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6954CB" w:rsidRDefault="00A56A6F" w:rsidP="00025386">
      <w:pPr>
        <w:pStyle w:val="Nagwek4"/>
        <w:rPr>
          <w:b/>
          <w:i w:val="0"/>
          <w:lang w:val="pl-PL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6954CB">
        <w:rPr>
          <w:b/>
          <w:lang w:val="pl-PL"/>
        </w:rPr>
        <w:t>7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367D9" w:rsidRPr="00F367D9">
        <w:rPr>
          <w:rFonts w:ascii="Times New Roman" w:eastAsia="Times New Roman" w:hAnsi="Times New Roman"/>
          <w:b/>
          <w:sz w:val="24"/>
          <w:szCs w:val="20"/>
          <w:lang w:eastAsia="pl-PL"/>
        </w:rPr>
        <w:t>ZP/20/2019</w:t>
      </w:r>
    </w:p>
    <w:p w:rsidR="00025386" w:rsidRP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</w:t>
      </w:r>
      <w:r w:rsidR="009B09E9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trybie </w:t>
      </w:r>
      <w:r w:rsidR="00F367D9" w:rsidRPr="00F367D9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F367D9" w:rsidP="00C2318B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67D9">
        <w:rPr>
          <w:rFonts w:ascii="Times New Roman" w:eastAsia="Times New Roman" w:hAnsi="Times New Roman"/>
          <w:b/>
          <w:sz w:val="24"/>
          <w:szCs w:val="24"/>
          <w:lang w:eastAsia="pl-PL"/>
        </w:rPr>
        <w:t>Świadczenie usługi transportu sanitarnego pacjentów  Szpitala Miejskiego Specjalistycznego im. Gabriela Narutowicza w Krakowie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728"/>
        <w:gridCol w:w="1843"/>
        <w:gridCol w:w="2092"/>
      </w:tblGrid>
      <w:tr w:rsidR="00C2318B" w:rsidRPr="00A56A6F" w:rsidTr="00C2318B">
        <w:tc>
          <w:tcPr>
            <w:tcW w:w="772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4728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318B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Podwykonawcy</w:t>
            </w:r>
          </w:p>
          <w:p w:rsidR="00C2318B" w:rsidRPr="00A56A6F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adres</w:t>
            </w:r>
          </w:p>
        </w:tc>
        <w:tc>
          <w:tcPr>
            <w:tcW w:w="2092" w:type="dxa"/>
            <w:vAlign w:val="center"/>
          </w:tcPr>
          <w:p w:rsidR="00C2318B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do kontaktów,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e-mail; tel.</w:t>
            </w:r>
          </w:p>
        </w:tc>
      </w:tr>
      <w:tr w:rsidR="00C2318B" w:rsidRPr="00A56A6F" w:rsidTr="00C2318B">
        <w:trPr>
          <w:trHeight w:val="3190"/>
        </w:trPr>
        <w:tc>
          <w:tcPr>
            <w:tcW w:w="772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2318B" w:rsidRPr="00A56A6F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C8" w:rsidRDefault="00684DC8" w:rsidP="00025386">
      <w:pPr>
        <w:spacing w:after="0" w:line="240" w:lineRule="auto"/>
      </w:pPr>
      <w:r>
        <w:separator/>
      </w:r>
    </w:p>
  </w:endnote>
  <w:endnote w:type="continuationSeparator" w:id="0">
    <w:p w:rsidR="00684DC8" w:rsidRDefault="00684DC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D9" w:rsidRDefault="00F367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D9" w:rsidRDefault="00F36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C8" w:rsidRDefault="00684DC8" w:rsidP="00025386">
      <w:pPr>
        <w:spacing w:after="0" w:line="240" w:lineRule="auto"/>
      </w:pPr>
      <w:r>
        <w:separator/>
      </w:r>
    </w:p>
  </w:footnote>
  <w:footnote w:type="continuationSeparator" w:id="0">
    <w:p w:rsidR="00684DC8" w:rsidRDefault="00684DC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D9" w:rsidRDefault="00F367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D9" w:rsidRDefault="00F367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D9" w:rsidRDefault="00F367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DC8"/>
    <w:rsid w:val="00025386"/>
    <w:rsid w:val="001C2314"/>
    <w:rsid w:val="004E2B1B"/>
    <w:rsid w:val="005624D8"/>
    <w:rsid w:val="00684DC8"/>
    <w:rsid w:val="006954CB"/>
    <w:rsid w:val="008F2498"/>
    <w:rsid w:val="009B09E9"/>
    <w:rsid w:val="00A56A6F"/>
    <w:rsid w:val="00AD38B5"/>
    <w:rsid w:val="00C2318B"/>
    <w:rsid w:val="00D55FC4"/>
    <w:rsid w:val="00F367D9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5EB140"/>
  <w15:chartTrackingRefBased/>
  <w15:docId w15:val="{DF2389C7-63FE-4BDA-A926-2CB3412F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3</cp:revision>
  <cp:lastPrinted>2019-06-26T08:19:00Z</cp:lastPrinted>
  <dcterms:created xsi:type="dcterms:W3CDTF">2019-06-26T08:19:00Z</dcterms:created>
  <dcterms:modified xsi:type="dcterms:W3CDTF">2019-06-26T08:19:00Z</dcterms:modified>
</cp:coreProperties>
</file>