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850" w:rsidRDefault="00BE7EBA" w:rsidP="00594850">
      <w:pPr>
        <w:pStyle w:val="Legenda"/>
        <w:tabs>
          <w:tab w:val="left" w:pos="2010"/>
        </w:tabs>
        <w:jc w:val="left"/>
        <w:rPr>
          <w:sz w:val="24"/>
          <w:szCs w:val="24"/>
          <w:u w:val="none"/>
        </w:rPr>
      </w:pP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rFonts w:asciiTheme="minorHAnsi" w:eastAsiaTheme="minorHAnsi" w:hAnsiTheme="minorHAnsi" w:cstheme="minorBidi"/>
          <w:b w:val="0"/>
          <w:bCs w:val="0"/>
          <w:sz w:val="22"/>
          <w:szCs w:val="22"/>
          <w:u w:val="none"/>
          <w:lang w:eastAsia="en-US"/>
        </w:rPr>
        <w:tab/>
      </w:r>
      <w:r>
        <w:rPr>
          <w:sz w:val="24"/>
          <w:szCs w:val="24"/>
          <w:u w:val="none"/>
        </w:rPr>
        <w:t>Załącznik nr C do SIWZ</w:t>
      </w:r>
    </w:p>
    <w:p w:rsidR="00594850" w:rsidRPr="001E42EF" w:rsidRDefault="00594850" w:rsidP="00594850"/>
    <w:p w:rsidR="00594850" w:rsidRPr="00B55DA9" w:rsidRDefault="00594850" w:rsidP="00594850">
      <w:pPr>
        <w:pStyle w:val="Tekstpodstawowy"/>
        <w:jc w:val="center"/>
        <w:rPr>
          <w:b w:val="0"/>
          <w:sz w:val="32"/>
        </w:rPr>
      </w:pPr>
      <w:r w:rsidRPr="00B55DA9">
        <w:rPr>
          <w:sz w:val="32"/>
        </w:rPr>
        <w:t>Zamawiający poniżej przedstawia w formie tabelarycznej rodzaje powierzchni do sprzątania, ich wielkości oraz częstotl</w:t>
      </w:r>
      <w:r>
        <w:rPr>
          <w:sz w:val="32"/>
        </w:rPr>
        <w:t>iwość wykonywania usługi – Collegium</w:t>
      </w:r>
      <w:r w:rsidRPr="00B55DA9">
        <w:rPr>
          <w:sz w:val="32"/>
        </w:rPr>
        <w:t xml:space="preserve"> </w:t>
      </w:r>
      <w:proofErr w:type="spellStart"/>
      <w:r w:rsidR="001B4E2D">
        <w:rPr>
          <w:sz w:val="32"/>
        </w:rPr>
        <w:t>Heliodori</w:t>
      </w:r>
      <w:proofErr w:type="spellEnd"/>
      <w:r w:rsidR="00680093">
        <w:rPr>
          <w:sz w:val="32"/>
        </w:rPr>
        <w:t xml:space="preserve"> Święcicki</w:t>
      </w:r>
    </w:p>
    <w:p w:rsidR="00594850" w:rsidRDefault="00594850" w:rsidP="00594850"/>
    <w:tbl>
      <w:tblPr>
        <w:tblW w:w="12344" w:type="dxa"/>
        <w:tblInd w:w="55" w:type="dxa"/>
        <w:tblCellMar>
          <w:left w:w="70" w:type="dxa"/>
          <w:right w:w="70" w:type="dxa"/>
        </w:tblCellMar>
        <w:tblLook w:val="04A0" w:firstRow="1" w:lastRow="0" w:firstColumn="1" w:lastColumn="0" w:noHBand="0" w:noVBand="1"/>
      </w:tblPr>
      <w:tblGrid>
        <w:gridCol w:w="554"/>
        <w:gridCol w:w="2722"/>
        <w:gridCol w:w="1780"/>
        <w:gridCol w:w="146"/>
        <w:gridCol w:w="1962"/>
        <w:gridCol w:w="1453"/>
        <w:gridCol w:w="1410"/>
        <w:gridCol w:w="929"/>
        <w:gridCol w:w="1480"/>
      </w:tblGrid>
      <w:tr w:rsidR="00594850" w:rsidRPr="00865883" w:rsidTr="001E4B7E">
        <w:trPr>
          <w:trHeight w:val="749"/>
        </w:trPr>
        <w:tc>
          <w:tcPr>
            <w:tcW w:w="55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94850" w:rsidRPr="00865883" w:rsidRDefault="00594850" w:rsidP="00666A2A">
            <w:pPr>
              <w:rPr>
                <w:b/>
                <w:bCs/>
                <w:color w:val="000000"/>
              </w:rPr>
            </w:pPr>
            <w:r w:rsidRPr="00865883">
              <w:rPr>
                <w:b/>
                <w:bCs/>
                <w:color w:val="000000"/>
              </w:rPr>
              <w:t>L.p.</w:t>
            </w:r>
          </w:p>
          <w:p w:rsidR="00594850" w:rsidRPr="00865883" w:rsidRDefault="00594850" w:rsidP="00666A2A">
            <w:pPr>
              <w:rPr>
                <w:b/>
                <w:bCs/>
                <w:color w:val="000000"/>
              </w:rPr>
            </w:pPr>
          </w:p>
          <w:p w:rsidR="00594850" w:rsidRPr="00865883" w:rsidRDefault="00594850" w:rsidP="00666A2A">
            <w:pPr>
              <w:rPr>
                <w:b/>
                <w:bCs/>
                <w:color w:val="000000"/>
              </w:rPr>
            </w:pPr>
          </w:p>
          <w:p w:rsidR="00594850" w:rsidRPr="00865883" w:rsidRDefault="00594850" w:rsidP="00666A2A">
            <w:pPr>
              <w:rPr>
                <w:b/>
                <w:bCs/>
                <w:color w:val="000000"/>
              </w:rPr>
            </w:pPr>
          </w:p>
          <w:p w:rsidR="00594850" w:rsidRPr="00865883" w:rsidRDefault="00594850" w:rsidP="00666A2A">
            <w:pPr>
              <w:rPr>
                <w:b/>
                <w:bCs/>
                <w:color w:val="000000"/>
              </w:rPr>
            </w:pPr>
            <w:r w:rsidRPr="00865883">
              <w:rPr>
                <w:b/>
                <w:bCs/>
                <w:color w:val="000000"/>
              </w:rPr>
              <w:t xml:space="preserve">    </w:t>
            </w:r>
          </w:p>
        </w:tc>
        <w:tc>
          <w:tcPr>
            <w:tcW w:w="272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94850" w:rsidRPr="00865883" w:rsidRDefault="00594850" w:rsidP="00666A2A">
            <w:pPr>
              <w:rPr>
                <w:b/>
                <w:bCs/>
                <w:color w:val="000000"/>
              </w:rPr>
            </w:pPr>
            <w:r w:rsidRPr="00865883">
              <w:rPr>
                <w:b/>
                <w:bCs/>
                <w:color w:val="000000"/>
              </w:rPr>
              <w:t>Rodzaj pomieszczenia</w:t>
            </w:r>
          </w:p>
          <w:p w:rsidR="00594850" w:rsidRPr="00865883" w:rsidRDefault="00594850" w:rsidP="00666A2A">
            <w:pPr>
              <w:rPr>
                <w:b/>
                <w:bCs/>
                <w:color w:val="000000"/>
              </w:rPr>
            </w:pPr>
          </w:p>
          <w:p w:rsidR="00594850" w:rsidRPr="00865883" w:rsidRDefault="00594850" w:rsidP="00666A2A">
            <w:pPr>
              <w:rPr>
                <w:b/>
                <w:bCs/>
                <w:color w:val="000000"/>
              </w:rPr>
            </w:pPr>
          </w:p>
          <w:p w:rsidR="00594850" w:rsidRPr="00865883" w:rsidRDefault="00594850" w:rsidP="00666A2A">
            <w:pPr>
              <w:rPr>
                <w:b/>
                <w:bCs/>
                <w:color w:val="000000"/>
              </w:rPr>
            </w:pPr>
          </w:p>
        </w:tc>
        <w:tc>
          <w:tcPr>
            <w:tcW w:w="183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94850" w:rsidRPr="00865883" w:rsidRDefault="00594850" w:rsidP="00666A2A">
            <w:pPr>
              <w:rPr>
                <w:b/>
                <w:bCs/>
                <w:color w:val="000000"/>
              </w:rPr>
            </w:pPr>
            <w:r w:rsidRPr="00865883">
              <w:rPr>
                <w:b/>
                <w:bCs/>
                <w:color w:val="000000"/>
              </w:rPr>
              <w:t>Rodzaj powierzchni podłogowej</w:t>
            </w:r>
          </w:p>
          <w:p w:rsidR="00594850" w:rsidRPr="00865883" w:rsidRDefault="00594850" w:rsidP="00666A2A">
            <w:pPr>
              <w:rPr>
                <w:b/>
                <w:bCs/>
                <w:color w:val="000000"/>
              </w:rPr>
            </w:pPr>
          </w:p>
          <w:p w:rsidR="00594850" w:rsidRPr="00865883" w:rsidRDefault="00594850" w:rsidP="00666A2A">
            <w:pPr>
              <w:rPr>
                <w:b/>
                <w:bCs/>
                <w:color w:val="000000"/>
              </w:rPr>
            </w:pPr>
          </w:p>
          <w:p w:rsidR="00594850" w:rsidRPr="00865883" w:rsidRDefault="00594850" w:rsidP="00666A2A">
            <w:pPr>
              <w:rPr>
                <w:b/>
                <w:bCs/>
                <w:color w:val="000000"/>
              </w:rPr>
            </w:pPr>
          </w:p>
        </w:tc>
        <w:tc>
          <w:tcPr>
            <w:tcW w:w="4825" w:type="dxa"/>
            <w:gridSpan w:val="3"/>
            <w:tcBorders>
              <w:top w:val="single" w:sz="4" w:space="0" w:color="auto"/>
              <w:left w:val="nil"/>
              <w:bottom w:val="single" w:sz="4" w:space="0" w:color="auto"/>
              <w:right w:val="single" w:sz="4" w:space="0" w:color="auto"/>
            </w:tcBorders>
            <w:shd w:val="clear" w:color="auto" w:fill="auto"/>
            <w:noWrap/>
            <w:vAlign w:val="bottom"/>
            <w:hideMark/>
          </w:tcPr>
          <w:p w:rsidR="007F0358" w:rsidRPr="00865883" w:rsidRDefault="00594850" w:rsidP="00D61875">
            <w:pPr>
              <w:jc w:val="center"/>
              <w:rPr>
                <w:b/>
                <w:bCs/>
                <w:color w:val="000000"/>
              </w:rPr>
            </w:pPr>
            <w:r w:rsidRPr="00865883">
              <w:rPr>
                <w:b/>
                <w:bCs/>
                <w:color w:val="000000"/>
              </w:rPr>
              <w:t xml:space="preserve">Powierzchnia do sprzątania </w:t>
            </w:r>
          </w:p>
          <w:p w:rsidR="00594850" w:rsidRDefault="007F0358" w:rsidP="00D61875">
            <w:pPr>
              <w:jc w:val="center"/>
              <w:rPr>
                <w:b/>
                <w:bCs/>
                <w:color w:val="000000"/>
              </w:rPr>
            </w:pPr>
            <w:r w:rsidRPr="00865883">
              <w:rPr>
                <w:b/>
                <w:bCs/>
                <w:color w:val="000000"/>
              </w:rPr>
              <w:t>[</w:t>
            </w:r>
            <w:r w:rsidR="00594850" w:rsidRPr="00865883">
              <w:rPr>
                <w:b/>
                <w:bCs/>
                <w:color w:val="000000"/>
              </w:rPr>
              <w:t>m</w:t>
            </w:r>
            <w:r w:rsidRPr="00865883">
              <w:rPr>
                <w:b/>
                <w:bCs/>
                <w:color w:val="000000"/>
                <w:vertAlign w:val="superscript"/>
              </w:rPr>
              <w:t>2</w:t>
            </w:r>
            <w:r w:rsidRPr="00865883">
              <w:rPr>
                <w:b/>
                <w:bCs/>
                <w:color w:val="000000"/>
              </w:rPr>
              <w:t>]</w:t>
            </w:r>
          </w:p>
          <w:p w:rsidR="001E4B7E" w:rsidRPr="00865883" w:rsidRDefault="001E4B7E" w:rsidP="00D61875">
            <w:pPr>
              <w:jc w:val="center"/>
              <w:rPr>
                <w:b/>
                <w:bCs/>
                <w:color w:val="000000"/>
              </w:rPr>
            </w:pP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594850" w:rsidRPr="00865883" w:rsidTr="00CB70E8">
        <w:trPr>
          <w:trHeight w:val="1244"/>
        </w:trPr>
        <w:tc>
          <w:tcPr>
            <w:tcW w:w="554" w:type="dxa"/>
            <w:vMerge/>
            <w:tcBorders>
              <w:top w:val="single" w:sz="4" w:space="0" w:color="auto"/>
              <w:left w:val="single" w:sz="4" w:space="0" w:color="auto"/>
              <w:bottom w:val="single" w:sz="4" w:space="0" w:color="000000"/>
              <w:right w:val="single" w:sz="4" w:space="0" w:color="auto"/>
            </w:tcBorders>
            <w:vAlign w:val="center"/>
            <w:hideMark/>
          </w:tcPr>
          <w:p w:rsidR="00594850" w:rsidRPr="00865883" w:rsidRDefault="00594850" w:rsidP="00666A2A">
            <w:pPr>
              <w:rPr>
                <w:b/>
                <w:bCs/>
                <w:color w:val="000000"/>
              </w:rPr>
            </w:pPr>
          </w:p>
        </w:tc>
        <w:tc>
          <w:tcPr>
            <w:tcW w:w="2722" w:type="dxa"/>
            <w:vMerge/>
            <w:tcBorders>
              <w:top w:val="single" w:sz="4" w:space="0" w:color="auto"/>
              <w:left w:val="single" w:sz="4" w:space="0" w:color="auto"/>
              <w:bottom w:val="single" w:sz="4" w:space="0" w:color="000000"/>
              <w:right w:val="single" w:sz="4" w:space="0" w:color="auto"/>
            </w:tcBorders>
            <w:vAlign w:val="center"/>
            <w:hideMark/>
          </w:tcPr>
          <w:p w:rsidR="00594850" w:rsidRPr="00865883" w:rsidRDefault="00594850" w:rsidP="00666A2A">
            <w:pPr>
              <w:rPr>
                <w:b/>
                <w:bCs/>
                <w:color w:val="000000"/>
              </w:rPr>
            </w:pPr>
          </w:p>
        </w:tc>
        <w:tc>
          <w:tcPr>
            <w:tcW w:w="1834" w:type="dxa"/>
            <w:gridSpan w:val="2"/>
            <w:vMerge/>
            <w:tcBorders>
              <w:top w:val="single" w:sz="4" w:space="0" w:color="auto"/>
              <w:left w:val="single" w:sz="4" w:space="0" w:color="auto"/>
              <w:bottom w:val="single" w:sz="4" w:space="0" w:color="000000"/>
              <w:right w:val="single" w:sz="4" w:space="0" w:color="auto"/>
            </w:tcBorders>
            <w:vAlign w:val="center"/>
            <w:hideMark/>
          </w:tcPr>
          <w:p w:rsidR="00594850" w:rsidRPr="00865883" w:rsidRDefault="00594850" w:rsidP="00666A2A">
            <w:pPr>
              <w:rPr>
                <w:b/>
                <w:bCs/>
                <w:color w:val="000000"/>
              </w:rPr>
            </w:pPr>
          </w:p>
        </w:tc>
        <w:tc>
          <w:tcPr>
            <w:tcW w:w="1962" w:type="dxa"/>
            <w:tcBorders>
              <w:top w:val="nil"/>
              <w:left w:val="nil"/>
              <w:bottom w:val="single" w:sz="4" w:space="0" w:color="auto"/>
              <w:right w:val="single" w:sz="4" w:space="0" w:color="auto"/>
            </w:tcBorders>
            <w:shd w:val="clear" w:color="auto" w:fill="auto"/>
            <w:vAlign w:val="center"/>
            <w:hideMark/>
          </w:tcPr>
          <w:p w:rsidR="00594850" w:rsidRPr="00865883" w:rsidRDefault="00594850" w:rsidP="007F0358">
            <w:pPr>
              <w:jc w:val="center"/>
              <w:rPr>
                <w:b/>
                <w:bCs/>
                <w:color w:val="000000"/>
              </w:rPr>
            </w:pPr>
            <w:r w:rsidRPr="00865883">
              <w:rPr>
                <w:b/>
                <w:bCs/>
                <w:color w:val="000000"/>
              </w:rPr>
              <w:t>Codziennie                                              (od poniedziałku do soboty)</w:t>
            </w:r>
          </w:p>
        </w:tc>
        <w:tc>
          <w:tcPr>
            <w:tcW w:w="1453" w:type="dxa"/>
            <w:tcBorders>
              <w:top w:val="nil"/>
              <w:left w:val="nil"/>
              <w:bottom w:val="single" w:sz="4" w:space="0" w:color="auto"/>
              <w:right w:val="single" w:sz="4" w:space="0" w:color="auto"/>
            </w:tcBorders>
            <w:shd w:val="clear" w:color="auto" w:fill="auto"/>
            <w:vAlign w:val="bottom"/>
            <w:hideMark/>
          </w:tcPr>
          <w:p w:rsidR="00D61875" w:rsidRPr="00865883" w:rsidRDefault="00D61875" w:rsidP="00D61875">
            <w:pPr>
              <w:jc w:val="center"/>
              <w:rPr>
                <w:b/>
                <w:bCs/>
                <w:color w:val="000000"/>
              </w:rPr>
            </w:pPr>
          </w:p>
          <w:p w:rsidR="00D61875" w:rsidRPr="00865883" w:rsidRDefault="00D61875" w:rsidP="00D61875">
            <w:pPr>
              <w:jc w:val="center"/>
              <w:rPr>
                <w:b/>
                <w:bCs/>
                <w:color w:val="000000"/>
              </w:rPr>
            </w:pPr>
            <w:r w:rsidRPr="00865883">
              <w:rPr>
                <w:b/>
                <w:bCs/>
                <w:color w:val="000000"/>
              </w:rPr>
              <w:t>R</w:t>
            </w:r>
            <w:r w:rsidR="00594850" w:rsidRPr="00865883">
              <w:rPr>
                <w:b/>
                <w:bCs/>
                <w:color w:val="000000"/>
              </w:rPr>
              <w:t xml:space="preserve">az w </w:t>
            </w:r>
          </w:p>
          <w:p w:rsidR="00594850" w:rsidRDefault="00594850" w:rsidP="00D61875">
            <w:pPr>
              <w:jc w:val="center"/>
              <w:rPr>
                <w:b/>
                <w:bCs/>
                <w:color w:val="000000"/>
              </w:rPr>
            </w:pPr>
            <w:r w:rsidRPr="00865883">
              <w:rPr>
                <w:b/>
                <w:bCs/>
                <w:color w:val="000000"/>
              </w:rPr>
              <w:t>tygodniu</w:t>
            </w:r>
          </w:p>
          <w:p w:rsidR="00AE3093" w:rsidRPr="00865883" w:rsidRDefault="00AE3093" w:rsidP="00D61875">
            <w:pPr>
              <w:jc w:val="center"/>
              <w:rPr>
                <w:b/>
                <w:bCs/>
                <w:color w:val="000000"/>
              </w:rPr>
            </w:pPr>
          </w:p>
        </w:tc>
        <w:tc>
          <w:tcPr>
            <w:tcW w:w="1410" w:type="dxa"/>
            <w:tcBorders>
              <w:top w:val="nil"/>
              <w:left w:val="nil"/>
              <w:bottom w:val="single" w:sz="4" w:space="0" w:color="auto"/>
              <w:right w:val="single" w:sz="4" w:space="0" w:color="auto"/>
            </w:tcBorders>
            <w:shd w:val="clear" w:color="auto" w:fill="auto"/>
            <w:vAlign w:val="bottom"/>
            <w:hideMark/>
          </w:tcPr>
          <w:p w:rsidR="00D61875" w:rsidRPr="00865883" w:rsidRDefault="00D61875" w:rsidP="00D61875">
            <w:pPr>
              <w:jc w:val="center"/>
              <w:rPr>
                <w:b/>
                <w:bCs/>
                <w:color w:val="000000"/>
              </w:rPr>
            </w:pPr>
            <w:r w:rsidRPr="00865883">
              <w:rPr>
                <w:b/>
                <w:bCs/>
                <w:color w:val="000000"/>
              </w:rPr>
              <w:t>R</w:t>
            </w:r>
            <w:r w:rsidR="00594850" w:rsidRPr="00865883">
              <w:rPr>
                <w:b/>
                <w:bCs/>
                <w:color w:val="000000"/>
              </w:rPr>
              <w:t xml:space="preserve">az w </w:t>
            </w:r>
          </w:p>
          <w:p w:rsidR="00594850" w:rsidRDefault="00594850" w:rsidP="00D61875">
            <w:pPr>
              <w:jc w:val="center"/>
              <w:rPr>
                <w:b/>
                <w:bCs/>
                <w:color w:val="000000"/>
              </w:rPr>
            </w:pPr>
            <w:r w:rsidRPr="00865883">
              <w:rPr>
                <w:b/>
                <w:bCs/>
                <w:color w:val="000000"/>
              </w:rPr>
              <w:t>miesiącu</w:t>
            </w:r>
          </w:p>
          <w:p w:rsidR="00AE3093" w:rsidRPr="00865883" w:rsidRDefault="00AE3093" w:rsidP="00D61875">
            <w:pPr>
              <w:jc w:val="center"/>
              <w:rPr>
                <w:b/>
                <w:bCs/>
                <w:color w:val="000000"/>
              </w:rPr>
            </w:pP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5D1859" w:rsidRPr="00865883" w:rsidTr="005D1859">
        <w:trPr>
          <w:trHeight w:val="312"/>
        </w:trPr>
        <w:tc>
          <w:tcPr>
            <w:tcW w:w="554" w:type="dxa"/>
            <w:vMerge w:val="restart"/>
            <w:tcBorders>
              <w:top w:val="nil"/>
              <w:left w:val="single" w:sz="4" w:space="0" w:color="auto"/>
              <w:right w:val="single" w:sz="4" w:space="0" w:color="auto"/>
            </w:tcBorders>
            <w:shd w:val="clear" w:color="auto" w:fill="auto"/>
            <w:noWrap/>
            <w:vAlign w:val="center"/>
            <w:hideMark/>
          </w:tcPr>
          <w:p w:rsidR="005D1859" w:rsidRPr="00865883" w:rsidRDefault="005D1859" w:rsidP="008472FA">
            <w:pPr>
              <w:jc w:val="center"/>
              <w:rPr>
                <w:b/>
                <w:bCs/>
                <w:color w:val="000000"/>
              </w:rPr>
            </w:pPr>
            <w:r w:rsidRPr="00865883">
              <w:rPr>
                <w:b/>
                <w:bCs/>
                <w:color w:val="000000"/>
              </w:rPr>
              <w:t>1.</w:t>
            </w:r>
          </w:p>
        </w:tc>
        <w:tc>
          <w:tcPr>
            <w:tcW w:w="2722" w:type="dxa"/>
            <w:vMerge w:val="restart"/>
            <w:tcBorders>
              <w:top w:val="nil"/>
              <w:left w:val="single" w:sz="4" w:space="0" w:color="auto"/>
              <w:right w:val="single" w:sz="4" w:space="0" w:color="auto"/>
            </w:tcBorders>
            <w:shd w:val="clear" w:color="auto" w:fill="auto"/>
            <w:vAlign w:val="center"/>
            <w:hideMark/>
          </w:tcPr>
          <w:p w:rsidR="005D1859" w:rsidRPr="00865883" w:rsidRDefault="002D1A8C" w:rsidP="00666A2A">
            <w:pPr>
              <w:rPr>
                <w:b/>
                <w:bCs/>
                <w:color w:val="000000"/>
              </w:rPr>
            </w:pPr>
            <w:r>
              <w:rPr>
                <w:b/>
                <w:bCs/>
                <w:color w:val="000000"/>
              </w:rPr>
              <w:t>POKOJE PRACOWNIKÓW – DZIEKANAT WA</w:t>
            </w: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5D1859" w:rsidRPr="00865883" w:rsidRDefault="005D1859" w:rsidP="00666A2A">
            <w:pPr>
              <w:rPr>
                <w:color w:val="000000"/>
              </w:rPr>
            </w:pPr>
            <w:r w:rsidRPr="00865883">
              <w:rPr>
                <w:color w:val="000000"/>
              </w:rPr>
              <w:t>PCV</w:t>
            </w:r>
          </w:p>
        </w:tc>
        <w:tc>
          <w:tcPr>
            <w:tcW w:w="1962" w:type="dxa"/>
            <w:tcBorders>
              <w:top w:val="nil"/>
              <w:left w:val="nil"/>
              <w:bottom w:val="single" w:sz="4" w:space="0" w:color="auto"/>
              <w:right w:val="single" w:sz="4" w:space="0" w:color="auto"/>
            </w:tcBorders>
            <w:shd w:val="clear" w:color="auto" w:fill="auto"/>
            <w:noWrap/>
            <w:vAlign w:val="bottom"/>
            <w:hideMark/>
          </w:tcPr>
          <w:p w:rsidR="005D1859" w:rsidRPr="00865883" w:rsidRDefault="005D1859" w:rsidP="002D1A8C">
            <w:pPr>
              <w:jc w:val="center"/>
              <w:rPr>
                <w:color w:val="000000"/>
              </w:rPr>
            </w:pPr>
            <w:r>
              <w:rPr>
                <w:color w:val="000000"/>
              </w:rPr>
              <w:t>315</w:t>
            </w:r>
          </w:p>
        </w:tc>
        <w:tc>
          <w:tcPr>
            <w:tcW w:w="1453" w:type="dxa"/>
            <w:tcBorders>
              <w:top w:val="nil"/>
              <w:left w:val="nil"/>
              <w:bottom w:val="single" w:sz="4" w:space="0" w:color="auto"/>
              <w:right w:val="single" w:sz="4" w:space="0" w:color="auto"/>
            </w:tcBorders>
            <w:shd w:val="clear" w:color="auto" w:fill="auto"/>
            <w:noWrap/>
            <w:vAlign w:val="bottom"/>
            <w:hideMark/>
          </w:tcPr>
          <w:p w:rsidR="005D1859" w:rsidRPr="00865883" w:rsidRDefault="005D1859" w:rsidP="00666A2A">
            <w:pPr>
              <w:jc w:val="center"/>
              <w:rPr>
                <w:color w:val="000000"/>
              </w:rPr>
            </w:pPr>
          </w:p>
        </w:tc>
        <w:tc>
          <w:tcPr>
            <w:tcW w:w="1410" w:type="dxa"/>
            <w:tcBorders>
              <w:top w:val="nil"/>
              <w:left w:val="nil"/>
              <w:bottom w:val="single" w:sz="4" w:space="0" w:color="auto"/>
              <w:right w:val="single" w:sz="4" w:space="0" w:color="auto"/>
            </w:tcBorders>
            <w:shd w:val="clear" w:color="auto" w:fill="auto"/>
            <w:noWrap/>
            <w:vAlign w:val="bottom"/>
            <w:hideMark/>
          </w:tcPr>
          <w:p w:rsidR="005D1859" w:rsidRPr="00865883" w:rsidRDefault="005D1859" w:rsidP="00666A2A">
            <w:pPr>
              <w:rPr>
                <w:color w:val="000000"/>
              </w:rPr>
            </w:pPr>
            <w:r w:rsidRPr="00865883">
              <w:rPr>
                <w:color w:val="000000"/>
              </w:rPr>
              <w:t> </w:t>
            </w:r>
          </w:p>
        </w:tc>
        <w:tc>
          <w:tcPr>
            <w:tcW w:w="929" w:type="dxa"/>
            <w:tcBorders>
              <w:top w:val="nil"/>
              <w:left w:val="nil"/>
              <w:bottom w:val="nil"/>
              <w:right w:val="nil"/>
            </w:tcBorders>
            <w:shd w:val="clear" w:color="auto" w:fill="auto"/>
            <w:noWrap/>
            <w:vAlign w:val="bottom"/>
            <w:hideMark/>
          </w:tcPr>
          <w:p w:rsidR="005D1859" w:rsidRPr="00865883" w:rsidRDefault="005D1859" w:rsidP="00666A2A">
            <w:pPr>
              <w:rPr>
                <w:color w:val="000000"/>
              </w:rPr>
            </w:pPr>
          </w:p>
        </w:tc>
        <w:tc>
          <w:tcPr>
            <w:tcW w:w="1480" w:type="dxa"/>
            <w:tcBorders>
              <w:top w:val="nil"/>
              <w:left w:val="nil"/>
              <w:bottom w:val="nil"/>
              <w:right w:val="nil"/>
            </w:tcBorders>
            <w:shd w:val="clear" w:color="auto" w:fill="auto"/>
            <w:noWrap/>
            <w:vAlign w:val="bottom"/>
            <w:hideMark/>
          </w:tcPr>
          <w:p w:rsidR="005D1859" w:rsidRPr="00865883" w:rsidRDefault="005D1859" w:rsidP="00666A2A">
            <w:pPr>
              <w:rPr>
                <w:color w:val="000000"/>
              </w:rPr>
            </w:pPr>
          </w:p>
        </w:tc>
      </w:tr>
      <w:tr w:rsidR="005D1859" w:rsidRPr="00865883" w:rsidTr="005D1859">
        <w:trPr>
          <w:trHeight w:val="278"/>
        </w:trPr>
        <w:tc>
          <w:tcPr>
            <w:tcW w:w="554" w:type="dxa"/>
            <w:vMerge/>
            <w:tcBorders>
              <w:left w:val="single" w:sz="4" w:space="0" w:color="auto"/>
              <w:right w:val="single" w:sz="4" w:space="0" w:color="auto"/>
            </w:tcBorders>
            <w:vAlign w:val="center"/>
            <w:hideMark/>
          </w:tcPr>
          <w:p w:rsidR="005D1859" w:rsidRPr="00865883" w:rsidRDefault="005D1859" w:rsidP="008472FA">
            <w:pPr>
              <w:jc w:val="center"/>
              <w:rPr>
                <w:b/>
                <w:bCs/>
                <w:color w:val="000000"/>
              </w:rPr>
            </w:pPr>
          </w:p>
        </w:tc>
        <w:tc>
          <w:tcPr>
            <w:tcW w:w="2722" w:type="dxa"/>
            <w:vMerge/>
            <w:tcBorders>
              <w:left w:val="single" w:sz="4" w:space="0" w:color="auto"/>
              <w:right w:val="single" w:sz="4" w:space="0" w:color="auto"/>
            </w:tcBorders>
            <w:vAlign w:val="center"/>
            <w:hideMark/>
          </w:tcPr>
          <w:p w:rsidR="005D1859" w:rsidRPr="00865883" w:rsidRDefault="005D1859" w:rsidP="00666A2A">
            <w:pPr>
              <w:rPr>
                <w:b/>
                <w:bCs/>
                <w:color w:val="000000"/>
              </w:rPr>
            </w:pPr>
          </w:p>
        </w:tc>
        <w:tc>
          <w:tcPr>
            <w:tcW w:w="917" w:type="dxa"/>
            <w:tcBorders>
              <w:top w:val="nil"/>
              <w:left w:val="nil"/>
              <w:bottom w:val="single" w:sz="4" w:space="0" w:color="auto"/>
              <w:right w:val="single" w:sz="4" w:space="0" w:color="auto"/>
            </w:tcBorders>
            <w:shd w:val="clear" w:color="auto" w:fill="auto"/>
            <w:vAlign w:val="center"/>
            <w:hideMark/>
          </w:tcPr>
          <w:p w:rsidR="005D1859" w:rsidRPr="00865883" w:rsidRDefault="005D1859" w:rsidP="00666A2A">
            <w:pPr>
              <w:rPr>
                <w:color w:val="000000"/>
              </w:rPr>
            </w:pPr>
            <w:r w:rsidRPr="00865883">
              <w:rPr>
                <w:color w:val="000000"/>
              </w:rPr>
              <w:t>WYKŁADZINY DYWANOWE</w:t>
            </w:r>
          </w:p>
        </w:tc>
        <w:tc>
          <w:tcPr>
            <w:tcW w:w="917" w:type="dxa"/>
            <w:tcBorders>
              <w:top w:val="nil"/>
              <w:left w:val="nil"/>
              <w:bottom w:val="single" w:sz="4" w:space="0" w:color="auto"/>
              <w:right w:val="single" w:sz="4" w:space="0" w:color="auto"/>
            </w:tcBorders>
            <w:shd w:val="clear" w:color="auto" w:fill="auto"/>
            <w:vAlign w:val="center"/>
          </w:tcPr>
          <w:p w:rsidR="005D1859" w:rsidRPr="00865883" w:rsidRDefault="005D1859" w:rsidP="00666A2A">
            <w:pPr>
              <w:rPr>
                <w:color w:val="000000"/>
              </w:rPr>
            </w:pPr>
          </w:p>
        </w:tc>
        <w:tc>
          <w:tcPr>
            <w:tcW w:w="1962" w:type="dxa"/>
            <w:tcBorders>
              <w:top w:val="single" w:sz="4" w:space="0" w:color="auto"/>
              <w:left w:val="nil"/>
              <w:bottom w:val="single" w:sz="4" w:space="0" w:color="auto"/>
              <w:right w:val="single" w:sz="4" w:space="0" w:color="auto"/>
            </w:tcBorders>
            <w:shd w:val="clear" w:color="auto" w:fill="auto"/>
            <w:noWrap/>
            <w:vAlign w:val="bottom"/>
            <w:hideMark/>
          </w:tcPr>
          <w:p w:rsidR="005D1859" w:rsidRPr="00865883" w:rsidRDefault="002D1A8C" w:rsidP="002D1A8C">
            <w:pPr>
              <w:jc w:val="center"/>
              <w:rPr>
                <w:color w:val="000000"/>
              </w:rPr>
            </w:pPr>
            <w:r>
              <w:rPr>
                <w:color w:val="000000"/>
              </w:rPr>
              <w:t>149</w:t>
            </w:r>
          </w:p>
        </w:tc>
        <w:tc>
          <w:tcPr>
            <w:tcW w:w="1453" w:type="dxa"/>
            <w:vMerge w:val="restart"/>
            <w:tcBorders>
              <w:top w:val="nil"/>
              <w:left w:val="nil"/>
              <w:right w:val="single" w:sz="4" w:space="0" w:color="auto"/>
            </w:tcBorders>
            <w:shd w:val="clear" w:color="auto" w:fill="auto"/>
            <w:noWrap/>
            <w:vAlign w:val="bottom"/>
            <w:hideMark/>
          </w:tcPr>
          <w:p w:rsidR="005D1859" w:rsidRPr="00865883" w:rsidRDefault="005D1859" w:rsidP="00666A2A">
            <w:pPr>
              <w:rPr>
                <w:color w:val="000000"/>
              </w:rPr>
            </w:pPr>
            <w:r w:rsidRPr="00865883">
              <w:rPr>
                <w:color w:val="000000"/>
              </w:rPr>
              <w:t> </w:t>
            </w:r>
          </w:p>
        </w:tc>
        <w:tc>
          <w:tcPr>
            <w:tcW w:w="1410" w:type="dxa"/>
            <w:vMerge w:val="restart"/>
            <w:tcBorders>
              <w:top w:val="nil"/>
              <w:left w:val="nil"/>
              <w:right w:val="single" w:sz="4" w:space="0" w:color="auto"/>
            </w:tcBorders>
            <w:shd w:val="clear" w:color="auto" w:fill="auto"/>
            <w:noWrap/>
            <w:vAlign w:val="bottom"/>
            <w:hideMark/>
          </w:tcPr>
          <w:p w:rsidR="005D1859" w:rsidRPr="00865883" w:rsidRDefault="005D1859" w:rsidP="00666A2A">
            <w:pPr>
              <w:rPr>
                <w:color w:val="000000"/>
              </w:rPr>
            </w:pPr>
            <w:r w:rsidRPr="00865883">
              <w:rPr>
                <w:color w:val="000000"/>
              </w:rPr>
              <w:t> </w:t>
            </w:r>
          </w:p>
        </w:tc>
        <w:tc>
          <w:tcPr>
            <w:tcW w:w="929" w:type="dxa"/>
            <w:vMerge w:val="restart"/>
            <w:tcBorders>
              <w:top w:val="nil"/>
              <w:left w:val="nil"/>
              <w:right w:val="nil"/>
            </w:tcBorders>
            <w:shd w:val="clear" w:color="auto" w:fill="auto"/>
            <w:noWrap/>
            <w:vAlign w:val="bottom"/>
            <w:hideMark/>
          </w:tcPr>
          <w:p w:rsidR="005D1859" w:rsidRPr="00865883" w:rsidRDefault="005D1859" w:rsidP="00666A2A">
            <w:pPr>
              <w:rPr>
                <w:color w:val="000000"/>
              </w:rPr>
            </w:pPr>
          </w:p>
        </w:tc>
        <w:tc>
          <w:tcPr>
            <w:tcW w:w="1480" w:type="dxa"/>
            <w:vMerge w:val="restart"/>
            <w:tcBorders>
              <w:top w:val="nil"/>
              <w:left w:val="nil"/>
              <w:right w:val="nil"/>
            </w:tcBorders>
            <w:shd w:val="clear" w:color="auto" w:fill="auto"/>
            <w:noWrap/>
            <w:vAlign w:val="bottom"/>
            <w:hideMark/>
          </w:tcPr>
          <w:p w:rsidR="005D1859" w:rsidRPr="00865883" w:rsidRDefault="005D1859" w:rsidP="00666A2A">
            <w:pPr>
              <w:rPr>
                <w:color w:val="000000"/>
              </w:rPr>
            </w:pPr>
          </w:p>
        </w:tc>
      </w:tr>
      <w:tr w:rsidR="005D1859" w:rsidRPr="00865883" w:rsidTr="005D1859">
        <w:trPr>
          <w:trHeight w:val="277"/>
        </w:trPr>
        <w:tc>
          <w:tcPr>
            <w:tcW w:w="554" w:type="dxa"/>
            <w:vMerge/>
            <w:tcBorders>
              <w:left w:val="single" w:sz="4" w:space="0" w:color="auto"/>
              <w:right w:val="single" w:sz="4" w:space="0" w:color="auto"/>
            </w:tcBorders>
            <w:vAlign w:val="center"/>
          </w:tcPr>
          <w:p w:rsidR="005D1859" w:rsidRPr="00865883" w:rsidRDefault="005D1859" w:rsidP="008472FA">
            <w:pPr>
              <w:jc w:val="center"/>
              <w:rPr>
                <w:b/>
                <w:bCs/>
                <w:color w:val="000000"/>
              </w:rPr>
            </w:pPr>
          </w:p>
        </w:tc>
        <w:tc>
          <w:tcPr>
            <w:tcW w:w="2722" w:type="dxa"/>
            <w:vMerge/>
            <w:tcBorders>
              <w:left w:val="single" w:sz="4" w:space="0" w:color="auto"/>
              <w:right w:val="single" w:sz="4" w:space="0" w:color="auto"/>
            </w:tcBorders>
            <w:vAlign w:val="center"/>
          </w:tcPr>
          <w:p w:rsidR="005D1859" w:rsidRPr="00865883" w:rsidRDefault="005D1859" w:rsidP="00666A2A">
            <w:pPr>
              <w:rPr>
                <w:b/>
                <w:bCs/>
                <w:color w:val="000000"/>
              </w:rPr>
            </w:pPr>
          </w:p>
        </w:tc>
        <w:tc>
          <w:tcPr>
            <w:tcW w:w="917" w:type="dxa"/>
            <w:tcBorders>
              <w:top w:val="nil"/>
              <w:left w:val="nil"/>
              <w:bottom w:val="single" w:sz="4" w:space="0" w:color="auto"/>
              <w:right w:val="single" w:sz="4" w:space="0" w:color="auto"/>
            </w:tcBorders>
            <w:shd w:val="clear" w:color="auto" w:fill="auto"/>
            <w:vAlign w:val="center"/>
          </w:tcPr>
          <w:p w:rsidR="005D1859" w:rsidRPr="00865883" w:rsidRDefault="005D1859" w:rsidP="00666A2A">
            <w:pPr>
              <w:rPr>
                <w:color w:val="000000"/>
              </w:rPr>
            </w:pPr>
            <w:proofErr w:type="spellStart"/>
            <w:r>
              <w:rPr>
                <w:color w:val="000000"/>
              </w:rPr>
              <w:t>Wykł</w:t>
            </w:r>
            <w:proofErr w:type="spellEnd"/>
            <w:r>
              <w:rPr>
                <w:color w:val="000000"/>
              </w:rPr>
              <w:t xml:space="preserve"> P Dziekan</w:t>
            </w:r>
          </w:p>
        </w:tc>
        <w:tc>
          <w:tcPr>
            <w:tcW w:w="917" w:type="dxa"/>
            <w:tcBorders>
              <w:top w:val="nil"/>
              <w:left w:val="nil"/>
              <w:bottom w:val="single" w:sz="4" w:space="0" w:color="auto"/>
              <w:right w:val="single" w:sz="4" w:space="0" w:color="auto"/>
            </w:tcBorders>
            <w:shd w:val="clear" w:color="auto" w:fill="auto"/>
            <w:vAlign w:val="center"/>
          </w:tcPr>
          <w:p w:rsidR="005D1859" w:rsidRPr="00865883" w:rsidRDefault="005D1859" w:rsidP="00666A2A">
            <w:pPr>
              <w:rPr>
                <w:color w:val="000000"/>
              </w:rPr>
            </w:pP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5D1859" w:rsidRDefault="005D1859" w:rsidP="002D1A8C">
            <w:pPr>
              <w:jc w:val="center"/>
              <w:rPr>
                <w:color w:val="000000"/>
              </w:rPr>
            </w:pPr>
            <w:r>
              <w:rPr>
                <w:color w:val="000000"/>
              </w:rPr>
              <w:t>65</w:t>
            </w:r>
          </w:p>
        </w:tc>
        <w:tc>
          <w:tcPr>
            <w:tcW w:w="1453" w:type="dxa"/>
            <w:vMerge/>
            <w:tcBorders>
              <w:left w:val="nil"/>
              <w:bottom w:val="single" w:sz="4" w:space="0" w:color="auto"/>
              <w:right w:val="single" w:sz="4" w:space="0" w:color="auto"/>
            </w:tcBorders>
            <w:shd w:val="clear" w:color="auto" w:fill="auto"/>
            <w:noWrap/>
            <w:vAlign w:val="bottom"/>
          </w:tcPr>
          <w:p w:rsidR="005D1859" w:rsidRPr="00865883" w:rsidRDefault="005D1859" w:rsidP="00666A2A">
            <w:pPr>
              <w:rPr>
                <w:color w:val="000000"/>
              </w:rPr>
            </w:pPr>
          </w:p>
        </w:tc>
        <w:tc>
          <w:tcPr>
            <w:tcW w:w="1410" w:type="dxa"/>
            <w:vMerge/>
            <w:tcBorders>
              <w:left w:val="nil"/>
              <w:bottom w:val="single" w:sz="4" w:space="0" w:color="auto"/>
              <w:right w:val="single" w:sz="4" w:space="0" w:color="auto"/>
            </w:tcBorders>
            <w:shd w:val="clear" w:color="auto" w:fill="auto"/>
            <w:noWrap/>
            <w:vAlign w:val="bottom"/>
          </w:tcPr>
          <w:p w:rsidR="005D1859" w:rsidRPr="00865883" w:rsidRDefault="005D1859" w:rsidP="00666A2A">
            <w:pPr>
              <w:rPr>
                <w:color w:val="000000"/>
              </w:rPr>
            </w:pPr>
          </w:p>
        </w:tc>
        <w:tc>
          <w:tcPr>
            <w:tcW w:w="929" w:type="dxa"/>
            <w:vMerge/>
            <w:tcBorders>
              <w:left w:val="nil"/>
              <w:bottom w:val="nil"/>
              <w:right w:val="nil"/>
            </w:tcBorders>
            <w:shd w:val="clear" w:color="auto" w:fill="auto"/>
            <w:noWrap/>
            <w:vAlign w:val="bottom"/>
          </w:tcPr>
          <w:p w:rsidR="005D1859" w:rsidRPr="00865883" w:rsidRDefault="005D1859" w:rsidP="00666A2A">
            <w:pPr>
              <w:rPr>
                <w:color w:val="000000"/>
              </w:rPr>
            </w:pPr>
          </w:p>
        </w:tc>
        <w:tc>
          <w:tcPr>
            <w:tcW w:w="1480" w:type="dxa"/>
            <w:vMerge/>
            <w:tcBorders>
              <w:left w:val="nil"/>
              <w:bottom w:val="nil"/>
              <w:right w:val="nil"/>
            </w:tcBorders>
            <w:shd w:val="clear" w:color="auto" w:fill="auto"/>
            <w:noWrap/>
            <w:vAlign w:val="bottom"/>
          </w:tcPr>
          <w:p w:rsidR="005D1859" w:rsidRPr="00865883" w:rsidRDefault="005D1859" w:rsidP="00666A2A">
            <w:pPr>
              <w:rPr>
                <w:color w:val="000000"/>
              </w:rPr>
            </w:pPr>
          </w:p>
        </w:tc>
      </w:tr>
      <w:tr w:rsidR="005D1859" w:rsidRPr="00865883" w:rsidTr="00606CB3">
        <w:trPr>
          <w:trHeight w:val="437"/>
        </w:trPr>
        <w:tc>
          <w:tcPr>
            <w:tcW w:w="554" w:type="dxa"/>
            <w:vMerge/>
            <w:tcBorders>
              <w:left w:val="single" w:sz="4" w:space="0" w:color="auto"/>
              <w:bottom w:val="single" w:sz="4" w:space="0" w:color="auto"/>
              <w:right w:val="single" w:sz="4" w:space="0" w:color="auto"/>
            </w:tcBorders>
            <w:vAlign w:val="center"/>
            <w:hideMark/>
          </w:tcPr>
          <w:p w:rsidR="005D1859" w:rsidRPr="00865883" w:rsidRDefault="005D1859" w:rsidP="008472FA">
            <w:pPr>
              <w:jc w:val="center"/>
              <w:rPr>
                <w:b/>
                <w:bCs/>
                <w:color w:val="000000"/>
              </w:rPr>
            </w:pPr>
          </w:p>
        </w:tc>
        <w:tc>
          <w:tcPr>
            <w:tcW w:w="2722" w:type="dxa"/>
            <w:vMerge/>
            <w:tcBorders>
              <w:left w:val="single" w:sz="4" w:space="0" w:color="auto"/>
              <w:bottom w:val="single" w:sz="4" w:space="0" w:color="auto"/>
              <w:right w:val="single" w:sz="4" w:space="0" w:color="auto"/>
            </w:tcBorders>
            <w:vAlign w:val="center"/>
            <w:hideMark/>
          </w:tcPr>
          <w:p w:rsidR="005D1859" w:rsidRPr="00865883" w:rsidRDefault="005D1859"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5D1859" w:rsidRPr="00865883" w:rsidRDefault="005D1859" w:rsidP="00666A2A">
            <w:pPr>
              <w:rPr>
                <w:color w:val="000000"/>
              </w:rPr>
            </w:pPr>
            <w:r w:rsidRPr="00865883">
              <w:rPr>
                <w:color w:val="000000"/>
              </w:rPr>
              <w:t>PARKIET, PANELE</w:t>
            </w:r>
          </w:p>
        </w:tc>
        <w:tc>
          <w:tcPr>
            <w:tcW w:w="1962" w:type="dxa"/>
            <w:tcBorders>
              <w:top w:val="nil"/>
              <w:left w:val="nil"/>
              <w:bottom w:val="single" w:sz="4" w:space="0" w:color="auto"/>
              <w:right w:val="single" w:sz="4" w:space="0" w:color="auto"/>
            </w:tcBorders>
            <w:shd w:val="clear" w:color="auto" w:fill="auto"/>
            <w:noWrap/>
            <w:vAlign w:val="bottom"/>
            <w:hideMark/>
          </w:tcPr>
          <w:p w:rsidR="005D1859" w:rsidRPr="00865883" w:rsidRDefault="005D1859" w:rsidP="002D1A8C">
            <w:pPr>
              <w:jc w:val="center"/>
              <w:rPr>
                <w:color w:val="000000"/>
              </w:rPr>
            </w:pPr>
            <w:r w:rsidRPr="00865883">
              <w:rPr>
                <w:color w:val="000000"/>
              </w:rPr>
              <w:t>505</w:t>
            </w:r>
          </w:p>
        </w:tc>
        <w:tc>
          <w:tcPr>
            <w:tcW w:w="1453" w:type="dxa"/>
            <w:tcBorders>
              <w:top w:val="nil"/>
              <w:left w:val="nil"/>
              <w:bottom w:val="single" w:sz="4" w:space="0" w:color="auto"/>
              <w:right w:val="single" w:sz="4" w:space="0" w:color="auto"/>
            </w:tcBorders>
            <w:shd w:val="clear" w:color="auto" w:fill="auto"/>
            <w:noWrap/>
            <w:vAlign w:val="bottom"/>
            <w:hideMark/>
          </w:tcPr>
          <w:p w:rsidR="005D1859" w:rsidRPr="00865883" w:rsidRDefault="005D1859" w:rsidP="00666A2A">
            <w:pPr>
              <w:rPr>
                <w:color w:val="000000"/>
              </w:rPr>
            </w:pPr>
            <w:r w:rsidRPr="00865883">
              <w:rPr>
                <w:color w:val="000000"/>
              </w:rPr>
              <w:t> </w:t>
            </w:r>
          </w:p>
        </w:tc>
        <w:tc>
          <w:tcPr>
            <w:tcW w:w="1410" w:type="dxa"/>
            <w:tcBorders>
              <w:top w:val="nil"/>
              <w:left w:val="nil"/>
              <w:bottom w:val="single" w:sz="4" w:space="0" w:color="auto"/>
              <w:right w:val="single" w:sz="4" w:space="0" w:color="auto"/>
            </w:tcBorders>
            <w:shd w:val="clear" w:color="auto" w:fill="auto"/>
            <w:noWrap/>
            <w:vAlign w:val="bottom"/>
            <w:hideMark/>
          </w:tcPr>
          <w:p w:rsidR="005D1859" w:rsidRPr="00865883" w:rsidRDefault="005D1859" w:rsidP="00666A2A">
            <w:pPr>
              <w:rPr>
                <w:color w:val="000000"/>
              </w:rPr>
            </w:pPr>
            <w:r w:rsidRPr="00865883">
              <w:rPr>
                <w:color w:val="000000"/>
              </w:rPr>
              <w:t> </w:t>
            </w:r>
          </w:p>
        </w:tc>
        <w:tc>
          <w:tcPr>
            <w:tcW w:w="929" w:type="dxa"/>
            <w:tcBorders>
              <w:top w:val="nil"/>
              <w:left w:val="nil"/>
              <w:bottom w:val="nil"/>
              <w:right w:val="nil"/>
            </w:tcBorders>
            <w:shd w:val="clear" w:color="auto" w:fill="auto"/>
            <w:noWrap/>
            <w:vAlign w:val="bottom"/>
            <w:hideMark/>
          </w:tcPr>
          <w:p w:rsidR="005D1859" w:rsidRPr="00865883" w:rsidRDefault="005D1859" w:rsidP="00666A2A">
            <w:pPr>
              <w:rPr>
                <w:color w:val="000000"/>
              </w:rPr>
            </w:pPr>
          </w:p>
        </w:tc>
        <w:tc>
          <w:tcPr>
            <w:tcW w:w="1480" w:type="dxa"/>
            <w:tcBorders>
              <w:top w:val="nil"/>
              <w:left w:val="nil"/>
              <w:bottom w:val="nil"/>
              <w:right w:val="nil"/>
            </w:tcBorders>
            <w:shd w:val="clear" w:color="auto" w:fill="auto"/>
            <w:noWrap/>
            <w:vAlign w:val="bottom"/>
            <w:hideMark/>
          </w:tcPr>
          <w:p w:rsidR="005D1859" w:rsidRPr="00865883" w:rsidRDefault="005D1859" w:rsidP="00666A2A">
            <w:pPr>
              <w:rPr>
                <w:color w:val="000000"/>
              </w:rPr>
            </w:pPr>
          </w:p>
        </w:tc>
      </w:tr>
      <w:tr w:rsidR="00CB70E8" w:rsidRPr="00865883" w:rsidTr="00CB70E8">
        <w:trPr>
          <w:trHeight w:val="420"/>
        </w:trPr>
        <w:tc>
          <w:tcPr>
            <w:tcW w:w="554" w:type="dxa"/>
            <w:vMerge w:val="restart"/>
            <w:tcBorders>
              <w:top w:val="nil"/>
              <w:left w:val="single" w:sz="4" w:space="0" w:color="auto"/>
              <w:right w:val="single" w:sz="4" w:space="0" w:color="auto"/>
            </w:tcBorders>
            <w:shd w:val="clear" w:color="auto" w:fill="auto"/>
            <w:noWrap/>
            <w:vAlign w:val="center"/>
            <w:hideMark/>
          </w:tcPr>
          <w:p w:rsidR="00CB70E8" w:rsidRPr="00865883" w:rsidRDefault="00CB70E8" w:rsidP="008472FA">
            <w:pPr>
              <w:jc w:val="center"/>
              <w:rPr>
                <w:b/>
                <w:bCs/>
                <w:color w:val="000000"/>
              </w:rPr>
            </w:pPr>
            <w:r w:rsidRPr="00865883">
              <w:rPr>
                <w:b/>
                <w:bCs/>
                <w:color w:val="000000"/>
              </w:rPr>
              <w:t>2.</w:t>
            </w:r>
          </w:p>
        </w:tc>
        <w:tc>
          <w:tcPr>
            <w:tcW w:w="2722" w:type="dxa"/>
            <w:vMerge w:val="restart"/>
            <w:tcBorders>
              <w:top w:val="nil"/>
              <w:left w:val="single" w:sz="4" w:space="0" w:color="auto"/>
              <w:right w:val="single" w:sz="4" w:space="0" w:color="auto"/>
            </w:tcBorders>
            <w:shd w:val="clear" w:color="auto" w:fill="auto"/>
            <w:noWrap/>
            <w:vAlign w:val="center"/>
            <w:hideMark/>
          </w:tcPr>
          <w:p w:rsidR="00CB70E8" w:rsidRPr="00865883" w:rsidRDefault="00CB70E8" w:rsidP="00666A2A">
            <w:pPr>
              <w:rPr>
                <w:b/>
                <w:bCs/>
                <w:color w:val="000000"/>
              </w:rPr>
            </w:pPr>
            <w:r w:rsidRPr="00865883">
              <w:rPr>
                <w:b/>
                <w:bCs/>
                <w:color w:val="000000"/>
              </w:rPr>
              <w:t>KORYTARZE</w:t>
            </w: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CB70E8" w:rsidRPr="00865883" w:rsidRDefault="00CB70E8" w:rsidP="00666A2A">
            <w:pPr>
              <w:rPr>
                <w:color w:val="000000"/>
              </w:rPr>
            </w:pPr>
            <w:r w:rsidRPr="00865883">
              <w:rPr>
                <w:color w:val="000000"/>
              </w:rPr>
              <w:t>GRANITOGRES</w:t>
            </w:r>
          </w:p>
        </w:tc>
        <w:tc>
          <w:tcPr>
            <w:tcW w:w="1962"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2D1A8C">
            <w:pPr>
              <w:jc w:val="center"/>
              <w:rPr>
                <w:color w:val="000000"/>
              </w:rPr>
            </w:pPr>
            <w:r>
              <w:rPr>
                <w:color w:val="000000"/>
              </w:rPr>
              <w:t>880</w:t>
            </w:r>
          </w:p>
        </w:tc>
        <w:tc>
          <w:tcPr>
            <w:tcW w:w="1453"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666A2A">
            <w:pPr>
              <w:rPr>
                <w:color w:val="000000"/>
              </w:rPr>
            </w:pPr>
            <w:r w:rsidRPr="00865883">
              <w:rPr>
                <w:color w:val="000000"/>
              </w:rPr>
              <w:t> </w:t>
            </w:r>
          </w:p>
        </w:tc>
        <w:tc>
          <w:tcPr>
            <w:tcW w:w="1410"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666A2A">
            <w:pPr>
              <w:rPr>
                <w:color w:val="000000"/>
              </w:rPr>
            </w:pPr>
            <w:r w:rsidRPr="00865883">
              <w:rPr>
                <w:color w:val="000000"/>
              </w:rPr>
              <w:t> </w:t>
            </w:r>
          </w:p>
        </w:tc>
        <w:tc>
          <w:tcPr>
            <w:tcW w:w="929" w:type="dxa"/>
            <w:tcBorders>
              <w:top w:val="nil"/>
              <w:left w:val="nil"/>
              <w:bottom w:val="nil"/>
              <w:right w:val="nil"/>
            </w:tcBorders>
            <w:shd w:val="clear" w:color="auto" w:fill="auto"/>
            <w:noWrap/>
            <w:vAlign w:val="bottom"/>
            <w:hideMark/>
          </w:tcPr>
          <w:p w:rsidR="00CB70E8" w:rsidRPr="00865883" w:rsidRDefault="00CB70E8" w:rsidP="00666A2A">
            <w:pPr>
              <w:rPr>
                <w:color w:val="000000"/>
              </w:rPr>
            </w:pPr>
          </w:p>
        </w:tc>
        <w:tc>
          <w:tcPr>
            <w:tcW w:w="1480" w:type="dxa"/>
            <w:tcBorders>
              <w:top w:val="nil"/>
              <w:left w:val="nil"/>
              <w:bottom w:val="nil"/>
              <w:right w:val="nil"/>
            </w:tcBorders>
            <w:shd w:val="clear" w:color="auto" w:fill="auto"/>
            <w:noWrap/>
            <w:vAlign w:val="bottom"/>
            <w:hideMark/>
          </w:tcPr>
          <w:p w:rsidR="00CB70E8" w:rsidRPr="00865883" w:rsidRDefault="00CB70E8" w:rsidP="00666A2A">
            <w:pPr>
              <w:rPr>
                <w:color w:val="000000"/>
              </w:rPr>
            </w:pPr>
          </w:p>
        </w:tc>
      </w:tr>
      <w:tr w:rsidR="00CB70E8" w:rsidRPr="00865883" w:rsidTr="00CB70E8">
        <w:trPr>
          <w:trHeight w:val="278"/>
        </w:trPr>
        <w:tc>
          <w:tcPr>
            <w:tcW w:w="554" w:type="dxa"/>
            <w:vMerge/>
            <w:tcBorders>
              <w:left w:val="single" w:sz="4" w:space="0" w:color="auto"/>
              <w:right w:val="single" w:sz="4" w:space="0" w:color="auto"/>
            </w:tcBorders>
            <w:vAlign w:val="center"/>
            <w:hideMark/>
          </w:tcPr>
          <w:p w:rsidR="00CB70E8" w:rsidRPr="00865883" w:rsidRDefault="00CB70E8" w:rsidP="008472FA">
            <w:pPr>
              <w:jc w:val="center"/>
              <w:rPr>
                <w:b/>
                <w:bCs/>
                <w:color w:val="000000"/>
              </w:rPr>
            </w:pPr>
          </w:p>
        </w:tc>
        <w:tc>
          <w:tcPr>
            <w:tcW w:w="2722" w:type="dxa"/>
            <w:vMerge/>
            <w:tcBorders>
              <w:left w:val="single" w:sz="4" w:space="0" w:color="auto"/>
              <w:right w:val="single" w:sz="4" w:space="0" w:color="auto"/>
            </w:tcBorders>
            <w:vAlign w:val="center"/>
            <w:hideMark/>
          </w:tcPr>
          <w:p w:rsidR="00CB70E8" w:rsidRPr="00865883" w:rsidRDefault="00CB70E8"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CB70E8" w:rsidRPr="00865883" w:rsidRDefault="00CB70E8" w:rsidP="00666A2A">
            <w:pPr>
              <w:rPr>
                <w:color w:val="000000"/>
              </w:rPr>
            </w:pPr>
            <w:r w:rsidRPr="00865883">
              <w:rPr>
                <w:color w:val="000000"/>
              </w:rPr>
              <w:t>PŁYTKI CERAMICZNE</w:t>
            </w:r>
          </w:p>
        </w:tc>
        <w:tc>
          <w:tcPr>
            <w:tcW w:w="1962" w:type="dxa"/>
            <w:tcBorders>
              <w:top w:val="single" w:sz="4" w:space="0" w:color="auto"/>
              <w:left w:val="nil"/>
              <w:bottom w:val="single" w:sz="4" w:space="0" w:color="auto"/>
              <w:right w:val="single" w:sz="4" w:space="0" w:color="auto"/>
            </w:tcBorders>
            <w:shd w:val="clear" w:color="auto" w:fill="auto"/>
            <w:noWrap/>
            <w:vAlign w:val="bottom"/>
            <w:hideMark/>
          </w:tcPr>
          <w:p w:rsidR="00CB70E8" w:rsidRPr="00865883" w:rsidRDefault="00CB70E8" w:rsidP="002D1A8C">
            <w:pPr>
              <w:jc w:val="center"/>
              <w:rPr>
                <w:color w:val="000000"/>
              </w:rPr>
            </w:pPr>
            <w:r>
              <w:rPr>
                <w:color w:val="000000"/>
              </w:rPr>
              <w:t>357</w:t>
            </w:r>
          </w:p>
        </w:tc>
        <w:tc>
          <w:tcPr>
            <w:tcW w:w="1453" w:type="dxa"/>
            <w:vMerge w:val="restart"/>
            <w:tcBorders>
              <w:top w:val="nil"/>
              <w:left w:val="nil"/>
              <w:right w:val="single" w:sz="4" w:space="0" w:color="auto"/>
            </w:tcBorders>
            <w:shd w:val="clear" w:color="auto" w:fill="auto"/>
            <w:noWrap/>
            <w:vAlign w:val="bottom"/>
            <w:hideMark/>
          </w:tcPr>
          <w:p w:rsidR="00CB70E8" w:rsidRPr="00865883" w:rsidRDefault="00CB70E8" w:rsidP="00666A2A">
            <w:pPr>
              <w:rPr>
                <w:color w:val="000000"/>
              </w:rPr>
            </w:pPr>
            <w:r w:rsidRPr="00865883">
              <w:rPr>
                <w:color w:val="000000"/>
              </w:rPr>
              <w:t> </w:t>
            </w:r>
          </w:p>
        </w:tc>
        <w:tc>
          <w:tcPr>
            <w:tcW w:w="1410" w:type="dxa"/>
            <w:vMerge w:val="restart"/>
            <w:tcBorders>
              <w:top w:val="nil"/>
              <w:left w:val="nil"/>
              <w:right w:val="single" w:sz="4" w:space="0" w:color="auto"/>
            </w:tcBorders>
            <w:shd w:val="clear" w:color="auto" w:fill="auto"/>
            <w:noWrap/>
            <w:vAlign w:val="bottom"/>
            <w:hideMark/>
          </w:tcPr>
          <w:p w:rsidR="00CB70E8" w:rsidRPr="00865883" w:rsidRDefault="00CB70E8" w:rsidP="00666A2A">
            <w:pPr>
              <w:rPr>
                <w:color w:val="000000"/>
              </w:rPr>
            </w:pPr>
            <w:r w:rsidRPr="00865883">
              <w:rPr>
                <w:color w:val="000000"/>
              </w:rPr>
              <w:t> </w:t>
            </w:r>
          </w:p>
        </w:tc>
        <w:tc>
          <w:tcPr>
            <w:tcW w:w="929" w:type="dxa"/>
            <w:vMerge w:val="restart"/>
            <w:tcBorders>
              <w:top w:val="nil"/>
              <w:left w:val="nil"/>
              <w:right w:val="nil"/>
            </w:tcBorders>
            <w:shd w:val="clear" w:color="auto" w:fill="auto"/>
            <w:noWrap/>
            <w:vAlign w:val="bottom"/>
            <w:hideMark/>
          </w:tcPr>
          <w:p w:rsidR="00CB70E8" w:rsidRPr="00865883" w:rsidRDefault="00CB70E8" w:rsidP="00666A2A">
            <w:pPr>
              <w:rPr>
                <w:color w:val="000000"/>
              </w:rPr>
            </w:pPr>
          </w:p>
        </w:tc>
        <w:tc>
          <w:tcPr>
            <w:tcW w:w="1480" w:type="dxa"/>
            <w:vMerge w:val="restart"/>
            <w:tcBorders>
              <w:top w:val="nil"/>
              <w:left w:val="nil"/>
              <w:right w:val="nil"/>
            </w:tcBorders>
            <w:shd w:val="clear" w:color="auto" w:fill="auto"/>
            <w:noWrap/>
            <w:vAlign w:val="bottom"/>
            <w:hideMark/>
          </w:tcPr>
          <w:p w:rsidR="00CB70E8" w:rsidRPr="00865883" w:rsidRDefault="00CB70E8" w:rsidP="00666A2A">
            <w:pPr>
              <w:rPr>
                <w:color w:val="000000"/>
              </w:rPr>
            </w:pPr>
          </w:p>
        </w:tc>
      </w:tr>
      <w:tr w:rsidR="00CB70E8" w:rsidRPr="00865883" w:rsidTr="00CB70E8">
        <w:trPr>
          <w:trHeight w:val="308"/>
        </w:trPr>
        <w:tc>
          <w:tcPr>
            <w:tcW w:w="554" w:type="dxa"/>
            <w:vMerge/>
            <w:tcBorders>
              <w:left w:val="single" w:sz="4" w:space="0" w:color="auto"/>
              <w:right w:val="single" w:sz="4" w:space="0" w:color="auto"/>
            </w:tcBorders>
            <w:vAlign w:val="center"/>
          </w:tcPr>
          <w:p w:rsidR="00CB70E8" w:rsidRPr="00865883" w:rsidRDefault="00CB70E8" w:rsidP="008472FA">
            <w:pPr>
              <w:jc w:val="center"/>
              <w:rPr>
                <w:b/>
                <w:bCs/>
                <w:color w:val="000000"/>
              </w:rPr>
            </w:pPr>
          </w:p>
        </w:tc>
        <w:tc>
          <w:tcPr>
            <w:tcW w:w="2722" w:type="dxa"/>
            <w:vMerge/>
            <w:tcBorders>
              <w:left w:val="single" w:sz="4" w:space="0" w:color="auto"/>
              <w:right w:val="single" w:sz="4" w:space="0" w:color="auto"/>
            </w:tcBorders>
            <w:vAlign w:val="center"/>
          </w:tcPr>
          <w:p w:rsidR="00CB70E8" w:rsidRPr="00865883" w:rsidRDefault="00CB70E8"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tcPr>
          <w:p w:rsidR="00CB70E8" w:rsidRPr="00865883" w:rsidRDefault="00CB70E8" w:rsidP="00666A2A">
            <w:pPr>
              <w:rPr>
                <w:color w:val="000000"/>
              </w:rPr>
            </w:pPr>
            <w:r>
              <w:rPr>
                <w:color w:val="000000"/>
              </w:rPr>
              <w:t>PCV</w:t>
            </w: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CB70E8" w:rsidRPr="00865883" w:rsidRDefault="00CB70E8" w:rsidP="002D1A8C">
            <w:pPr>
              <w:jc w:val="center"/>
              <w:rPr>
                <w:color w:val="000000"/>
              </w:rPr>
            </w:pPr>
            <w:r>
              <w:rPr>
                <w:color w:val="000000"/>
              </w:rPr>
              <w:t>386</w:t>
            </w:r>
          </w:p>
        </w:tc>
        <w:tc>
          <w:tcPr>
            <w:tcW w:w="1453" w:type="dxa"/>
            <w:vMerge/>
            <w:tcBorders>
              <w:left w:val="nil"/>
              <w:right w:val="single" w:sz="4" w:space="0" w:color="auto"/>
            </w:tcBorders>
            <w:shd w:val="clear" w:color="auto" w:fill="auto"/>
            <w:noWrap/>
            <w:vAlign w:val="bottom"/>
          </w:tcPr>
          <w:p w:rsidR="00CB70E8" w:rsidRPr="00865883" w:rsidRDefault="00CB70E8" w:rsidP="00666A2A">
            <w:pPr>
              <w:rPr>
                <w:color w:val="000000"/>
              </w:rPr>
            </w:pPr>
          </w:p>
        </w:tc>
        <w:tc>
          <w:tcPr>
            <w:tcW w:w="1410" w:type="dxa"/>
            <w:vMerge/>
            <w:tcBorders>
              <w:left w:val="nil"/>
              <w:right w:val="single" w:sz="4" w:space="0" w:color="auto"/>
            </w:tcBorders>
            <w:shd w:val="clear" w:color="auto" w:fill="auto"/>
            <w:noWrap/>
            <w:vAlign w:val="bottom"/>
          </w:tcPr>
          <w:p w:rsidR="00CB70E8" w:rsidRPr="00865883" w:rsidRDefault="00CB70E8" w:rsidP="00666A2A">
            <w:pPr>
              <w:rPr>
                <w:color w:val="000000"/>
              </w:rPr>
            </w:pPr>
          </w:p>
        </w:tc>
        <w:tc>
          <w:tcPr>
            <w:tcW w:w="929" w:type="dxa"/>
            <w:vMerge/>
            <w:tcBorders>
              <w:left w:val="nil"/>
              <w:right w:val="nil"/>
            </w:tcBorders>
            <w:shd w:val="clear" w:color="auto" w:fill="auto"/>
            <w:noWrap/>
            <w:vAlign w:val="bottom"/>
          </w:tcPr>
          <w:p w:rsidR="00CB70E8" w:rsidRPr="00865883" w:rsidRDefault="00CB70E8" w:rsidP="00666A2A">
            <w:pPr>
              <w:rPr>
                <w:color w:val="000000"/>
              </w:rPr>
            </w:pPr>
          </w:p>
        </w:tc>
        <w:tc>
          <w:tcPr>
            <w:tcW w:w="1480" w:type="dxa"/>
            <w:vMerge/>
            <w:tcBorders>
              <w:left w:val="nil"/>
              <w:right w:val="nil"/>
            </w:tcBorders>
            <w:shd w:val="clear" w:color="auto" w:fill="auto"/>
            <w:noWrap/>
            <w:vAlign w:val="bottom"/>
          </w:tcPr>
          <w:p w:rsidR="00CB70E8" w:rsidRPr="00865883" w:rsidRDefault="00CB70E8" w:rsidP="00666A2A">
            <w:pPr>
              <w:rPr>
                <w:color w:val="000000"/>
              </w:rPr>
            </w:pPr>
          </w:p>
        </w:tc>
      </w:tr>
      <w:tr w:rsidR="00CB70E8" w:rsidRPr="00865883" w:rsidTr="00CB70E8">
        <w:trPr>
          <w:trHeight w:val="307"/>
        </w:trPr>
        <w:tc>
          <w:tcPr>
            <w:tcW w:w="554" w:type="dxa"/>
            <w:vMerge/>
            <w:tcBorders>
              <w:left w:val="single" w:sz="4" w:space="0" w:color="auto"/>
              <w:right w:val="single" w:sz="4" w:space="0" w:color="auto"/>
            </w:tcBorders>
            <w:vAlign w:val="center"/>
          </w:tcPr>
          <w:p w:rsidR="00CB70E8" w:rsidRPr="00865883" w:rsidRDefault="00CB70E8" w:rsidP="008472FA">
            <w:pPr>
              <w:jc w:val="center"/>
              <w:rPr>
                <w:b/>
                <w:bCs/>
                <w:color w:val="000000"/>
              </w:rPr>
            </w:pPr>
          </w:p>
        </w:tc>
        <w:tc>
          <w:tcPr>
            <w:tcW w:w="2722" w:type="dxa"/>
            <w:vMerge/>
            <w:tcBorders>
              <w:left w:val="single" w:sz="4" w:space="0" w:color="auto"/>
              <w:right w:val="single" w:sz="4" w:space="0" w:color="auto"/>
            </w:tcBorders>
            <w:vAlign w:val="center"/>
          </w:tcPr>
          <w:p w:rsidR="00CB70E8" w:rsidRPr="00865883" w:rsidRDefault="00CB70E8"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tcPr>
          <w:p w:rsidR="00CB70E8" w:rsidRDefault="00CB70E8" w:rsidP="001B4E2D">
            <w:pPr>
              <w:rPr>
                <w:color w:val="000000"/>
              </w:rPr>
            </w:pPr>
            <w:r>
              <w:rPr>
                <w:color w:val="000000"/>
              </w:rPr>
              <w:t xml:space="preserve">SPECJALNE </w:t>
            </w:r>
            <w:r w:rsidR="005D1859">
              <w:rPr>
                <w:color w:val="000000"/>
              </w:rPr>
              <w:t>GTI</w:t>
            </w:r>
            <w:r w:rsidR="002D1A8C">
              <w:rPr>
                <w:color w:val="000000"/>
              </w:rPr>
              <w:t xml:space="preserve"> </w:t>
            </w:r>
            <w:r>
              <w:rPr>
                <w:color w:val="000000"/>
              </w:rPr>
              <w:t>PCV</w:t>
            </w:r>
            <w:r w:rsidR="002D1A8C">
              <w:rPr>
                <w:color w:val="000000"/>
              </w:rPr>
              <w:t>(</w:t>
            </w:r>
            <w:r w:rsidR="001B4E2D">
              <w:rPr>
                <w:color w:val="000000"/>
              </w:rPr>
              <w:t>Dziekanat)</w:t>
            </w: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CB70E8" w:rsidRDefault="00CB70E8" w:rsidP="002D1A8C">
            <w:pPr>
              <w:jc w:val="center"/>
              <w:rPr>
                <w:color w:val="000000"/>
              </w:rPr>
            </w:pPr>
            <w:r>
              <w:rPr>
                <w:color w:val="000000"/>
              </w:rPr>
              <w:t>146</w:t>
            </w:r>
          </w:p>
        </w:tc>
        <w:tc>
          <w:tcPr>
            <w:tcW w:w="1453" w:type="dxa"/>
            <w:vMerge/>
            <w:tcBorders>
              <w:left w:val="nil"/>
              <w:bottom w:val="single" w:sz="4" w:space="0" w:color="auto"/>
              <w:right w:val="single" w:sz="4" w:space="0" w:color="auto"/>
            </w:tcBorders>
            <w:shd w:val="clear" w:color="auto" w:fill="auto"/>
            <w:noWrap/>
            <w:vAlign w:val="bottom"/>
          </w:tcPr>
          <w:p w:rsidR="00CB70E8" w:rsidRPr="00865883" w:rsidRDefault="00CB70E8" w:rsidP="00666A2A">
            <w:pPr>
              <w:rPr>
                <w:color w:val="000000"/>
              </w:rPr>
            </w:pPr>
          </w:p>
        </w:tc>
        <w:tc>
          <w:tcPr>
            <w:tcW w:w="1410" w:type="dxa"/>
            <w:vMerge/>
            <w:tcBorders>
              <w:left w:val="nil"/>
              <w:bottom w:val="single" w:sz="4" w:space="0" w:color="auto"/>
              <w:right w:val="single" w:sz="4" w:space="0" w:color="auto"/>
            </w:tcBorders>
            <w:shd w:val="clear" w:color="auto" w:fill="auto"/>
            <w:noWrap/>
            <w:vAlign w:val="bottom"/>
          </w:tcPr>
          <w:p w:rsidR="00CB70E8" w:rsidRPr="00865883" w:rsidRDefault="00CB70E8" w:rsidP="00666A2A">
            <w:pPr>
              <w:rPr>
                <w:color w:val="000000"/>
              </w:rPr>
            </w:pPr>
          </w:p>
        </w:tc>
        <w:tc>
          <w:tcPr>
            <w:tcW w:w="929" w:type="dxa"/>
            <w:vMerge/>
            <w:tcBorders>
              <w:left w:val="nil"/>
              <w:bottom w:val="nil"/>
              <w:right w:val="nil"/>
            </w:tcBorders>
            <w:shd w:val="clear" w:color="auto" w:fill="auto"/>
            <w:noWrap/>
            <w:vAlign w:val="bottom"/>
          </w:tcPr>
          <w:p w:rsidR="00CB70E8" w:rsidRPr="00865883" w:rsidRDefault="00CB70E8" w:rsidP="00666A2A">
            <w:pPr>
              <w:rPr>
                <w:color w:val="000000"/>
              </w:rPr>
            </w:pPr>
          </w:p>
        </w:tc>
        <w:tc>
          <w:tcPr>
            <w:tcW w:w="1480" w:type="dxa"/>
            <w:vMerge/>
            <w:tcBorders>
              <w:left w:val="nil"/>
              <w:bottom w:val="nil"/>
              <w:right w:val="nil"/>
            </w:tcBorders>
            <w:shd w:val="clear" w:color="auto" w:fill="auto"/>
            <w:noWrap/>
            <w:vAlign w:val="bottom"/>
          </w:tcPr>
          <w:p w:rsidR="00CB70E8" w:rsidRPr="00865883" w:rsidRDefault="00CB70E8" w:rsidP="00666A2A">
            <w:pPr>
              <w:rPr>
                <w:color w:val="000000"/>
              </w:rPr>
            </w:pPr>
          </w:p>
        </w:tc>
      </w:tr>
      <w:tr w:rsidR="00CB70E8" w:rsidRPr="00865883" w:rsidTr="002D1A8C">
        <w:trPr>
          <w:trHeight w:val="496"/>
        </w:trPr>
        <w:tc>
          <w:tcPr>
            <w:tcW w:w="554" w:type="dxa"/>
            <w:vMerge/>
            <w:tcBorders>
              <w:left w:val="single" w:sz="4" w:space="0" w:color="auto"/>
              <w:bottom w:val="single" w:sz="4" w:space="0" w:color="auto"/>
              <w:right w:val="single" w:sz="4" w:space="0" w:color="auto"/>
            </w:tcBorders>
            <w:vAlign w:val="center"/>
            <w:hideMark/>
          </w:tcPr>
          <w:p w:rsidR="00CB70E8" w:rsidRPr="00865883" w:rsidRDefault="00CB70E8" w:rsidP="008472FA">
            <w:pPr>
              <w:jc w:val="center"/>
              <w:rPr>
                <w:b/>
                <w:bCs/>
                <w:color w:val="000000"/>
              </w:rPr>
            </w:pPr>
          </w:p>
        </w:tc>
        <w:tc>
          <w:tcPr>
            <w:tcW w:w="2722" w:type="dxa"/>
            <w:vMerge/>
            <w:tcBorders>
              <w:left w:val="single" w:sz="4" w:space="0" w:color="auto"/>
              <w:bottom w:val="single" w:sz="4" w:space="0" w:color="auto"/>
              <w:right w:val="single" w:sz="4" w:space="0" w:color="auto"/>
            </w:tcBorders>
            <w:vAlign w:val="center"/>
            <w:hideMark/>
          </w:tcPr>
          <w:p w:rsidR="00CB70E8" w:rsidRPr="00865883" w:rsidRDefault="00CB70E8"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CB70E8" w:rsidRPr="00865883" w:rsidRDefault="00CB70E8" w:rsidP="00666A2A">
            <w:pPr>
              <w:rPr>
                <w:color w:val="000000"/>
              </w:rPr>
            </w:pPr>
            <w:r w:rsidRPr="00865883">
              <w:rPr>
                <w:color w:val="000000"/>
              </w:rPr>
              <w:t>PARKIET</w:t>
            </w:r>
          </w:p>
        </w:tc>
        <w:tc>
          <w:tcPr>
            <w:tcW w:w="1962"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2D1A8C">
            <w:pPr>
              <w:jc w:val="center"/>
              <w:rPr>
                <w:color w:val="000000"/>
              </w:rPr>
            </w:pPr>
            <w:r>
              <w:rPr>
                <w:color w:val="000000"/>
              </w:rPr>
              <w:t>518</w:t>
            </w:r>
          </w:p>
        </w:tc>
        <w:tc>
          <w:tcPr>
            <w:tcW w:w="1453"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666A2A">
            <w:pPr>
              <w:rPr>
                <w:color w:val="000000"/>
              </w:rPr>
            </w:pPr>
            <w:r w:rsidRPr="00865883">
              <w:rPr>
                <w:color w:val="000000"/>
              </w:rPr>
              <w:t> </w:t>
            </w:r>
          </w:p>
        </w:tc>
        <w:tc>
          <w:tcPr>
            <w:tcW w:w="1410"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666A2A">
            <w:pPr>
              <w:rPr>
                <w:color w:val="000000"/>
              </w:rPr>
            </w:pPr>
            <w:r w:rsidRPr="00865883">
              <w:rPr>
                <w:color w:val="000000"/>
              </w:rPr>
              <w:t> </w:t>
            </w:r>
          </w:p>
        </w:tc>
        <w:tc>
          <w:tcPr>
            <w:tcW w:w="929" w:type="dxa"/>
            <w:tcBorders>
              <w:top w:val="nil"/>
              <w:left w:val="nil"/>
              <w:bottom w:val="nil"/>
              <w:right w:val="nil"/>
            </w:tcBorders>
            <w:shd w:val="clear" w:color="auto" w:fill="auto"/>
            <w:noWrap/>
            <w:vAlign w:val="bottom"/>
            <w:hideMark/>
          </w:tcPr>
          <w:p w:rsidR="00CB70E8" w:rsidRPr="00865883" w:rsidRDefault="00CB70E8" w:rsidP="00666A2A">
            <w:pPr>
              <w:rPr>
                <w:color w:val="000000"/>
              </w:rPr>
            </w:pPr>
          </w:p>
        </w:tc>
        <w:tc>
          <w:tcPr>
            <w:tcW w:w="1480" w:type="dxa"/>
            <w:tcBorders>
              <w:top w:val="nil"/>
              <w:left w:val="nil"/>
              <w:bottom w:val="nil"/>
              <w:right w:val="nil"/>
            </w:tcBorders>
            <w:shd w:val="clear" w:color="auto" w:fill="auto"/>
            <w:noWrap/>
            <w:vAlign w:val="bottom"/>
            <w:hideMark/>
          </w:tcPr>
          <w:p w:rsidR="00CB70E8" w:rsidRPr="00865883" w:rsidRDefault="00CB70E8" w:rsidP="00666A2A">
            <w:pPr>
              <w:rPr>
                <w:color w:val="000000"/>
              </w:rPr>
            </w:pPr>
          </w:p>
        </w:tc>
      </w:tr>
      <w:tr w:rsidR="00594850" w:rsidRPr="00865883" w:rsidTr="00CB70E8">
        <w:trPr>
          <w:trHeight w:val="566"/>
        </w:trPr>
        <w:tc>
          <w:tcPr>
            <w:tcW w:w="55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94850" w:rsidRPr="00865883" w:rsidRDefault="00594850" w:rsidP="008472FA">
            <w:pPr>
              <w:jc w:val="center"/>
              <w:rPr>
                <w:b/>
                <w:bCs/>
                <w:color w:val="000000"/>
              </w:rPr>
            </w:pPr>
            <w:r w:rsidRPr="00865883">
              <w:rPr>
                <w:b/>
                <w:bCs/>
                <w:color w:val="000000"/>
              </w:rPr>
              <w:t>3.</w:t>
            </w:r>
          </w:p>
        </w:tc>
        <w:tc>
          <w:tcPr>
            <w:tcW w:w="272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94850" w:rsidRPr="00865883" w:rsidRDefault="00594850" w:rsidP="00666A2A">
            <w:pPr>
              <w:rPr>
                <w:b/>
                <w:bCs/>
                <w:color w:val="000000"/>
              </w:rPr>
            </w:pPr>
            <w:r w:rsidRPr="00865883">
              <w:rPr>
                <w:b/>
                <w:bCs/>
                <w:color w:val="000000"/>
              </w:rPr>
              <w:t>KLATKI SCHODOWE</w:t>
            </w: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594850" w:rsidRPr="00865883" w:rsidRDefault="00594850" w:rsidP="00666A2A">
            <w:pPr>
              <w:rPr>
                <w:color w:val="000000"/>
              </w:rPr>
            </w:pPr>
            <w:r w:rsidRPr="00865883">
              <w:rPr>
                <w:color w:val="000000"/>
              </w:rPr>
              <w:t>GRANITOGRES</w:t>
            </w:r>
          </w:p>
        </w:tc>
        <w:tc>
          <w:tcPr>
            <w:tcW w:w="1962" w:type="dxa"/>
            <w:tcBorders>
              <w:top w:val="nil"/>
              <w:left w:val="nil"/>
              <w:bottom w:val="single" w:sz="4" w:space="0" w:color="auto"/>
              <w:right w:val="single" w:sz="4" w:space="0" w:color="auto"/>
            </w:tcBorders>
            <w:shd w:val="clear" w:color="auto" w:fill="auto"/>
            <w:noWrap/>
            <w:vAlign w:val="bottom"/>
            <w:hideMark/>
          </w:tcPr>
          <w:p w:rsidR="00594850" w:rsidRPr="00865883" w:rsidRDefault="00CB70E8" w:rsidP="002D1A8C">
            <w:pPr>
              <w:jc w:val="center"/>
              <w:rPr>
                <w:color w:val="000000"/>
              </w:rPr>
            </w:pPr>
            <w:r>
              <w:rPr>
                <w:color w:val="000000"/>
              </w:rPr>
              <w:t>238</w:t>
            </w:r>
          </w:p>
        </w:tc>
        <w:tc>
          <w:tcPr>
            <w:tcW w:w="1453"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rPr>
                <w:color w:val="000000"/>
              </w:rPr>
            </w:pPr>
            <w:r w:rsidRPr="00865883">
              <w:rPr>
                <w:color w:val="000000"/>
              </w:rPr>
              <w:t> </w:t>
            </w:r>
          </w:p>
        </w:tc>
        <w:tc>
          <w:tcPr>
            <w:tcW w:w="1410"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rPr>
                <w:color w:val="000000"/>
              </w:rPr>
            </w:pPr>
            <w:r w:rsidRPr="00865883">
              <w:rPr>
                <w:color w:val="000000"/>
              </w:rPr>
              <w:t> </w:t>
            </w: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594850" w:rsidRPr="00865883" w:rsidTr="00CB70E8">
        <w:trPr>
          <w:trHeight w:val="514"/>
        </w:trPr>
        <w:tc>
          <w:tcPr>
            <w:tcW w:w="554" w:type="dxa"/>
            <w:vMerge/>
            <w:tcBorders>
              <w:top w:val="nil"/>
              <w:left w:val="single" w:sz="4" w:space="0" w:color="auto"/>
              <w:bottom w:val="single" w:sz="4" w:space="0" w:color="auto"/>
              <w:right w:val="single" w:sz="4" w:space="0" w:color="auto"/>
            </w:tcBorders>
            <w:vAlign w:val="center"/>
            <w:hideMark/>
          </w:tcPr>
          <w:p w:rsidR="00594850" w:rsidRPr="00865883" w:rsidRDefault="00594850" w:rsidP="008472FA">
            <w:pPr>
              <w:jc w:val="center"/>
              <w:rPr>
                <w:b/>
                <w:bCs/>
                <w:color w:val="000000"/>
              </w:rPr>
            </w:pPr>
          </w:p>
        </w:tc>
        <w:tc>
          <w:tcPr>
            <w:tcW w:w="2722" w:type="dxa"/>
            <w:vMerge/>
            <w:tcBorders>
              <w:top w:val="nil"/>
              <w:left w:val="single" w:sz="4" w:space="0" w:color="auto"/>
              <w:bottom w:val="single" w:sz="4" w:space="0" w:color="auto"/>
              <w:right w:val="single" w:sz="4" w:space="0" w:color="auto"/>
            </w:tcBorders>
            <w:vAlign w:val="center"/>
            <w:hideMark/>
          </w:tcPr>
          <w:p w:rsidR="00594850" w:rsidRPr="00865883" w:rsidRDefault="00594850"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594850" w:rsidRPr="00865883" w:rsidRDefault="00594850" w:rsidP="00666A2A">
            <w:pPr>
              <w:rPr>
                <w:color w:val="000000"/>
              </w:rPr>
            </w:pPr>
            <w:r w:rsidRPr="00865883">
              <w:rPr>
                <w:color w:val="000000"/>
              </w:rPr>
              <w:t>DREWNIANE, PARKIET</w:t>
            </w:r>
          </w:p>
        </w:tc>
        <w:tc>
          <w:tcPr>
            <w:tcW w:w="1962" w:type="dxa"/>
            <w:tcBorders>
              <w:top w:val="nil"/>
              <w:left w:val="nil"/>
              <w:bottom w:val="single" w:sz="4" w:space="0" w:color="auto"/>
              <w:right w:val="single" w:sz="4" w:space="0" w:color="auto"/>
            </w:tcBorders>
            <w:shd w:val="clear" w:color="auto" w:fill="auto"/>
            <w:noWrap/>
            <w:vAlign w:val="bottom"/>
            <w:hideMark/>
          </w:tcPr>
          <w:p w:rsidR="00594850" w:rsidRPr="00865883" w:rsidRDefault="00CB70E8" w:rsidP="002D1A8C">
            <w:pPr>
              <w:jc w:val="center"/>
              <w:rPr>
                <w:color w:val="000000"/>
              </w:rPr>
            </w:pPr>
            <w:r>
              <w:rPr>
                <w:color w:val="000000"/>
              </w:rPr>
              <w:t>166</w:t>
            </w:r>
          </w:p>
        </w:tc>
        <w:tc>
          <w:tcPr>
            <w:tcW w:w="1453"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rPr>
                <w:color w:val="000000"/>
              </w:rPr>
            </w:pPr>
            <w:r w:rsidRPr="00865883">
              <w:rPr>
                <w:color w:val="000000"/>
              </w:rPr>
              <w:t> </w:t>
            </w:r>
          </w:p>
        </w:tc>
        <w:tc>
          <w:tcPr>
            <w:tcW w:w="1410"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rPr>
                <w:color w:val="000000"/>
              </w:rPr>
            </w:pPr>
            <w:r w:rsidRPr="00865883">
              <w:rPr>
                <w:color w:val="000000"/>
              </w:rPr>
              <w:t> </w:t>
            </w: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594850" w:rsidRPr="00865883" w:rsidTr="00CB70E8">
        <w:trPr>
          <w:trHeight w:val="496"/>
        </w:trPr>
        <w:tc>
          <w:tcPr>
            <w:tcW w:w="554" w:type="dxa"/>
            <w:tcBorders>
              <w:top w:val="nil"/>
              <w:left w:val="single" w:sz="4" w:space="0" w:color="auto"/>
              <w:bottom w:val="single" w:sz="4" w:space="0" w:color="auto"/>
              <w:right w:val="single" w:sz="4" w:space="0" w:color="auto"/>
            </w:tcBorders>
            <w:shd w:val="clear" w:color="auto" w:fill="auto"/>
            <w:noWrap/>
            <w:vAlign w:val="center"/>
            <w:hideMark/>
          </w:tcPr>
          <w:p w:rsidR="00594850" w:rsidRPr="00865883" w:rsidRDefault="00594850" w:rsidP="008472FA">
            <w:pPr>
              <w:jc w:val="center"/>
              <w:rPr>
                <w:b/>
                <w:bCs/>
                <w:color w:val="000000"/>
              </w:rPr>
            </w:pPr>
            <w:r w:rsidRPr="00865883">
              <w:rPr>
                <w:b/>
                <w:bCs/>
                <w:color w:val="000000"/>
              </w:rPr>
              <w:t>4.</w:t>
            </w:r>
          </w:p>
        </w:tc>
        <w:tc>
          <w:tcPr>
            <w:tcW w:w="2722" w:type="dxa"/>
            <w:tcBorders>
              <w:top w:val="nil"/>
              <w:left w:val="nil"/>
              <w:bottom w:val="single" w:sz="4" w:space="0" w:color="auto"/>
              <w:right w:val="single" w:sz="4" w:space="0" w:color="auto"/>
            </w:tcBorders>
            <w:shd w:val="clear" w:color="auto" w:fill="auto"/>
            <w:noWrap/>
            <w:vAlign w:val="center"/>
            <w:hideMark/>
          </w:tcPr>
          <w:p w:rsidR="00594850" w:rsidRPr="00865883" w:rsidRDefault="00594850" w:rsidP="00666A2A">
            <w:pPr>
              <w:rPr>
                <w:b/>
                <w:bCs/>
                <w:color w:val="000000"/>
              </w:rPr>
            </w:pPr>
            <w:r w:rsidRPr="00865883">
              <w:rPr>
                <w:b/>
                <w:bCs/>
                <w:color w:val="000000"/>
              </w:rPr>
              <w:t>DRZWI</w:t>
            </w: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594850" w:rsidRPr="00865883" w:rsidRDefault="00594850" w:rsidP="00666A2A">
            <w:pPr>
              <w:rPr>
                <w:color w:val="000000"/>
              </w:rPr>
            </w:pPr>
            <w:r w:rsidRPr="00865883">
              <w:rPr>
                <w:color w:val="000000"/>
              </w:rPr>
              <w:t>DREWNO, SZKŁO, PCV</w:t>
            </w:r>
          </w:p>
        </w:tc>
        <w:tc>
          <w:tcPr>
            <w:tcW w:w="1962"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2D1A8C">
            <w:pPr>
              <w:jc w:val="center"/>
              <w:rPr>
                <w:color w:val="000000"/>
              </w:rPr>
            </w:pPr>
          </w:p>
        </w:tc>
        <w:tc>
          <w:tcPr>
            <w:tcW w:w="1453" w:type="dxa"/>
            <w:tcBorders>
              <w:top w:val="nil"/>
              <w:left w:val="nil"/>
              <w:bottom w:val="single" w:sz="4" w:space="0" w:color="auto"/>
              <w:right w:val="single" w:sz="4" w:space="0" w:color="auto"/>
            </w:tcBorders>
            <w:shd w:val="clear" w:color="auto" w:fill="auto"/>
            <w:noWrap/>
            <w:vAlign w:val="bottom"/>
            <w:hideMark/>
          </w:tcPr>
          <w:p w:rsidR="00594850" w:rsidRPr="002D1A8C" w:rsidRDefault="007735AB" w:rsidP="00666A2A">
            <w:pPr>
              <w:jc w:val="center"/>
              <w:rPr>
                <w:color w:val="000000" w:themeColor="text1"/>
              </w:rPr>
            </w:pPr>
            <w:r>
              <w:rPr>
                <w:color w:val="000000" w:themeColor="text1"/>
              </w:rPr>
              <w:t>350</w:t>
            </w:r>
          </w:p>
        </w:tc>
        <w:tc>
          <w:tcPr>
            <w:tcW w:w="1410" w:type="dxa"/>
            <w:tcBorders>
              <w:top w:val="nil"/>
              <w:left w:val="nil"/>
              <w:bottom w:val="single" w:sz="4" w:space="0" w:color="auto"/>
              <w:right w:val="single" w:sz="4" w:space="0" w:color="auto"/>
            </w:tcBorders>
            <w:shd w:val="clear" w:color="auto" w:fill="auto"/>
            <w:noWrap/>
            <w:vAlign w:val="bottom"/>
            <w:hideMark/>
          </w:tcPr>
          <w:p w:rsidR="00594850" w:rsidRPr="002D1A8C" w:rsidRDefault="00594850" w:rsidP="00666A2A">
            <w:pPr>
              <w:jc w:val="center"/>
              <w:rPr>
                <w:color w:val="000000" w:themeColor="text1"/>
              </w:rPr>
            </w:pP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CB70E8" w:rsidRPr="00865883" w:rsidTr="007119D2">
        <w:trPr>
          <w:trHeight w:val="409"/>
        </w:trPr>
        <w:tc>
          <w:tcPr>
            <w:tcW w:w="554" w:type="dxa"/>
            <w:vMerge w:val="restart"/>
            <w:tcBorders>
              <w:top w:val="nil"/>
              <w:left w:val="single" w:sz="4" w:space="0" w:color="auto"/>
              <w:right w:val="single" w:sz="4" w:space="0" w:color="auto"/>
            </w:tcBorders>
            <w:shd w:val="clear" w:color="auto" w:fill="auto"/>
            <w:noWrap/>
            <w:vAlign w:val="center"/>
            <w:hideMark/>
          </w:tcPr>
          <w:p w:rsidR="00CB70E8" w:rsidRPr="00865883" w:rsidRDefault="00CB70E8" w:rsidP="008472FA">
            <w:pPr>
              <w:jc w:val="center"/>
              <w:rPr>
                <w:b/>
                <w:bCs/>
                <w:color w:val="000000"/>
              </w:rPr>
            </w:pPr>
            <w:r w:rsidRPr="00865883">
              <w:rPr>
                <w:b/>
                <w:bCs/>
                <w:color w:val="000000"/>
              </w:rPr>
              <w:t>5.</w:t>
            </w:r>
          </w:p>
        </w:tc>
        <w:tc>
          <w:tcPr>
            <w:tcW w:w="2722" w:type="dxa"/>
            <w:vMerge w:val="restart"/>
            <w:tcBorders>
              <w:top w:val="nil"/>
              <w:left w:val="single" w:sz="4" w:space="0" w:color="auto"/>
              <w:right w:val="single" w:sz="4" w:space="0" w:color="auto"/>
            </w:tcBorders>
            <w:shd w:val="clear" w:color="auto" w:fill="auto"/>
            <w:noWrap/>
            <w:vAlign w:val="center"/>
            <w:hideMark/>
          </w:tcPr>
          <w:p w:rsidR="00CB70E8" w:rsidRPr="00865883" w:rsidRDefault="00CB70E8" w:rsidP="00594850">
            <w:pPr>
              <w:rPr>
                <w:b/>
                <w:bCs/>
                <w:color w:val="000000"/>
              </w:rPr>
            </w:pPr>
            <w:r w:rsidRPr="00865883">
              <w:rPr>
                <w:b/>
                <w:bCs/>
                <w:color w:val="000000"/>
              </w:rPr>
              <w:t>WC</w:t>
            </w: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CB70E8" w:rsidRPr="00865883" w:rsidRDefault="00CB70E8" w:rsidP="007119D2">
            <w:pPr>
              <w:rPr>
                <w:color w:val="000000"/>
              </w:rPr>
            </w:pPr>
            <w:r w:rsidRPr="00865883">
              <w:rPr>
                <w:color w:val="000000"/>
              </w:rPr>
              <w:t>PŁYTKI CERAMICZNE</w:t>
            </w:r>
            <w:r w:rsidR="009A3390">
              <w:rPr>
                <w:color w:val="000000"/>
              </w:rPr>
              <w:t xml:space="preserve"> </w:t>
            </w:r>
          </w:p>
        </w:tc>
        <w:tc>
          <w:tcPr>
            <w:tcW w:w="1962" w:type="dxa"/>
            <w:tcBorders>
              <w:top w:val="nil"/>
              <w:left w:val="nil"/>
              <w:bottom w:val="single" w:sz="4" w:space="0" w:color="auto"/>
              <w:right w:val="single" w:sz="4" w:space="0" w:color="auto"/>
            </w:tcBorders>
            <w:shd w:val="clear" w:color="auto" w:fill="auto"/>
            <w:noWrap/>
            <w:vAlign w:val="bottom"/>
            <w:hideMark/>
          </w:tcPr>
          <w:p w:rsidR="00CB70E8" w:rsidRPr="00865883" w:rsidRDefault="005D1859" w:rsidP="002D1A8C">
            <w:pPr>
              <w:jc w:val="center"/>
              <w:rPr>
                <w:color w:val="000000"/>
              </w:rPr>
            </w:pPr>
            <w:r>
              <w:rPr>
                <w:color w:val="000000"/>
              </w:rPr>
              <w:t>162</w:t>
            </w:r>
          </w:p>
        </w:tc>
        <w:tc>
          <w:tcPr>
            <w:tcW w:w="1453"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666A2A">
            <w:pPr>
              <w:jc w:val="center"/>
              <w:rPr>
                <w:color w:val="000000"/>
              </w:rPr>
            </w:pPr>
          </w:p>
        </w:tc>
        <w:tc>
          <w:tcPr>
            <w:tcW w:w="1410" w:type="dxa"/>
            <w:tcBorders>
              <w:top w:val="nil"/>
              <w:left w:val="nil"/>
              <w:bottom w:val="single" w:sz="4" w:space="0" w:color="auto"/>
              <w:right w:val="single" w:sz="4" w:space="0" w:color="auto"/>
            </w:tcBorders>
            <w:shd w:val="clear" w:color="auto" w:fill="auto"/>
            <w:noWrap/>
            <w:vAlign w:val="bottom"/>
            <w:hideMark/>
          </w:tcPr>
          <w:p w:rsidR="00CB70E8" w:rsidRPr="00865883" w:rsidRDefault="00CB70E8" w:rsidP="00666A2A">
            <w:pPr>
              <w:jc w:val="center"/>
              <w:rPr>
                <w:color w:val="000000"/>
              </w:rPr>
            </w:pPr>
          </w:p>
        </w:tc>
        <w:tc>
          <w:tcPr>
            <w:tcW w:w="929" w:type="dxa"/>
            <w:tcBorders>
              <w:top w:val="nil"/>
              <w:left w:val="nil"/>
              <w:bottom w:val="nil"/>
              <w:right w:val="nil"/>
            </w:tcBorders>
            <w:shd w:val="clear" w:color="auto" w:fill="auto"/>
            <w:noWrap/>
            <w:vAlign w:val="bottom"/>
            <w:hideMark/>
          </w:tcPr>
          <w:p w:rsidR="00CB70E8" w:rsidRPr="00865883" w:rsidRDefault="00CB70E8" w:rsidP="00666A2A">
            <w:pPr>
              <w:rPr>
                <w:color w:val="000000"/>
              </w:rPr>
            </w:pPr>
          </w:p>
        </w:tc>
        <w:tc>
          <w:tcPr>
            <w:tcW w:w="1480" w:type="dxa"/>
            <w:tcBorders>
              <w:top w:val="nil"/>
              <w:left w:val="nil"/>
              <w:bottom w:val="nil"/>
              <w:right w:val="nil"/>
            </w:tcBorders>
            <w:shd w:val="clear" w:color="auto" w:fill="auto"/>
            <w:noWrap/>
            <w:vAlign w:val="bottom"/>
            <w:hideMark/>
          </w:tcPr>
          <w:p w:rsidR="00CB70E8" w:rsidRPr="00865883" w:rsidRDefault="00CB70E8" w:rsidP="00666A2A">
            <w:pPr>
              <w:rPr>
                <w:color w:val="000000"/>
              </w:rPr>
            </w:pPr>
          </w:p>
        </w:tc>
      </w:tr>
      <w:tr w:rsidR="007119D2" w:rsidRPr="00865883" w:rsidTr="007119D2">
        <w:trPr>
          <w:trHeight w:val="601"/>
        </w:trPr>
        <w:tc>
          <w:tcPr>
            <w:tcW w:w="554" w:type="dxa"/>
            <w:vMerge/>
            <w:tcBorders>
              <w:left w:val="single" w:sz="4" w:space="0" w:color="auto"/>
              <w:right w:val="single" w:sz="4" w:space="0" w:color="auto"/>
            </w:tcBorders>
            <w:vAlign w:val="center"/>
            <w:hideMark/>
          </w:tcPr>
          <w:p w:rsidR="007119D2" w:rsidRPr="00865883" w:rsidRDefault="007119D2" w:rsidP="008472FA">
            <w:pPr>
              <w:jc w:val="center"/>
              <w:rPr>
                <w:b/>
                <w:bCs/>
                <w:color w:val="000000"/>
              </w:rPr>
            </w:pPr>
          </w:p>
        </w:tc>
        <w:tc>
          <w:tcPr>
            <w:tcW w:w="2722" w:type="dxa"/>
            <w:vMerge/>
            <w:tcBorders>
              <w:left w:val="single" w:sz="4" w:space="0" w:color="auto"/>
              <w:right w:val="single" w:sz="4" w:space="0" w:color="auto"/>
            </w:tcBorders>
            <w:vAlign w:val="center"/>
            <w:hideMark/>
          </w:tcPr>
          <w:p w:rsidR="007119D2" w:rsidRPr="00865883" w:rsidRDefault="007119D2"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hideMark/>
          </w:tcPr>
          <w:p w:rsidR="007119D2" w:rsidRPr="00865883" w:rsidRDefault="007119D2" w:rsidP="00666A2A">
            <w:pPr>
              <w:rPr>
                <w:color w:val="000000"/>
              </w:rPr>
            </w:pPr>
            <w:r w:rsidRPr="00865883">
              <w:rPr>
                <w:color w:val="000000"/>
              </w:rPr>
              <w:t>PŁYTKI NA ŚCIANACH</w:t>
            </w:r>
          </w:p>
        </w:tc>
        <w:tc>
          <w:tcPr>
            <w:tcW w:w="1962" w:type="dxa"/>
            <w:tcBorders>
              <w:top w:val="single" w:sz="4" w:space="0" w:color="auto"/>
              <w:left w:val="nil"/>
              <w:bottom w:val="single" w:sz="4" w:space="0" w:color="auto"/>
              <w:right w:val="single" w:sz="4" w:space="0" w:color="auto"/>
            </w:tcBorders>
            <w:shd w:val="clear" w:color="auto" w:fill="auto"/>
            <w:noWrap/>
            <w:vAlign w:val="bottom"/>
            <w:hideMark/>
          </w:tcPr>
          <w:p w:rsidR="007119D2" w:rsidRPr="00865883" w:rsidRDefault="007119D2" w:rsidP="002D1A8C">
            <w:pPr>
              <w:jc w:val="center"/>
              <w:rPr>
                <w:color w:val="000000"/>
              </w:rPr>
            </w:pPr>
          </w:p>
        </w:tc>
        <w:tc>
          <w:tcPr>
            <w:tcW w:w="1453" w:type="dxa"/>
            <w:tcBorders>
              <w:top w:val="single" w:sz="4" w:space="0" w:color="auto"/>
              <w:left w:val="nil"/>
              <w:bottom w:val="single" w:sz="4" w:space="0" w:color="auto"/>
              <w:right w:val="single" w:sz="4" w:space="0" w:color="auto"/>
            </w:tcBorders>
            <w:shd w:val="clear" w:color="auto" w:fill="auto"/>
            <w:noWrap/>
            <w:vAlign w:val="bottom"/>
            <w:hideMark/>
          </w:tcPr>
          <w:p w:rsidR="007119D2" w:rsidRPr="00865883" w:rsidRDefault="007735AB" w:rsidP="00666A2A">
            <w:pPr>
              <w:jc w:val="center"/>
              <w:rPr>
                <w:color w:val="000000"/>
              </w:rPr>
            </w:pPr>
            <w:r>
              <w:rPr>
                <w:color w:val="000000"/>
              </w:rPr>
              <w:t>563</w:t>
            </w:r>
          </w:p>
        </w:tc>
        <w:tc>
          <w:tcPr>
            <w:tcW w:w="1410" w:type="dxa"/>
            <w:tcBorders>
              <w:top w:val="single" w:sz="4" w:space="0" w:color="auto"/>
              <w:left w:val="nil"/>
              <w:bottom w:val="single" w:sz="4" w:space="0" w:color="auto"/>
              <w:right w:val="single" w:sz="4" w:space="0" w:color="auto"/>
            </w:tcBorders>
            <w:shd w:val="clear" w:color="auto" w:fill="auto"/>
            <w:noWrap/>
            <w:vAlign w:val="bottom"/>
            <w:hideMark/>
          </w:tcPr>
          <w:p w:rsidR="007119D2" w:rsidRPr="00865883" w:rsidRDefault="007119D2" w:rsidP="00666A2A">
            <w:pPr>
              <w:jc w:val="center"/>
              <w:rPr>
                <w:color w:val="000000"/>
              </w:rPr>
            </w:pPr>
          </w:p>
        </w:tc>
        <w:tc>
          <w:tcPr>
            <w:tcW w:w="929" w:type="dxa"/>
            <w:vMerge w:val="restart"/>
            <w:tcBorders>
              <w:top w:val="nil"/>
              <w:left w:val="nil"/>
              <w:right w:val="nil"/>
            </w:tcBorders>
            <w:shd w:val="clear" w:color="auto" w:fill="auto"/>
            <w:noWrap/>
            <w:vAlign w:val="bottom"/>
            <w:hideMark/>
          </w:tcPr>
          <w:p w:rsidR="007119D2" w:rsidRPr="00865883" w:rsidRDefault="007119D2" w:rsidP="00666A2A">
            <w:pPr>
              <w:rPr>
                <w:color w:val="000000"/>
              </w:rPr>
            </w:pPr>
          </w:p>
        </w:tc>
        <w:tc>
          <w:tcPr>
            <w:tcW w:w="1480" w:type="dxa"/>
            <w:vMerge w:val="restart"/>
            <w:tcBorders>
              <w:top w:val="nil"/>
              <w:left w:val="nil"/>
              <w:right w:val="nil"/>
            </w:tcBorders>
            <w:shd w:val="clear" w:color="auto" w:fill="auto"/>
            <w:noWrap/>
            <w:vAlign w:val="bottom"/>
            <w:hideMark/>
          </w:tcPr>
          <w:p w:rsidR="007119D2" w:rsidRPr="00865883" w:rsidRDefault="007119D2" w:rsidP="00666A2A">
            <w:pPr>
              <w:rPr>
                <w:color w:val="000000"/>
              </w:rPr>
            </w:pPr>
          </w:p>
        </w:tc>
      </w:tr>
      <w:tr w:rsidR="007119D2" w:rsidRPr="00865883" w:rsidTr="007119D2">
        <w:trPr>
          <w:trHeight w:val="277"/>
        </w:trPr>
        <w:tc>
          <w:tcPr>
            <w:tcW w:w="554" w:type="dxa"/>
            <w:vMerge/>
            <w:tcBorders>
              <w:left w:val="single" w:sz="4" w:space="0" w:color="auto"/>
              <w:bottom w:val="single" w:sz="4" w:space="0" w:color="auto"/>
              <w:right w:val="single" w:sz="4" w:space="0" w:color="auto"/>
            </w:tcBorders>
            <w:vAlign w:val="center"/>
          </w:tcPr>
          <w:p w:rsidR="007119D2" w:rsidRPr="00865883" w:rsidRDefault="007119D2" w:rsidP="008472FA">
            <w:pPr>
              <w:jc w:val="center"/>
              <w:rPr>
                <w:b/>
                <w:bCs/>
                <w:color w:val="000000"/>
              </w:rPr>
            </w:pPr>
          </w:p>
        </w:tc>
        <w:tc>
          <w:tcPr>
            <w:tcW w:w="2722" w:type="dxa"/>
            <w:vMerge/>
            <w:tcBorders>
              <w:left w:val="single" w:sz="4" w:space="0" w:color="auto"/>
              <w:bottom w:val="single" w:sz="4" w:space="0" w:color="auto"/>
              <w:right w:val="single" w:sz="4" w:space="0" w:color="auto"/>
            </w:tcBorders>
            <w:vAlign w:val="center"/>
          </w:tcPr>
          <w:p w:rsidR="007119D2" w:rsidRPr="00865883" w:rsidRDefault="007119D2"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noWrap/>
            <w:vAlign w:val="center"/>
          </w:tcPr>
          <w:p w:rsidR="007119D2" w:rsidRPr="00865883" w:rsidRDefault="007119D2" w:rsidP="00666A2A">
            <w:pPr>
              <w:rPr>
                <w:color w:val="000000"/>
              </w:rPr>
            </w:pPr>
            <w:r>
              <w:rPr>
                <w:color w:val="000000"/>
              </w:rPr>
              <w:t>LUSTRA</w:t>
            </w:r>
          </w:p>
        </w:tc>
        <w:tc>
          <w:tcPr>
            <w:tcW w:w="1962" w:type="dxa"/>
            <w:tcBorders>
              <w:top w:val="single" w:sz="4" w:space="0" w:color="auto"/>
              <w:left w:val="nil"/>
              <w:bottom w:val="single" w:sz="4" w:space="0" w:color="auto"/>
              <w:right w:val="single" w:sz="4" w:space="0" w:color="auto"/>
            </w:tcBorders>
            <w:shd w:val="clear" w:color="auto" w:fill="auto"/>
            <w:noWrap/>
            <w:vAlign w:val="bottom"/>
          </w:tcPr>
          <w:p w:rsidR="007119D2" w:rsidRPr="00865883" w:rsidRDefault="005D1859" w:rsidP="002D1A8C">
            <w:pPr>
              <w:jc w:val="center"/>
              <w:rPr>
                <w:color w:val="000000"/>
              </w:rPr>
            </w:pPr>
            <w:r w:rsidRPr="002D1A8C">
              <w:rPr>
                <w:color w:val="000000" w:themeColor="text1"/>
              </w:rPr>
              <w:t>17</w:t>
            </w:r>
          </w:p>
        </w:tc>
        <w:tc>
          <w:tcPr>
            <w:tcW w:w="1453" w:type="dxa"/>
            <w:tcBorders>
              <w:top w:val="single" w:sz="4" w:space="0" w:color="auto"/>
              <w:left w:val="nil"/>
              <w:bottom w:val="single" w:sz="4" w:space="0" w:color="auto"/>
              <w:right w:val="single" w:sz="4" w:space="0" w:color="auto"/>
            </w:tcBorders>
            <w:shd w:val="clear" w:color="auto" w:fill="auto"/>
            <w:noWrap/>
            <w:vAlign w:val="bottom"/>
          </w:tcPr>
          <w:p w:rsidR="007119D2" w:rsidRPr="00865883" w:rsidRDefault="007119D2" w:rsidP="00666A2A">
            <w:pPr>
              <w:jc w:val="center"/>
              <w:rPr>
                <w:color w:val="000000"/>
              </w:rPr>
            </w:pPr>
          </w:p>
        </w:tc>
        <w:tc>
          <w:tcPr>
            <w:tcW w:w="1410" w:type="dxa"/>
            <w:tcBorders>
              <w:top w:val="single" w:sz="4" w:space="0" w:color="auto"/>
              <w:left w:val="nil"/>
              <w:bottom w:val="single" w:sz="4" w:space="0" w:color="auto"/>
              <w:right w:val="single" w:sz="4" w:space="0" w:color="auto"/>
            </w:tcBorders>
            <w:shd w:val="clear" w:color="auto" w:fill="auto"/>
            <w:noWrap/>
            <w:vAlign w:val="bottom"/>
          </w:tcPr>
          <w:p w:rsidR="007119D2" w:rsidRPr="00865883" w:rsidRDefault="007119D2" w:rsidP="00666A2A">
            <w:pPr>
              <w:jc w:val="center"/>
              <w:rPr>
                <w:color w:val="000000"/>
              </w:rPr>
            </w:pPr>
          </w:p>
        </w:tc>
        <w:tc>
          <w:tcPr>
            <w:tcW w:w="929" w:type="dxa"/>
            <w:vMerge/>
            <w:tcBorders>
              <w:left w:val="nil"/>
              <w:bottom w:val="nil"/>
              <w:right w:val="nil"/>
            </w:tcBorders>
            <w:shd w:val="clear" w:color="auto" w:fill="auto"/>
            <w:noWrap/>
            <w:vAlign w:val="bottom"/>
          </w:tcPr>
          <w:p w:rsidR="007119D2" w:rsidRPr="00865883" w:rsidRDefault="007119D2" w:rsidP="00666A2A">
            <w:pPr>
              <w:rPr>
                <w:color w:val="000000"/>
              </w:rPr>
            </w:pPr>
          </w:p>
        </w:tc>
        <w:tc>
          <w:tcPr>
            <w:tcW w:w="1480" w:type="dxa"/>
            <w:vMerge/>
            <w:tcBorders>
              <w:left w:val="nil"/>
              <w:bottom w:val="nil"/>
              <w:right w:val="nil"/>
            </w:tcBorders>
            <w:shd w:val="clear" w:color="auto" w:fill="auto"/>
            <w:noWrap/>
            <w:vAlign w:val="bottom"/>
          </w:tcPr>
          <w:p w:rsidR="007119D2" w:rsidRPr="00865883" w:rsidRDefault="007119D2" w:rsidP="00666A2A">
            <w:pPr>
              <w:rPr>
                <w:color w:val="000000"/>
              </w:rPr>
            </w:pPr>
          </w:p>
        </w:tc>
      </w:tr>
      <w:tr w:rsidR="00594850" w:rsidRPr="00865883" w:rsidTr="00CB70E8">
        <w:trPr>
          <w:trHeight w:val="579"/>
        </w:trPr>
        <w:tc>
          <w:tcPr>
            <w:tcW w:w="55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94850" w:rsidRPr="00865883" w:rsidRDefault="00594850" w:rsidP="008472FA">
            <w:pPr>
              <w:jc w:val="center"/>
              <w:rPr>
                <w:b/>
                <w:bCs/>
                <w:color w:val="000000"/>
              </w:rPr>
            </w:pPr>
            <w:r w:rsidRPr="00865883">
              <w:rPr>
                <w:b/>
                <w:bCs/>
                <w:color w:val="000000"/>
              </w:rPr>
              <w:t>6.</w:t>
            </w:r>
          </w:p>
        </w:tc>
        <w:tc>
          <w:tcPr>
            <w:tcW w:w="272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94850" w:rsidRPr="00865883" w:rsidRDefault="00594850" w:rsidP="00666A2A">
            <w:pPr>
              <w:jc w:val="center"/>
              <w:rPr>
                <w:b/>
                <w:bCs/>
                <w:color w:val="000000"/>
              </w:rPr>
            </w:pPr>
            <w:r w:rsidRPr="00865883">
              <w:rPr>
                <w:b/>
                <w:bCs/>
                <w:color w:val="000000"/>
              </w:rPr>
              <w:t>KABINA WINDY</w:t>
            </w:r>
          </w:p>
        </w:tc>
        <w:tc>
          <w:tcPr>
            <w:tcW w:w="1834" w:type="dxa"/>
            <w:gridSpan w:val="2"/>
            <w:tcBorders>
              <w:top w:val="nil"/>
              <w:left w:val="nil"/>
              <w:bottom w:val="single" w:sz="4" w:space="0" w:color="auto"/>
              <w:right w:val="single" w:sz="4" w:space="0" w:color="auto"/>
            </w:tcBorders>
            <w:shd w:val="clear" w:color="auto" w:fill="auto"/>
            <w:vAlign w:val="center"/>
            <w:hideMark/>
          </w:tcPr>
          <w:p w:rsidR="00594850" w:rsidRPr="00865883" w:rsidRDefault="00594850" w:rsidP="00666A2A">
            <w:pPr>
              <w:rPr>
                <w:color w:val="000000"/>
              </w:rPr>
            </w:pPr>
            <w:r w:rsidRPr="00865883">
              <w:rPr>
                <w:color w:val="000000"/>
              </w:rPr>
              <w:t>LUSTRA, METALOWE ŚCIANKI - POŁYSK</w:t>
            </w:r>
          </w:p>
        </w:tc>
        <w:tc>
          <w:tcPr>
            <w:tcW w:w="1962" w:type="dxa"/>
            <w:tcBorders>
              <w:top w:val="nil"/>
              <w:left w:val="nil"/>
              <w:bottom w:val="single" w:sz="4" w:space="0" w:color="auto"/>
              <w:right w:val="single" w:sz="4" w:space="0" w:color="auto"/>
            </w:tcBorders>
            <w:shd w:val="clear" w:color="auto" w:fill="auto"/>
            <w:noWrap/>
            <w:vAlign w:val="bottom"/>
            <w:hideMark/>
          </w:tcPr>
          <w:p w:rsidR="00594850" w:rsidRPr="00865883" w:rsidRDefault="00CB70E8" w:rsidP="002D1A8C">
            <w:pPr>
              <w:jc w:val="center"/>
              <w:rPr>
                <w:color w:val="000000"/>
              </w:rPr>
            </w:pPr>
            <w:r>
              <w:rPr>
                <w:color w:val="000000"/>
              </w:rPr>
              <w:t>50</w:t>
            </w:r>
          </w:p>
        </w:tc>
        <w:tc>
          <w:tcPr>
            <w:tcW w:w="1453"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jc w:val="center"/>
              <w:rPr>
                <w:color w:val="000000"/>
              </w:rPr>
            </w:pPr>
          </w:p>
        </w:tc>
        <w:tc>
          <w:tcPr>
            <w:tcW w:w="1410"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jc w:val="center"/>
              <w:rPr>
                <w:color w:val="000000"/>
              </w:rPr>
            </w:pP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594850" w:rsidRPr="00865883" w:rsidTr="00CB70E8">
        <w:trPr>
          <w:trHeight w:val="547"/>
        </w:trPr>
        <w:tc>
          <w:tcPr>
            <w:tcW w:w="554" w:type="dxa"/>
            <w:vMerge/>
            <w:tcBorders>
              <w:top w:val="nil"/>
              <w:left w:val="single" w:sz="4" w:space="0" w:color="auto"/>
              <w:bottom w:val="single" w:sz="4" w:space="0" w:color="auto"/>
              <w:right w:val="single" w:sz="4" w:space="0" w:color="auto"/>
            </w:tcBorders>
            <w:vAlign w:val="center"/>
            <w:hideMark/>
          </w:tcPr>
          <w:p w:rsidR="00594850" w:rsidRPr="00865883" w:rsidRDefault="00594850" w:rsidP="00666A2A">
            <w:pPr>
              <w:rPr>
                <w:b/>
                <w:bCs/>
                <w:color w:val="000000"/>
              </w:rPr>
            </w:pPr>
          </w:p>
        </w:tc>
        <w:tc>
          <w:tcPr>
            <w:tcW w:w="2722" w:type="dxa"/>
            <w:vMerge/>
            <w:tcBorders>
              <w:top w:val="nil"/>
              <w:left w:val="single" w:sz="4" w:space="0" w:color="auto"/>
              <w:bottom w:val="single" w:sz="4" w:space="0" w:color="auto"/>
              <w:right w:val="single" w:sz="4" w:space="0" w:color="auto"/>
            </w:tcBorders>
            <w:vAlign w:val="center"/>
            <w:hideMark/>
          </w:tcPr>
          <w:p w:rsidR="00594850" w:rsidRPr="00865883" w:rsidRDefault="00594850" w:rsidP="00666A2A">
            <w:pPr>
              <w:rPr>
                <w:b/>
                <w:bCs/>
                <w:color w:val="000000"/>
              </w:rPr>
            </w:pPr>
          </w:p>
        </w:tc>
        <w:tc>
          <w:tcPr>
            <w:tcW w:w="1834" w:type="dxa"/>
            <w:gridSpan w:val="2"/>
            <w:tcBorders>
              <w:top w:val="nil"/>
              <w:left w:val="nil"/>
              <w:bottom w:val="single" w:sz="4" w:space="0" w:color="auto"/>
              <w:right w:val="single" w:sz="4" w:space="0" w:color="auto"/>
            </w:tcBorders>
            <w:shd w:val="clear" w:color="auto" w:fill="auto"/>
            <w:vAlign w:val="center"/>
            <w:hideMark/>
          </w:tcPr>
          <w:p w:rsidR="00594850" w:rsidRPr="00865883" w:rsidRDefault="00594850" w:rsidP="00666A2A">
            <w:pPr>
              <w:rPr>
                <w:color w:val="000000"/>
              </w:rPr>
            </w:pPr>
            <w:r w:rsidRPr="00865883">
              <w:rPr>
                <w:color w:val="000000"/>
              </w:rPr>
              <w:t>PODŁOGA - KAMIEŃ MARMUR</w:t>
            </w:r>
          </w:p>
        </w:tc>
        <w:tc>
          <w:tcPr>
            <w:tcW w:w="1962" w:type="dxa"/>
            <w:tcBorders>
              <w:top w:val="nil"/>
              <w:left w:val="nil"/>
              <w:bottom w:val="single" w:sz="4" w:space="0" w:color="auto"/>
              <w:right w:val="single" w:sz="4" w:space="0" w:color="auto"/>
            </w:tcBorders>
            <w:shd w:val="clear" w:color="auto" w:fill="auto"/>
            <w:noWrap/>
            <w:vAlign w:val="bottom"/>
            <w:hideMark/>
          </w:tcPr>
          <w:p w:rsidR="00594850" w:rsidRPr="00865883" w:rsidRDefault="00CB70E8" w:rsidP="002D1A8C">
            <w:pPr>
              <w:jc w:val="center"/>
              <w:rPr>
                <w:color w:val="000000"/>
              </w:rPr>
            </w:pPr>
            <w:r>
              <w:rPr>
                <w:color w:val="000000"/>
              </w:rPr>
              <w:t>6</w:t>
            </w:r>
          </w:p>
        </w:tc>
        <w:tc>
          <w:tcPr>
            <w:tcW w:w="1453"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jc w:val="center"/>
              <w:rPr>
                <w:color w:val="000000"/>
              </w:rPr>
            </w:pPr>
          </w:p>
        </w:tc>
        <w:tc>
          <w:tcPr>
            <w:tcW w:w="1410"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jc w:val="center"/>
              <w:rPr>
                <w:color w:val="000000"/>
              </w:rPr>
            </w:pP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r w:rsidR="00594850" w:rsidRPr="00865883" w:rsidTr="00CB70E8">
        <w:trPr>
          <w:trHeight w:val="347"/>
        </w:trPr>
        <w:tc>
          <w:tcPr>
            <w:tcW w:w="511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94850" w:rsidRPr="00865883" w:rsidRDefault="00594850" w:rsidP="00666A2A">
            <w:pPr>
              <w:jc w:val="right"/>
              <w:rPr>
                <w:b/>
                <w:bCs/>
                <w:color w:val="000000"/>
              </w:rPr>
            </w:pPr>
            <w:r w:rsidRPr="00865883">
              <w:rPr>
                <w:b/>
                <w:bCs/>
                <w:color w:val="000000"/>
              </w:rPr>
              <w:t>RAZEM:</w:t>
            </w:r>
          </w:p>
        </w:tc>
        <w:tc>
          <w:tcPr>
            <w:tcW w:w="1962" w:type="dxa"/>
            <w:tcBorders>
              <w:top w:val="nil"/>
              <w:left w:val="nil"/>
              <w:bottom w:val="single" w:sz="4" w:space="0" w:color="auto"/>
              <w:right w:val="single" w:sz="4" w:space="0" w:color="auto"/>
            </w:tcBorders>
            <w:shd w:val="clear" w:color="auto" w:fill="auto"/>
            <w:noWrap/>
            <w:vAlign w:val="bottom"/>
            <w:hideMark/>
          </w:tcPr>
          <w:p w:rsidR="00594850" w:rsidRPr="00865883" w:rsidRDefault="002D1A8C" w:rsidP="00666A2A">
            <w:pPr>
              <w:jc w:val="center"/>
              <w:rPr>
                <w:b/>
                <w:bCs/>
                <w:color w:val="000000"/>
              </w:rPr>
            </w:pPr>
            <w:r>
              <w:rPr>
                <w:b/>
                <w:bCs/>
                <w:color w:val="000000"/>
              </w:rPr>
              <w:t>3960</w:t>
            </w:r>
          </w:p>
        </w:tc>
        <w:tc>
          <w:tcPr>
            <w:tcW w:w="1453" w:type="dxa"/>
            <w:tcBorders>
              <w:top w:val="nil"/>
              <w:left w:val="nil"/>
              <w:bottom w:val="single" w:sz="4" w:space="0" w:color="auto"/>
              <w:right w:val="single" w:sz="4" w:space="0" w:color="auto"/>
            </w:tcBorders>
            <w:shd w:val="clear" w:color="auto" w:fill="auto"/>
            <w:noWrap/>
            <w:vAlign w:val="bottom"/>
            <w:hideMark/>
          </w:tcPr>
          <w:p w:rsidR="00594850" w:rsidRPr="00865883" w:rsidRDefault="007735AB" w:rsidP="00666A2A">
            <w:pPr>
              <w:jc w:val="center"/>
              <w:rPr>
                <w:b/>
                <w:bCs/>
                <w:color w:val="000000"/>
              </w:rPr>
            </w:pPr>
            <w:r>
              <w:rPr>
                <w:b/>
                <w:bCs/>
                <w:color w:val="000000"/>
              </w:rPr>
              <w:t>913</w:t>
            </w:r>
          </w:p>
        </w:tc>
        <w:tc>
          <w:tcPr>
            <w:tcW w:w="1410" w:type="dxa"/>
            <w:tcBorders>
              <w:top w:val="nil"/>
              <w:left w:val="nil"/>
              <w:bottom w:val="single" w:sz="4" w:space="0" w:color="auto"/>
              <w:right w:val="single" w:sz="4" w:space="0" w:color="auto"/>
            </w:tcBorders>
            <w:shd w:val="clear" w:color="auto" w:fill="auto"/>
            <w:noWrap/>
            <w:vAlign w:val="bottom"/>
            <w:hideMark/>
          </w:tcPr>
          <w:p w:rsidR="00594850" w:rsidRPr="00865883" w:rsidRDefault="00594850" w:rsidP="00666A2A">
            <w:pPr>
              <w:jc w:val="center"/>
              <w:rPr>
                <w:b/>
                <w:bCs/>
                <w:color w:val="000000"/>
              </w:rPr>
            </w:pPr>
          </w:p>
        </w:tc>
        <w:tc>
          <w:tcPr>
            <w:tcW w:w="929"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c>
          <w:tcPr>
            <w:tcW w:w="1480" w:type="dxa"/>
            <w:tcBorders>
              <w:top w:val="nil"/>
              <w:left w:val="nil"/>
              <w:bottom w:val="nil"/>
              <w:right w:val="nil"/>
            </w:tcBorders>
            <w:shd w:val="clear" w:color="auto" w:fill="auto"/>
            <w:noWrap/>
            <w:vAlign w:val="bottom"/>
            <w:hideMark/>
          </w:tcPr>
          <w:p w:rsidR="00594850" w:rsidRPr="00865883" w:rsidRDefault="00594850" w:rsidP="00666A2A">
            <w:pPr>
              <w:rPr>
                <w:color w:val="000000"/>
              </w:rPr>
            </w:pPr>
          </w:p>
        </w:tc>
      </w:tr>
    </w:tbl>
    <w:p w:rsidR="00594850" w:rsidRDefault="00594850" w:rsidP="00594850"/>
    <w:p w:rsidR="009A3390" w:rsidRDefault="009A3390" w:rsidP="00594850">
      <w:pPr>
        <w:rPr>
          <w:b/>
          <w:color w:val="000000"/>
        </w:rPr>
      </w:pPr>
    </w:p>
    <w:p w:rsidR="00594850" w:rsidRPr="007119D2" w:rsidRDefault="00594850" w:rsidP="00594850">
      <w:pPr>
        <w:rPr>
          <w:b/>
          <w:color w:val="FF0000"/>
        </w:rPr>
      </w:pPr>
      <w:r w:rsidRPr="00865883">
        <w:rPr>
          <w:b/>
          <w:color w:val="000000"/>
        </w:rPr>
        <w:t xml:space="preserve">W budynku firma sprząta </w:t>
      </w:r>
      <w:r w:rsidR="002D1A8C">
        <w:rPr>
          <w:b/>
          <w:color w:val="000000"/>
        </w:rPr>
        <w:t>10</w:t>
      </w:r>
      <w:r w:rsidRPr="00865883">
        <w:rPr>
          <w:b/>
          <w:color w:val="000000"/>
        </w:rPr>
        <w:t xml:space="preserve"> toalet wyposażonych w: kabiny - </w:t>
      </w:r>
      <w:r w:rsidR="002855CF">
        <w:rPr>
          <w:b/>
          <w:color w:val="000000"/>
        </w:rPr>
        <w:t>27</w:t>
      </w:r>
      <w:r w:rsidRPr="00865883">
        <w:rPr>
          <w:b/>
          <w:color w:val="000000"/>
        </w:rPr>
        <w:t xml:space="preserve"> szt., umywalki - </w:t>
      </w:r>
      <w:r w:rsidR="00F57ADD">
        <w:rPr>
          <w:b/>
          <w:color w:val="000000"/>
        </w:rPr>
        <w:br/>
      </w:r>
      <w:r w:rsidR="002855CF">
        <w:rPr>
          <w:b/>
          <w:color w:val="000000"/>
        </w:rPr>
        <w:t>22</w:t>
      </w:r>
      <w:r w:rsidRPr="00865883">
        <w:rPr>
          <w:b/>
          <w:color w:val="000000"/>
        </w:rPr>
        <w:t xml:space="preserve"> szt., </w:t>
      </w:r>
      <w:r w:rsidR="002D1A8C" w:rsidRPr="00AE3093">
        <w:rPr>
          <w:b/>
          <w:color w:val="000000"/>
        </w:rPr>
        <w:t>pisuary - 6 szt</w:t>
      </w:r>
      <w:r w:rsidRPr="00AE3093">
        <w:rPr>
          <w:b/>
          <w:color w:val="000000"/>
        </w:rPr>
        <w:t>.</w:t>
      </w:r>
    </w:p>
    <w:p w:rsidR="007735AB" w:rsidRDefault="007735AB" w:rsidP="00594850">
      <w:pPr>
        <w:rPr>
          <w:b/>
          <w:color w:val="000000"/>
        </w:rPr>
      </w:pPr>
    </w:p>
    <w:p w:rsidR="00594850" w:rsidRPr="00AE3093" w:rsidRDefault="00594850" w:rsidP="00594850">
      <w:pPr>
        <w:rPr>
          <w:b/>
          <w:color w:val="000000"/>
        </w:rPr>
      </w:pPr>
      <w:r w:rsidRPr="00AE3093">
        <w:rPr>
          <w:b/>
          <w:color w:val="000000"/>
        </w:rPr>
        <w:t>W budynku firma sprząta 60 szt. koszy na śmieci.</w:t>
      </w:r>
    </w:p>
    <w:p w:rsidR="00594850" w:rsidRDefault="00594850" w:rsidP="00594850">
      <w:pPr>
        <w:rPr>
          <w:color w:val="000000"/>
        </w:rPr>
      </w:pPr>
      <w:r w:rsidRPr="00AE3093">
        <w:rPr>
          <w:b/>
          <w:color w:val="000000"/>
        </w:rPr>
        <w:t>I.</w:t>
      </w:r>
      <w:r w:rsidRPr="00AE3093">
        <w:rPr>
          <w:color w:val="000000"/>
        </w:rPr>
        <w:t xml:space="preserve">  Pranie tapicerki krzeseł i foteli - 450 szt.</w:t>
      </w:r>
      <w:r w:rsidRPr="00AE3093">
        <w:rPr>
          <w:color w:val="000000"/>
        </w:rPr>
        <w:br/>
      </w:r>
      <w:r w:rsidR="007735AB">
        <w:rPr>
          <w:b/>
          <w:color w:val="000000"/>
        </w:rPr>
        <w:t>I</w:t>
      </w:r>
      <w:r w:rsidRPr="00AE3093">
        <w:rPr>
          <w:b/>
          <w:color w:val="000000"/>
        </w:rPr>
        <w:t>I.</w:t>
      </w:r>
      <w:r w:rsidRPr="00AE3093">
        <w:rPr>
          <w:color w:val="000000"/>
        </w:rPr>
        <w:t xml:space="preserve"> Pranie wycieraczek dywanowych - 50 szt.</w:t>
      </w:r>
    </w:p>
    <w:p w:rsidR="001501A8" w:rsidRPr="00AE3093" w:rsidRDefault="001501A8" w:rsidP="00594850">
      <w:pPr>
        <w:rPr>
          <w:color w:val="000000"/>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F57ADD" w:rsidRDefault="00F57ADD" w:rsidP="00985E2E">
      <w:pPr>
        <w:pStyle w:val="Tytu"/>
        <w:rPr>
          <w:sz w:val="32"/>
        </w:rPr>
      </w:pPr>
    </w:p>
    <w:p w:rsidR="00985E2E" w:rsidRDefault="00985E2E" w:rsidP="00985E2E">
      <w:pPr>
        <w:pStyle w:val="Tytu"/>
        <w:rPr>
          <w:sz w:val="32"/>
        </w:rPr>
      </w:pPr>
      <w:r>
        <w:rPr>
          <w:sz w:val="32"/>
        </w:rPr>
        <w:lastRenderedPageBreak/>
        <w:t>SZCZEGÓŁOWY ZAKRES USŁUG</w:t>
      </w:r>
    </w:p>
    <w:p w:rsidR="00985E2E" w:rsidRDefault="00985E2E" w:rsidP="00985E2E">
      <w:pPr>
        <w:pStyle w:val="Tytu"/>
        <w:rPr>
          <w:sz w:val="32"/>
        </w:rPr>
      </w:pPr>
      <w:r>
        <w:rPr>
          <w:sz w:val="32"/>
        </w:rPr>
        <w:t>COLL</w:t>
      </w:r>
      <w:r w:rsidR="00BE6B36">
        <w:rPr>
          <w:sz w:val="32"/>
        </w:rPr>
        <w:t>EGIUM</w:t>
      </w:r>
      <w:r>
        <w:rPr>
          <w:sz w:val="32"/>
        </w:rPr>
        <w:t xml:space="preserve"> </w:t>
      </w:r>
      <w:r w:rsidR="00345FB0">
        <w:rPr>
          <w:sz w:val="32"/>
        </w:rPr>
        <w:t>CHEMICUM</w:t>
      </w:r>
    </w:p>
    <w:p w:rsidR="00985E2E" w:rsidRDefault="00373708" w:rsidP="00373708">
      <w:pPr>
        <w:pStyle w:val="Tytu"/>
        <w:tabs>
          <w:tab w:val="left" w:pos="5384"/>
        </w:tabs>
        <w:jc w:val="left"/>
        <w:rPr>
          <w:sz w:val="30"/>
          <w:szCs w:val="30"/>
        </w:rPr>
      </w:pPr>
      <w:r>
        <w:rPr>
          <w:sz w:val="30"/>
          <w:szCs w:val="30"/>
        </w:rPr>
        <w:tab/>
      </w:r>
    </w:p>
    <w:p w:rsidR="00985E2E" w:rsidRPr="007735AB" w:rsidRDefault="00985E2E" w:rsidP="007735AB">
      <w:pPr>
        <w:pStyle w:val="Tytu"/>
        <w:tabs>
          <w:tab w:val="left" w:pos="5384"/>
        </w:tabs>
        <w:jc w:val="both"/>
        <w:rPr>
          <w:b w:val="0"/>
          <w:color w:val="000000" w:themeColor="text1"/>
        </w:rPr>
      </w:pPr>
      <w:r w:rsidRPr="005772A9">
        <w:t>Powierzchnię do sp</w:t>
      </w:r>
      <w:r w:rsidR="007735AB">
        <w:rPr>
          <w:bCs w:val="0"/>
        </w:rPr>
        <w:t>rzątania przez cały rok</w:t>
      </w:r>
      <w:r w:rsidRPr="005772A9">
        <w:t xml:space="preserve"> ustala się</w:t>
      </w:r>
      <w:r w:rsidRPr="00F57ADD">
        <w:t xml:space="preserve"> </w:t>
      </w:r>
      <w:r w:rsidR="007735AB">
        <w:t xml:space="preserve">na </w:t>
      </w:r>
      <w:r w:rsidR="002D1A8C" w:rsidRPr="00F57ADD">
        <w:rPr>
          <w:color w:val="000000" w:themeColor="text1"/>
        </w:rPr>
        <w:t>3960</w:t>
      </w:r>
      <w:r w:rsidR="00594850" w:rsidRPr="00F57ADD">
        <w:rPr>
          <w:color w:val="000000" w:themeColor="text1"/>
        </w:rPr>
        <w:t xml:space="preserve"> </w:t>
      </w:r>
      <w:r w:rsidRPr="00F57ADD">
        <w:rPr>
          <w:color w:val="000000" w:themeColor="text1"/>
        </w:rPr>
        <w:t>m</w:t>
      </w:r>
      <w:r w:rsidRPr="00F57ADD">
        <w:rPr>
          <w:color w:val="000000" w:themeColor="text1"/>
          <w:vertAlign w:val="superscript"/>
        </w:rPr>
        <w:t>2</w:t>
      </w:r>
      <w:r w:rsidRPr="00F57ADD">
        <w:rPr>
          <w:color w:val="000000" w:themeColor="text1"/>
        </w:rPr>
        <w:t xml:space="preserve"> </w:t>
      </w:r>
      <w:r w:rsidRPr="005772A9">
        <w:t>(w tej powierzchni należy uwzględnić cenę mycia powierzchni ścian obłożonych glazurą</w:t>
      </w:r>
      <w:r w:rsidR="00345FB0">
        <w:t>, pranie t</w:t>
      </w:r>
      <w:r w:rsidR="00594850">
        <w:t xml:space="preserve">apicerki krzeseł </w:t>
      </w:r>
      <w:r w:rsidR="007735AB">
        <w:br/>
      </w:r>
      <w:r w:rsidR="00594850">
        <w:t>i foteli</w:t>
      </w:r>
      <w:r w:rsidR="00345FB0">
        <w:t>, sprzątanie w innej częstotliwości)</w:t>
      </w:r>
      <w:r w:rsidR="002D1A8C">
        <w:t>.</w:t>
      </w:r>
      <w:r w:rsidR="007735AB">
        <w:rPr>
          <w:bCs w:val="0"/>
        </w:rPr>
        <w:t xml:space="preserve"> </w:t>
      </w:r>
      <w:r w:rsidR="007735AB" w:rsidRPr="00F57ADD">
        <w:rPr>
          <w:b w:val="0"/>
          <w:color w:val="000000" w:themeColor="text1"/>
        </w:rPr>
        <w:t xml:space="preserve">W związku z remontem Kierownik Obiektu </w:t>
      </w:r>
      <w:r w:rsidR="007735AB">
        <w:rPr>
          <w:b w:val="0"/>
          <w:color w:val="000000" w:themeColor="text1"/>
        </w:rPr>
        <w:br/>
      </w:r>
      <w:r w:rsidR="007735AB" w:rsidRPr="00F57ADD">
        <w:rPr>
          <w:b w:val="0"/>
          <w:color w:val="000000" w:themeColor="text1"/>
        </w:rPr>
        <w:t>ma możliwość czasowego zwiększenia lub zmniejszenia powierzchni do sprzątania</w:t>
      </w:r>
      <w:r w:rsidR="007735AB">
        <w:rPr>
          <w:b w:val="0"/>
          <w:color w:val="000000" w:themeColor="text1"/>
        </w:rPr>
        <w:t>.</w:t>
      </w:r>
      <w:r w:rsidR="007735AB" w:rsidRPr="00F57ADD">
        <w:rPr>
          <w:b w:val="0"/>
          <w:color w:val="000000" w:themeColor="text1"/>
        </w:rPr>
        <w:t xml:space="preserve"> Jeśli</w:t>
      </w:r>
      <w:r w:rsidR="007735AB">
        <w:rPr>
          <w:b w:val="0"/>
          <w:color w:val="000000" w:themeColor="text1"/>
        </w:rPr>
        <w:t xml:space="preserve"> </w:t>
      </w:r>
      <w:r w:rsidR="007735AB">
        <w:rPr>
          <w:b w:val="0"/>
          <w:color w:val="000000" w:themeColor="text1"/>
        </w:rPr>
        <w:br/>
        <w:t>w trakcie obowiązywania umowy zostaną udostępnione po remoncie</w:t>
      </w:r>
      <w:r w:rsidR="007735AB" w:rsidRPr="00F57ADD">
        <w:rPr>
          <w:b w:val="0"/>
          <w:color w:val="000000" w:themeColor="text1"/>
        </w:rPr>
        <w:t xml:space="preserve"> sale dydaktyczne </w:t>
      </w:r>
      <w:r w:rsidR="007735AB">
        <w:rPr>
          <w:b w:val="0"/>
          <w:color w:val="000000" w:themeColor="text1"/>
        </w:rPr>
        <w:t>nastąpi zmniejszenie powierzchni w okresie  od 1 lipca do 31 sierpnia.</w:t>
      </w:r>
    </w:p>
    <w:p w:rsidR="00985E2E" w:rsidRPr="005772A9" w:rsidRDefault="00985E2E" w:rsidP="00985E2E">
      <w:pPr>
        <w:numPr>
          <w:ilvl w:val="0"/>
          <w:numId w:val="19"/>
        </w:numPr>
        <w:jc w:val="both"/>
      </w:pPr>
      <w:r w:rsidRPr="005772A9">
        <w:t xml:space="preserve">Umowa zostanie zawarta na okres od </w:t>
      </w:r>
      <w:r w:rsidR="00345FB0">
        <w:t>1</w:t>
      </w:r>
      <w:r w:rsidR="00865883">
        <w:t xml:space="preserve"> września</w:t>
      </w:r>
      <w:r w:rsidRPr="005772A9">
        <w:t xml:space="preserve"> 201</w:t>
      </w:r>
      <w:r w:rsidR="00865883">
        <w:t>9</w:t>
      </w:r>
      <w:r w:rsidRPr="005772A9">
        <w:t xml:space="preserve"> roku do </w:t>
      </w:r>
      <w:r w:rsidR="00865883">
        <w:t>31</w:t>
      </w:r>
      <w:r w:rsidR="00B04F1F">
        <w:t xml:space="preserve"> </w:t>
      </w:r>
      <w:r w:rsidR="00865883">
        <w:t>sierpnia</w:t>
      </w:r>
      <w:r w:rsidRPr="005772A9">
        <w:t xml:space="preserve"> </w:t>
      </w:r>
      <w:r w:rsidR="00865883">
        <w:t>2021</w:t>
      </w:r>
      <w:r w:rsidRPr="005772A9">
        <w:t xml:space="preserve"> roku, </w:t>
      </w:r>
      <w:r w:rsidR="00345FB0">
        <w:br/>
      </w:r>
      <w:r w:rsidR="00737E04">
        <w:rPr>
          <w:b/>
        </w:rPr>
        <w:t xml:space="preserve">usługa winna być wykonywana sześć dni w tygodniu – od poniedziałku do soboty </w:t>
      </w:r>
      <w:r w:rsidRPr="005772A9">
        <w:rPr>
          <w:b/>
        </w:rPr>
        <w:t xml:space="preserve">(wraz z serwisem), </w:t>
      </w:r>
      <w:r w:rsidR="00431D11">
        <w:rPr>
          <w:b/>
        </w:rPr>
        <w:t>w godzinach uzgo</w:t>
      </w:r>
      <w:r w:rsidR="001501A8">
        <w:rPr>
          <w:b/>
        </w:rPr>
        <w:t>dnionych z kierownikiem obiektu.</w:t>
      </w:r>
      <w:r w:rsidR="00DD2486">
        <w:t xml:space="preserve"> </w:t>
      </w:r>
    </w:p>
    <w:p w:rsidR="00910FAD" w:rsidRDefault="00985E2E" w:rsidP="00910FAD">
      <w:pPr>
        <w:numPr>
          <w:ilvl w:val="0"/>
          <w:numId w:val="19"/>
        </w:numPr>
        <w:jc w:val="both"/>
      </w:pPr>
      <w:r w:rsidRPr="005772A9">
        <w:t xml:space="preserve">Posadzki podłogowe winny być codziennie: zamiatane, odkurzane – wykładziny, myte przy użyciu środków antypoślizgowych, myjąco-pielęgnujących na bazie polimerów </w:t>
      </w:r>
      <w:r w:rsidR="00F57ADD">
        <w:br/>
      </w:r>
      <w:r w:rsidRPr="005772A9">
        <w:t xml:space="preserve">i wosku, alkoholu – odpowiednio dobranych do rodzaju posadzki. </w:t>
      </w:r>
      <w:r w:rsidR="00B04F1F">
        <w:t xml:space="preserve">Pięć razy w roku </w:t>
      </w:r>
      <w:proofErr w:type="spellStart"/>
      <w:r w:rsidR="00B04F1F">
        <w:t>akrylowane</w:t>
      </w:r>
      <w:proofErr w:type="spellEnd"/>
      <w:r w:rsidR="00B04F1F">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910FAD" w:rsidRPr="00801DFC" w:rsidRDefault="00985E2E" w:rsidP="00910FAD">
      <w:pPr>
        <w:numPr>
          <w:ilvl w:val="0"/>
          <w:numId w:val="19"/>
        </w:numPr>
        <w:jc w:val="both"/>
      </w:pPr>
      <w:r w:rsidRPr="005772A9">
        <w:t xml:space="preserve">Sanitariaty winny być sprzątane przy użyciu środków o działaniu </w:t>
      </w:r>
      <w:proofErr w:type="spellStart"/>
      <w:r w:rsidRPr="005772A9">
        <w:t>grzybo</w:t>
      </w:r>
      <w:proofErr w:type="spellEnd"/>
      <w:r w:rsidRPr="005772A9">
        <w:t xml:space="preserve">- </w:t>
      </w:r>
      <w:r w:rsidR="003F53B8">
        <w:br/>
      </w:r>
      <w:r w:rsidRPr="005772A9">
        <w:t>i bakteriobójczym, usuwających osad i kamień.</w:t>
      </w:r>
    </w:p>
    <w:p w:rsidR="00985E2E" w:rsidRDefault="00E307F8" w:rsidP="00985E2E">
      <w:pPr>
        <w:numPr>
          <w:ilvl w:val="0"/>
          <w:numId w:val="19"/>
        </w:numPr>
        <w:jc w:val="both"/>
      </w:pPr>
      <w:r>
        <w:t>Podłogi w pomieszczeniach sanitarnych winny być sprzątane na mokro z użyciem płynu antypoślizgowego</w:t>
      </w:r>
      <w:r w:rsidR="00985E2E" w:rsidRPr="005772A9">
        <w:t>.</w:t>
      </w:r>
    </w:p>
    <w:p w:rsidR="00515333" w:rsidRDefault="00515333" w:rsidP="00515333">
      <w:pPr>
        <w:numPr>
          <w:ilvl w:val="0"/>
          <w:numId w:val="19"/>
        </w:numPr>
        <w:jc w:val="both"/>
      </w:pPr>
      <w:r w:rsidRPr="00F8416E">
        <w:t xml:space="preserve">Wykładzina </w:t>
      </w:r>
      <w:r>
        <w:t>dywanowa</w:t>
      </w:r>
      <w:r w:rsidRPr="00F8416E">
        <w:t xml:space="preserve"> winna być odkurzana odkurzaczem z filtrem wodnym. Raz </w:t>
      </w:r>
      <w:r w:rsidRPr="00F8416E">
        <w:br/>
        <w:t>w roku wyprana.</w:t>
      </w:r>
    </w:p>
    <w:p w:rsidR="002A087E" w:rsidRPr="005772A9" w:rsidRDefault="00E307F8" w:rsidP="002A087E">
      <w:pPr>
        <w:numPr>
          <w:ilvl w:val="0"/>
          <w:numId w:val="19"/>
        </w:numPr>
        <w:jc w:val="both"/>
      </w:pPr>
      <w:r>
        <w:t xml:space="preserve">Wykładzina podłogowa linoleum – najpierw winna być zamiatana później zmywana na mokro. </w:t>
      </w:r>
      <w:r w:rsidR="002A087E">
        <w:t xml:space="preserve">Pięć razy w roku </w:t>
      </w:r>
      <w:proofErr w:type="spellStart"/>
      <w:r w:rsidR="002A087E">
        <w:t>akrylowana</w:t>
      </w:r>
      <w:proofErr w:type="spellEnd"/>
      <w:r w:rsidR="002A087E">
        <w:t xml:space="preserve">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E307F8" w:rsidRPr="005772A9" w:rsidRDefault="00E307F8" w:rsidP="00985E2E">
      <w:pPr>
        <w:numPr>
          <w:ilvl w:val="0"/>
          <w:numId w:val="19"/>
        </w:numPr>
        <w:jc w:val="both"/>
      </w:pPr>
      <w:r>
        <w:t xml:space="preserve">Podłogi kamienne winny być zamiatane, następnie przy użyciu </w:t>
      </w:r>
      <w:proofErr w:type="spellStart"/>
      <w:r>
        <w:t>mopa</w:t>
      </w:r>
      <w:proofErr w:type="spellEnd"/>
      <w:r>
        <w:t xml:space="preserve"> </w:t>
      </w:r>
      <w:r w:rsidR="00FD5C9E">
        <w:t xml:space="preserve">należy wykonać </w:t>
      </w:r>
      <w:r>
        <w:t>mycie listew/cokołów i brzegów ciągów komunikacyjnych a na końcu czyszczenie ciągów przy użyciu maszyn. Środki odpowiednie do rodzaju nawierzchni.</w:t>
      </w:r>
    </w:p>
    <w:p w:rsidR="00EF19D5" w:rsidRDefault="00985E2E" w:rsidP="00EF19D5">
      <w:pPr>
        <w:numPr>
          <w:ilvl w:val="0"/>
          <w:numId w:val="19"/>
        </w:numPr>
        <w:jc w:val="both"/>
      </w:pPr>
      <w:r w:rsidRPr="005772A9">
        <w:t>Powierzchnie szklane i ze stali nierdzewnej winny być myte przy użyciu środków przeznaczonych do tego typu powierzchni.</w:t>
      </w:r>
    </w:p>
    <w:p w:rsidR="00EF19D5" w:rsidRPr="00EF19D5" w:rsidRDefault="00EF19D5" w:rsidP="00EF19D5">
      <w:pPr>
        <w:numPr>
          <w:ilvl w:val="0"/>
          <w:numId w:val="19"/>
        </w:numPr>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1F7766" w:rsidRPr="001F7766" w:rsidRDefault="001F7766" w:rsidP="001F7766">
      <w:pPr>
        <w:numPr>
          <w:ilvl w:val="0"/>
          <w:numId w:val="19"/>
        </w:numPr>
        <w:jc w:val="both"/>
      </w:pPr>
      <w:r w:rsidRPr="001F7766">
        <w:t xml:space="preserve">W ramach wynagrodzenia Wykonawca zobowiązany jest do dostarczania </w:t>
      </w:r>
      <w:r w:rsidRPr="001F7766">
        <w:br/>
        <w:t xml:space="preserve">i zapewniania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1F7766">
        <w:t>wc</w:t>
      </w:r>
      <w:proofErr w:type="spellEnd"/>
      <w:r w:rsidRPr="001F7766">
        <w:t xml:space="preserve"> itp.</w:t>
      </w:r>
    </w:p>
    <w:p w:rsidR="001F7766" w:rsidRPr="00B8477F" w:rsidRDefault="001F7766" w:rsidP="001F7766">
      <w:pPr>
        <w:pStyle w:val="Tekstpodstawowy"/>
        <w:ind w:firstLine="709"/>
        <w:jc w:val="both"/>
        <w:rPr>
          <w:b w:val="0"/>
          <w:bCs w:val="0"/>
        </w:rPr>
      </w:pPr>
      <w:r>
        <w:rPr>
          <w:b w:val="0"/>
        </w:rPr>
        <w:lastRenderedPageBreak/>
        <w:t xml:space="preserve"> </w:t>
      </w:r>
      <w:r w:rsidRPr="00B8477F">
        <w:rPr>
          <w:b w:val="0"/>
        </w:rPr>
        <w:t>Używane do realizacji zamówienia artykuły powinny być:</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dobrej jakości,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 xml:space="preserve">dopuszczone do użytku i obrotu na rynku polskim zgodnie </w:t>
      </w:r>
      <w:r w:rsidRPr="00B8477F">
        <w:rPr>
          <w:b w:val="0"/>
        </w:rPr>
        <w:br/>
        <w:t>z obowiązującymi przepisami,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odpowiednie do poszczególnych powierzchni,</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gwarantujące bezpieczeństwo (antypoślizgowe) o jakości zapewniającej wymagany poziom sprzątanych obiektów,</w:t>
      </w:r>
    </w:p>
    <w:p w:rsidR="001F7766" w:rsidRPr="00B8477F" w:rsidRDefault="001F7766" w:rsidP="00EF19D5">
      <w:pPr>
        <w:pStyle w:val="Tekstpodstawowy"/>
        <w:numPr>
          <w:ilvl w:val="0"/>
          <w:numId w:val="29"/>
        </w:numPr>
        <w:tabs>
          <w:tab w:val="clear" w:pos="1080"/>
          <w:tab w:val="num" w:pos="1560"/>
        </w:tabs>
        <w:ind w:left="1560" w:hanging="426"/>
        <w:jc w:val="both"/>
        <w:rPr>
          <w:b w:val="0"/>
          <w:bCs w:val="0"/>
        </w:rPr>
      </w:pPr>
      <w:r w:rsidRPr="00B8477F">
        <w:rPr>
          <w:b w:val="0"/>
        </w:rPr>
        <w:t>posiadające właściwości antystatyczne, bezzapachowe.</w:t>
      </w:r>
    </w:p>
    <w:p w:rsidR="001F7766" w:rsidRDefault="001F7766" w:rsidP="001F7766">
      <w:pPr>
        <w:numPr>
          <w:ilvl w:val="0"/>
          <w:numId w:val="19"/>
        </w:numPr>
        <w:jc w:val="both"/>
      </w:pPr>
      <w:r w:rsidRPr="00B8477F">
        <w:t>Wszystkie dostarczane środki oraz artykuły wykorzystywane do realizacji usługi muszą posiadać karty charakterystyki, które mają być dostarczone Zamawiającemu na jego żądanie.</w:t>
      </w:r>
    </w:p>
    <w:p w:rsidR="00AE5658" w:rsidRPr="005772A9" w:rsidRDefault="001F7766" w:rsidP="00AE5658">
      <w:pPr>
        <w:numPr>
          <w:ilvl w:val="0"/>
          <w:numId w:val="19"/>
        </w:numPr>
        <w:jc w:val="both"/>
      </w:pPr>
      <w:r w:rsidRPr="00665024">
        <w:t>Dostarczany papier to</w:t>
      </w:r>
      <w:r w:rsidR="00AE5658">
        <w:t>aletowy, ręczniki papierowe,</w:t>
      </w:r>
      <w:r w:rsidRPr="00665024">
        <w:t xml:space="preserve"> mydło w płynie</w:t>
      </w:r>
      <w:r w:rsidR="00AE5658">
        <w:t>, emulsja na bazie polimerów do nabłyszczania i zabezpieczenia podłóg, p</w:t>
      </w:r>
      <w:r w:rsidR="001A24F6">
        <w:t>łyn</w:t>
      </w:r>
      <w:r w:rsidR="00AE5658">
        <w:t xml:space="preserve"> do codziennego mycia toalet oraz preparat do maszynowego, codziennego mycia i pielęgnacji podłóg</w:t>
      </w:r>
      <w:r w:rsidRPr="00665024">
        <w:t xml:space="preserve"> muszą być nie gorszej jakości niż wskazane</w:t>
      </w:r>
      <w:r>
        <w:t xml:space="preserve"> </w:t>
      </w:r>
      <w:r w:rsidRPr="00665024">
        <w:t xml:space="preserve">w załączniku nr </w:t>
      </w:r>
      <w:r w:rsidR="00AE5658">
        <w:t>2</w:t>
      </w:r>
      <w:r w:rsidRPr="00665024">
        <w:t>.</w:t>
      </w:r>
      <w:r w:rsidR="00AE5658">
        <w:t xml:space="preserve"> </w:t>
      </w:r>
      <w:r w:rsidR="00AE5658" w:rsidRPr="005772A9">
        <w:t>Wykaz zaoferowanych środków będzie stanowić załącznik do umowy.</w:t>
      </w:r>
    </w:p>
    <w:p w:rsidR="001F7766" w:rsidRPr="00525C63" w:rsidRDefault="001F7766" w:rsidP="001F7766">
      <w:pPr>
        <w:pStyle w:val="Tekstpodstawowy"/>
        <w:numPr>
          <w:ilvl w:val="0"/>
          <w:numId w:val="19"/>
        </w:numPr>
        <w:jc w:val="both"/>
        <w:rPr>
          <w:b w:val="0"/>
          <w:bCs w:val="0"/>
        </w:rPr>
      </w:pPr>
      <w:r w:rsidRPr="00525C63">
        <w:rPr>
          <w:b w:val="0"/>
        </w:rPr>
        <w:t xml:space="preserve">Obowiązkiem Wykonawcy jest utrzymanie czystości ścierek, </w:t>
      </w:r>
      <w:proofErr w:type="spellStart"/>
      <w:r w:rsidRPr="00525C63">
        <w:rPr>
          <w:b w:val="0"/>
        </w:rPr>
        <w:t>mopów</w:t>
      </w:r>
      <w:proofErr w:type="spellEnd"/>
      <w:r w:rsidRPr="00525C63">
        <w:rPr>
          <w:b w:val="0"/>
        </w:rPr>
        <w:t xml:space="preserve">, szczotek </w:t>
      </w:r>
      <w:r>
        <w:rPr>
          <w:b w:val="0"/>
        </w:rPr>
        <w:br/>
      </w:r>
      <w:r w:rsidRPr="00525C63">
        <w:rPr>
          <w:b w:val="0"/>
        </w:rPr>
        <w:t>i innych akcesoriów służących do sprzątania (nie mogą one nosić oznak całkowitego zużycia) poprzez ich okresową wymianę.</w:t>
      </w:r>
    </w:p>
    <w:p w:rsidR="001F7766" w:rsidRPr="00525C63" w:rsidRDefault="001F7766" w:rsidP="001F7766">
      <w:pPr>
        <w:pStyle w:val="Tekstpodstawowy"/>
        <w:numPr>
          <w:ilvl w:val="0"/>
          <w:numId w:val="19"/>
        </w:numPr>
        <w:jc w:val="both"/>
        <w:rPr>
          <w:b w:val="0"/>
          <w:bCs w:val="0"/>
        </w:rPr>
      </w:pPr>
      <w:r w:rsidRPr="00525C63">
        <w:rPr>
          <w:b w:val="0"/>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w:t>
      </w:r>
      <w:r w:rsidRPr="001C4AC2">
        <w:rPr>
          <w:b w:val="0"/>
        </w:rPr>
        <w:t>zmywarki do posadzek, odkurzacza profesjonalnego do zanieczyszczeń suchych i mokrych)</w:t>
      </w:r>
      <w:r w:rsidRPr="001C4AC2">
        <w:rPr>
          <w:b w:val="0"/>
          <w:bCs w:val="0"/>
        </w:rPr>
        <w:t>.</w:t>
      </w:r>
      <w:r w:rsidRPr="00525C63">
        <w:rPr>
          <w:b w:val="0"/>
          <w:bCs w:val="0"/>
        </w:rPr>
        <w:t xml:space="preserve"> </w:t>
      </w:r>
    </w:p>
    <w:p w:rsidR="00985E2E" w:rsidRPr="005772A9" w:rsidRDefault="00985E2E" w:rsidP="00985E2E">
      <w:pPr>
        <w:numPr>
          <w:ilvl w:val="0"/>
          <w:numId w:val="19"/>
        </w:numPr>
        <w:jc w:val="both"/>
      </w:pPr>
      <w:r w:rsidRPr="005772A9">
        <w:t xml:space="preserve">Zamawiający zastrzega sobie prawo do jednostronnej czasowej i przedmiotowej zmiany tj. zwiększenia lub umniejszenia sprzątanej powierzchni, </w:t>
      </w:r>
      <w:r w:rsidR="001501A8" w:rsidRPr="005772A9">
        <w:t xml:space="preserve">określonej </w:t>
      </w:r>
      <w:r w:rsidR="001501A8">
        <w:br/>
      </w:r>
      <w:r w:rsidR="001501A8" w:rsidRPr="005772A9">
        <w:t>·w</w:t>
      </w:r>
      <w:r w:rsidR="002A087E">
        <w:t xml:space="preserve"> </w:t>
      </w:r>
      <w:r w:rsidRPr="005772A9">
        <w:t xml:space="preserve">załączniku nr 1. Zmiana ta nastąpi między innymi w przypadku prowadzonych remontów i czasowego opuszczenia pomieszczeń przez użytkowników. W takiej sytuacji Zamawiający powiadomi Wykonawcę z tygodniowym wyprzedzeniem. Powyższe zmiany nie </w:t>
      </w:r>
      <w:r w:rsidR="001501A8" w:rsidRPr="005772A9">
        <w:t>stanowią zmiany</w:t>
      </w:r>
      <w:r w:rsidRPr="005772A9">
        <w:t xml:space="preserve"> umowy.</w:t>
      </w:r>
    </w:p>
    <w:p w:rsidR="001F7766" w:rsidRDefault="001F7766" w:rsidP="001F7766">
      <w:pPr>
        <w:pStyle w:val="Akapitzlist"/>
        <w:numPr>
          <w:ilvl w:val="0"/>
          <w:numId w:val="19"/>
        </w:numPr>
        <w:jc w:val="both"/>
      </w:pPr>
      <w:r w:rsidRPr="00F620F0">
        <w:t>Do wykonania usługi Wykonawca zaangażuje niezbędną ilość pracowników</w:t>
      </w:r>
      <w:r w:rsidR="00515333">
        <w:t xml:space="preserve"> (tj. nie mniej niż 2</w:t>
      </w:r>
      <w:r>
        <w:t xml:space="preserve"> os</w:t>
      </w:r>
      <w:r w:rsidR="00871A47">
        <w:t>oby</w:t>
      </w:r>
      <w:r>
        <w:t xml:space="preserve"> sprzątając</w:t>
      </w:r>
      <w:r w:rsidR="00871A47">
        <w:t>e</w:t>
      </w:r>
      <w:r w:rsidR="003F53B8">
        <w:t>,</w:t>
      </w:r>
      <w:r>
        <w:t xml:space="preserve"> plus 1 osoba wyznaczona do serwisu dziennego,</w:t>
      </w:r>
      <w:r w:rsidRPr="00F620F0">
        <w:t xml:space="preserve"> </w:t>
      </w:r>
      <w:r>
        <w:t xml:space="preserve">plus </w:t>
      </w:r>
      <w:r w:rsidR="00865883">
        <w:br/>
      </w:r>
      <w:r>
        <w:t xml:space="preserve">1 osoba wyznaczona jak koordynator) </w:t>
      </w:r>
      <w:r w:rsidRPr="00F620F0">
        <w:t>wyposażonych w odpowiedni sprzęt, narzędzia, materiały, środki czystości i higieny, jak również w odzież ochronną z logo Wykonawcy</w:t>
      </w:r>
      <w:r>
        <w:t xml:space="preserve"> oraz identyfikatorem imiennym.</w:t>
      </w:r>
      <w:r w:rsidRPr="00F620F0">
        <w:t xml:space="preserve"> 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w:t>
      </w:r>
      <w:r w:rsidR="00797DB6">
        <w:t xml:space="preserve"> </w:t>
      </w:r>
      <w:r w:rsidRPr="00F620F0">
        <w:t>z Wykonawcą umowy o pracę.</w:t>
      </w:r>
    </w:p>
    <w:p w:rsidR="00797DB6" w:rsidRPr="00665024" w:rsidRDefault="00797DB6" w:rsidP="00797DB6">
      <w:pPr>
        <w:pStyle w:val="Akapitzlist"/>
        <w:numPr>
          <w:ilvl w:val="0"/>
          <w:numId w:val="19"/>
        </w:numPr>
        <w:jc w:val="both"/>
      </w:pPr>
      <w:r w:rsidRPr="00665024">
        <w:t>Wykonawca po podpisaniu umowy, nie później niż w dniu rozpoczęcia wykonywania usługi przedstawi wykaz osó</w:t>
      </w:r>
      <w:r w:rsidR="00865883">
        <w:t xml:space="preserve">b, które będą świadczyć usługę </w:t>
      </w:r>
      <w:r w:rsidRPr="00665024">
        <w:t xml:space="preserve">i udokumentuje formę ich zatrudnienia przedstawiając kopie umów o pracę oraz załączy zaświadczenia </w:t>
      </w:r>
      <w:r w:rsidR="00865883">
        <w:br/>
      </w:r>
      <w:r w:rsidRPr="00665024">
        <w:t>o niekaralności pracowników oddelegowanych do wykonywania usługi.</w:t>
      </w:r>
      <w:r w:rsidR="00865883">
        <w:t xml:space="preserve"> </w:t>
      </w:r>
      <w:r w:rsidRPr="00665024">
        <w:t xml:space="preserve">Nieprzedstawienie wykazu w ww. terminie może skutkować rozwiązaniem umowy </w:t>
      </w:r>
      <w:r w:rsidR="00865883">
        <w:br/>
      </w:r>
      <w:r w:rsidRPr="00665024">
        <w:t>z winy Wykonawcy.</w:t>
      </w:r>
    </w:p>
    <w:p w:rsidR="00797DB6" w:rsidRDefault="00797DB6" w:rsidP="00E307F8">
      <w:pPr>
        <w:numPr>
          <w:ilvl w:val="0"/>
          <w:numId w:val="19"/>
        </w:numPr>
        <w:jc w:val="both"/>
      </w:pPr>
      <w:r>
        <w:t>Zamawiający wymaga, aby pracownicy</w:t>
      </w:r>
      <w:r w:rsidR="00865883">
        <w:t xml:space="preserve"> Wykonawcy przed przystąpieniem </w:t>
      </w:r>
      <w:r w:rsidR="00865883">
        <w:br/>
      </w:r>
      <w:r w:rsidR="00DA7DB5">
        <w:t xml:space="preserve">do </w:t>
      </w:r>
      <w:r>
        <w:t>wykonywania czynności związanych z realizacją umowy, każdeg</w:t>
      </w:r>
      <w:r w:rsidR="00865883">
        <w:t xml:space="preserve">o dnia </w:t>
      </w:r>
      <w:r>
        <w:t>podpisywali, znajdującą się w portierni, listę potwierdzającą wejście do budynku.</w:t>
      </w:r>
    </w:p>
    <w:p w:rsidR="00797DB6" w:rsidRDefault="00797DB6" w:rsidP="00E307F8">
      <w:pPr>
        <w:numPr>
          <w:ilvl w:val="0"/>
          <w:numId w:val="19"/>
        </w:numPr>
        <w:jc w:val="both"/>
      </w:pPr>
      <w:r>
        <w:lastRenderedPageBreak/>
        <w:t>Zamawiający zastrzega sobie możliwość kontroli sposobu zatrudnienia osób wskazanych przez Wykonawcę do realizacji zamówienia. Kontrola może być przeprowadzona bez wcześniejszego uprzedzenia Wykonawcy.</w:t>
      </w:r>
    </w:p>
    <w:p w:rsidR="00797DB6" w:rsidRDefault="00797DB6" w:rsidP="00E307F8">
      <w:pPr>
        <w:numPr>
          <w:ilvl w:val="0"/>
          <w:numId w:val="19"/>
        </w:numPr>
        <w:jc w:val="both"/>
      </w:pPr>
      <w:r>
        <w:t xml:space="preserve">W przypadku zmiany osób wyznaczonych do realizacji zamówienia Wykonawca zobowiązuje się do przekazania </w:t>
      </w:r>
      <w:r w:rsidRPr="00665024">
        <w:t>Zamawiaj</w:t>
      </w:r>
      <w:r>
        <w:t>ą</w:t>
      </w:r>
      <w:r w:rsidRPr="00665024">
        <w:t xml:space="preserve">cemu kopii umów o pracę zawartych </w:t>
      </w:r>
      <w:r>
        <w:br/>
      </w:r>
      <w:r w:rsidRPr="00665024">
        <w:t>z tymi osobami. Obowiązek ten Wykonawca realizuje</w:t>
      </w:r>
      <w:r>
        <w:t xml:space="preserve"> </w:t>
      </w:r>
      <w:r w:rsidRPr="00665024">
        <w:t xml:space="preserve">w terminie 3 dni roboczych </w:t>
      </w:r>
      <w:r w:rsidR="00345FB0">
        <w:br/>
      </w:r>
      <w:r w:rsidRPr="00665024">
        <w:t>od dokonania przedmiotowej zmiany</w:t>
      </w:r>
      <w:r>
        <w:t>.</w:t>
      </w:r>
    </w:p>
    <w:p w:rsidR="00797DB6" w:rsidRPr="005D1A4D" w:rsidRDefault="00797DB6" w:rsidP="00797DB6">
      <w:pPr>
        <w:pStyle w:val="Akapitzlist"/>
        <w:numPr>
          <w:ilvl w:val="0"/>
          <w:numId w:val="19"/>
        </w:numPr>
        <w:jc w:val="both"/>
      </w:pPr>
      <w:r w:rsidRPr="00665024">
        <w:rPr>
          <w:bCs/>
        </w:rPr>
        <w:t xml:space="preserve">Pracownicy zatrudnieni przez Wykonawcę do sprzątania winni być osobami posiadającymi obywatelstwo polskie lub posiadającymi odpowiednie uprawienia </w:t>
      </w:r>
      <w:r w:rsidR="00345FB0">
        <w:rPr>
          <w:bCs/>
        </w:rPr>
        <w:br/>
      </w:r>
      <w:r w:rsidRPr="00665024">
        <w:rPr>
          <w:bCs/>
        </w:rPr>
        <w:t>do pracy w Polsce</w:t>
      </w:r>
      <w:r>
        <w:rPr>
          <w:bCs/>
        </w:rPr>
        <w:t>.</w:t>
      </w:r>
    </w:p>
    <w:p w:rsidR="00797DB6" w:rsidRDefault="00797DB6" w:rsidP="00E307F8">
      <w:pPr>
        <w:numPr>
          <w:ilvl w:val="0"/>
          <w:numId w:val="19"/>
        </w:numPr>
        <w:jc w:val="both"/>
      </w:pPr>
      <w:r w:rsidRPr="00665024">
        <w:t xml:space="preserve">Zamawiający zastrzega sobie prawo do zmiany, ze skutkiem natychmiastowym, </w:t>
      </w:r>
      <w:r>
        <w:t>każdej z osób</w:t>
      </w:r>
      <w:r w:rsidRPr="00665024">
        <w:t xml:space="preserve"> wyznaczon</w:t>
      </w:r>
      <w:r>
        <w:t>ych</w:t>
      </w:r>
      <w:r w:rsidRPr="00665024">
        <w:t xml:space="preserve"> do utrzymania czystości w</w:t>
      </w:r>
      <w:r>
        <w:t xml:space="preserve"> </w:t>
      </w:r>
      <w:r w:rsidR="00373708">
        <w:t>obiekcie</w:t>
      </w:r>
      <w:r>
        <w:t>.</w:t>
      </w:r>
    </w:p>
    <w:p w:rsidR="00797DB6" w:rsidRDefault="00797DB6" w:rsidP="00E307F8">
      <w:pPr>
        <w:numPr>
          <w:ilvl w:val="0"/>
          <w:numId w:val="19"/>
        </w:numPr>
        <w:jc w:val="both"/>
      </w:pPr>
      <w:r w:rsidRPr="00525C63">
        <w:t>Wykonawca wyznaczy osobę zwaną koordynatorem, która będzie pełnić stały nadzór nad pracą wszystkich osób sprzątających. Koordynator będzie utrzymywać bezpośredni, stały kontakt z przedstawicielem Zamawiającego</w:t>
      </w:r>
      <w:r>
        <w:t>.</w:t>
      </w:r>
    </w:p>
    <w:p w:rsidR="00797DB6" w:rsidRPr="00525C63" w:rsidRDefault="00797DB6" w:rsidP="00797DB6">
      <w:pPr>
        <w:pStyle w:val="Tekstpodstawowy"/>
        <w:numPr>
          <w:ilvl w:val="0"/>
          <w:numId w:val="19"/>
        </w:numPr>
        <w:jc w:val="both"/>
        <w:rPr>
          <w:b w:val="0"/>
          <w:bCs w:val="0"/>
        </w:rPr>
      </w:pPr>
      <w:r w:rsidRPr="00525C63">
        <w:rPr>
          <w:b w:val="0"/>
        </w:rPr>
        <w:t xml:space="preserve">Wykonawca zobowiązany jest do natychmiastowego usuwania wszelkich niedociągnięć stwierdzonych w czasie kontroli realizacji przedmiotu zamówienia </w:t>
      </w:r>
      <w:r>
        <w:rPr>
          <w:b w:val="0"/>
        </w:rPr>
        <w:br/>
      </w:r>
      <w:r w:rsidRPr="00525C63">
        <w:rPr>
          <w:b w:val="0"/>
        </w:rPr>
        <w:t>(o ile istnieje taka możliwość).</w:t>
      </w:r>
    </w:p>
    <w:p w:rsidR="00797DB6" w:rsidRPr="00525C63" w:rsidRDefault="00797DB6" w:rsidP="00797DB6">
      <w:pPr>
        <w:pStyle w:val="Tekstpodstawowy"/>
        <w:numPr>
          <w:ilvl w:val="0"/>
          <w:numId w:val="19"/>
        </w:numPr>
        <w:jc w:val="both"/>
        <w:rPr>
          <w:b w:val="0"/>
          <w:bCs w:val="0"/>
        </w:rPr>
      </w:pPr>
      <w:r w:rsidRPr="00525C63">
        <w:rPr>
          <w:b w:val="0"/>
        </w:rPr>
        <w:t>Wykonawca ponosi odpowiedzialnoś</w:t>
      </w:r>
      <w:r w:rsidR="00865883">
        <w:rPr>
          <w:b w:val="0"/>
        </w:rPr>
        <w:t xml:space="preserve">ć za szkody powstałe w związku </w:t>
      </w:r>
      <w:r w:rsidRPr="00525C63">
        <w:rPr>
          <w:b w:val="0"/>
        </w:rPr>
        <w:t xml:space="preserve">z realizacją zamówienia oraz  inne działania osób zatrudnionych przez Wykonawcę, w tym </w:t>
      </w:r>
      <w:r w:rsidR="00865883">
        <w:rPr>
          <w:b w:val="0"/>
        </w:rPr>
        <w:br/>
      </w:r>
      <w:r w:rsidRPr="00525C63">
        <w:rPr>
          <w:b w:val="0"/>
        </w:rPr>
        <w:t xml:space="preserve">za uszkodzenia lub zniszczenie wszelkiej własności publicznej lub prywatnej </w:t>
      </w:r>
      <w:r>
        <w:rPr>
          <w:b w:val="0"/>
        </w:rPr>
        <w:br/>
      </w:r>
      <w:r w:rsidRPr="00525C63">
        <w:rPr>
          <w:b w:val="0"/>
        </w:rPr>
        <w:t>w pomieszczeniach objętych usługą sprzątania</w:t>
      </w:r>
      <w:r>
        <w:rPr>
          <w:b w:val="0"/>
        </w:rPr>
        <w:t>.</w:t>
      </w:r>
    </w:p>
    <w:p w:rsidR="00797DB6" w:rsidRDefault="00797DB6" w:rsidP="00E307F8">
      <w:pPr>
        <w:numPr>
          <w:ilvl w:val="0"/>
          <w:numId w:val="19"/>
        </w:numPr>
        <w:jc w:val="both"/>
      </w:pPr>
      <w:r w:rsidRPr="00B948B5">
        <w:t>Wykonawca ponosi odpowiedzialność za pracowników i przestrzeganie przez nich warunków BHP i p.poż</w:t>
      </w:r>
      <w:r>
        <w:t>.</w:t>
      </w:r>
    </w:p>
    <w:p w:rsidR="00797DB6" w:rsidRDefault="00797DB6" w:rsidP="00E307F8">
      <w:pPr>
        <w:numPr>
          <w:ilvl w:val="0"/>
          <w:numId w:val="19"/>
        </w:numPr>
        <w:jc w:val="both"/>
      </w:pPr>
      <w:r>
        <w:t>P</w:t>
      </w:r>
      <w:r w:rsidRPr="000F2604">
        <w:t>obierane z portierni klucze do pomieszczeń muszą być z</w:t>
      </w:r>
      <w:r>
        <w:t>dawane</w:t>
      </w:r>
      <w:r w:rsidRPr="000F2604">
        <w:t xml:space="preserve"> bezpośrednio </w:t>
      </w:r>
      <w:r w:rsidR="00345FB0">
        <w:br/>
      </w:r>
      <w:r w:rsidRPr="000F2604">
        <w:t>po sprzątnięciu pomieszczenia. Niedopuszczalne jest noszenie kluczy przy sobie, ani pozostawianie ich w drzwiach. Przed zamknięciem pomieszczeni</w:t>
      </w:r>
      <w:r>
        <w:t>a należy zamknąć wszystkie okna.</w:t>
      </w:r>
    </w:p>
    <w:p w:rsidR="00797DB6" w:rsidRPr="00514787" w:rsidRDefault="00797DB6" w:rsidP="00797DB6">
      <w:pPr>
        <w:pStyle w:val="Tekstpodstawowy"/>
        <w:numPr>
          <w:ilvl w:val="0"/>
          <w:numId w:val="19"/>
        </w:numPr>
        <w:jc w:val="both"/>
        <w:rPr>
          <w:b w:val="0"/>
          <w:bCs w:val="0"/>
        </w:rPr>
      </w:pPr>
      <w:r w:rsidRPr="00514787">
        <w:rPr>
          <w:b w:val="0"/>
          <w:bCs w:val="0"/>
        </w:rPr>
        <w:t>Wykonawca zobowiązany jest do bezzwłocznego poinformowania Zamawia</w:t>
      </w:r>
      <w:r>
        <w:rPr>
          <w:b w:val="0"/>
          <w:bCs w:val="0"/>
        </w:rPr>
        <w:t xml:space="preserve">jącego </w:t>
      </w:r>
      <w:r>
        <w:rPr>
          <w:b w:val="0"/>
          <w:bCs w:val="0"/>
        </w:rPr>
        <w:br/>
        <w:t xml:space="preserve">o wszelkich zauważonych </w:t>
      </w:r>
      <w:r w:rsidRPr="00514787">
        <w:rPr>
          <w:b w:val="0"/>
          <w:bCs w:val="0"/>
        </w:rPr>
        <w:t xml:space="preserve">awariach i </w:t>
      </w:r>
      <w:r>
        <w:rPr>
          <w:b w:val="0"/>
          <w:bCs w:val="0"/>
        </w:rPr>
        <w:t>u</w:t>
      </w:r>
      <w:r w:rsidRPr="00514787">
        <w:rPr>
          <w:b w:val="0"/>
          <w:bCs w:val="0"/>
        </w:rPr>
        <w:t>szkodzeniach</w:t>
      </w:r>
      <w:r>
        <w:rPr>
          <w:b w:val="0"/>
          <w:bCs w:val="0"/>
        </w:rPr>
        <w:t>, występujących przedmiocie umowy.</w:t>
      </w:r>
    </w:p>
    <w:p w:rsidR="00797DB6" w:rsidRDefault="00797DB6" w:rsidP="00E307F8">
      <w:pPr>
        <w:numPr>
          <w:ilvl w:val="0"/>
          <w:numId w:val="19"/>
        </w:numPr>
        <w:jc w:val="both"/>
      </w:pPr>
      <w:r w:rsidRPr="00514787">
        <w:t>Wykonawca odpowiada materialnie za straty poniesione przez Zamawiającego</w:t>
      </w:r>
      <w:r>
        <w:t>,</w:t>
      </w:r>
      <w:r w:rsidRPr="00514787">
        <w:t xml:space="preserve"> powstałe na skutek nienależytego wykonania przedmiotu zamówienia</w:t>
      </w:r>
      <w:r>
        <w:t xml:space="preserve"> przez Wykonawcę –</w:t>
      </w:r>
      <w:r w:rsidRPr="00514787">
        <w:t xml:space="preserve"> do</w:t>
      </w:r>
      <w:r>
        <w:t xml:space="preserve"> pełnej wysokości straty.</w:t>
      </w:r>
    </w:p>
    <w:p w:rsidR="004100CA" w:rsidRDefault="00985E2E" w:rsidP="00E307F8">
      <w:pPr>
        <w:numPr>
          <w:ilvl w:val="0"/>
          <w:numId w:val="19"/>
        </w:numPr>
      </w:pPr>
      <w:r w:rsidRPr="00B16B56">
        <w:t>Wykonawca z</w:t>
      </w:r>
      <w:r w:rsidR="004100CA">
        <w:t>apewni dzienny 1-osobowy serwis:</w:t>
      </w:r>
    </w:p>
    <w:p w:rsidR="004100CA" w:rsidRPr="00737E04" w:rsidRDefault="004100CA" w:rsidP="004100CA">
      <w:pPr>
        <w:pStyle w:val="Akapitzlist"/>
        <w:numPr>
          <w:ilvl w:val="0"/>
          <w:numId w:val="28"/>
        </w:numPr>
      </w:pPr>
      <w:r w:rsidRPr="00737E04">
        <w:t>w okresie od 1 września do 30 czerwca dan</w:t>
      </w:r>
      <w:r w:rsidR="003C3AD3">
        <w:t>ego roku codziennie przez sześć</w:t>
      </w:r>
      <w:r w:rsidRPr="00737E04">
        <w:t xml:space="preserve"> dni w tygodniu, </w:t>
      </w:r>
      <w:r w:rsidR="00985E2E" w:rsidRPr="00737E04">
        <w:t xml:space="preserve">w godz. od </w:t>
      </w:r>
      <w:r w:rsidR="009A3390">
        <w:t>10</w:t>
      </w:r>
      <w:r w:rsidR="00985E2E" w:rsidRPr="00737E04">
        <w:t xml:space="preserve">:00 do </w:t>
      </w:r>
      <w:r w:rsidR="009A3390">
        <w:t>18</w:t>
      </w:r>
      <w:r w:rsidR="00737E04">
        <w:t>:00.</w:t>
      </w:r>
    </w:p>
    <w:p w:rsidR="00B16B56" w:rsidRPr="00087D21" w:rsidRDefault="00DA7DB5" w:rsidP="00087D21">
      <w:pPr>
        <w:numPr>
          <w:ilvl w:val="0"/>
          <w:numId w:val="19"/>
        </w:numPr>
        <w:jc w:val="both"/>
        <w:rPr>
          <w:b/>
        </w:rPr>
      </w:pPr>
      <w:r>
        <w:rPr>
          <w:b/>
        </w:rPr>
        <w:t xml:space="preserve">Przed przystąpieniem </w:t>
      </w:r>
      <w:r w:rsidR="00B16B56" w:rsidRPr="00087D21">
        <w:rPr>
          <w:b/>
        </w:rPr>
        <w:t>do przetargu Zamawiający sugeruje z</w:t>
      </w:r>
      <w:r>
        <w:rPr>
          <w:b/>
        </w:rPr>
        <w:t xml:space="preserve">apoznanie się </w:t>
      </w:r>
      <w:r>
        <w:rPr>
          <w:b/>
        </w:rPr>
        <w:br/>
      </w:r>
      <w:r w:rsidR="00345FB0">
        <w:rPr>
          <w:b/>
        </w:rPr>
        <w:t>z obiektem.</w:t>
      </w:r>
      <w:r w:rsidR="00B16B56" w:rsidRPr="00087D21">
        <w:rPr>
          <w:b/>
        </w:rPr>
        <w:t xml:space="preserve"> </w:t>
      </w:r>
    </w:p>
    <w:p w:rsidR="004132A2" w:rsidRDefault="004132A2" w:rsidP="00985E2E">
      <w:pPr>
        <w:jc w:val="both"/>
        <w:rPr>
          <w:b/>
          <w:bCs/>
          <w:sz w:val="32"/>
        </w:rPr>
      </w:pPr>
    </w:p>
    <w:p w:rsidR="00865883" w:rsidRDefault="00865883" w:rsidP="00985E2E">
      <w:pPr>
        <w:jc w:val="both"/>
        <w:rPr>
          <w:b/>
          <w:bCs/>
          <w:sz w:val="32"/>
        </w:rPr>
      </w:pPr>
    </w:p>
    <w:p w:rsidR="00865883" w:rsidRDefault="00865883" w:rsidP="00985E2E">
      <w:pPr>
        <w:jc w:val="both"/>
        <w:rPr>
          <w:b/>
          <w:bCs/>
          <w:sz w:val="32"/>
        </w:rPr>
      </w:pPr>
    </w:p>
    <w:p w:rsidR="00F57ADD" w:rsidRDefault="00F57ADD" w:rsidP="00985E2E">
      <w:pPr>
        <w:jc w:val="both"/>
        <w:rPr>
          <w:b/>
          <w:bCs/>
          <w:sz w:val="32"/>
        </w:rPr>
      </w:pPr>
    </w:p>
    <w:p w:rsidR="00F57ADD" w:rsidRDefault="00F57ADD" w:rsidP="00985E2E">
      <w:pPr>
        <w:jc w:val="both"/>
        <w:rPr>
          <w:b/>
          <w:bCs/>
          <w:sz w:val="32"/>
        </w:rPr>
      </w:pPr>
    </w:p>
    <w:p w:rsidR="00F57ADD" w:rsidRDefault="00F57ADD" w:rsidP="00985E2E">
      <w:pPr>
        <w:jc w:val="both"/>
        <w:rPr>
          <w:b/>
          <w:bCs/>
          <w:sz w:val="32"/>
        </w:rPr>
      </w:pPr>
    </w:p>
    <w:p w:rsidR="00F57ADD" w:rsidRDefault="00F57ADD" w:rsidP="00985E2E">
      <w:pPr>
        <w:jc w:val="both"/>
        <w:rPr>
          <w:b/>
          <w:bCs/>
          <w:sz w:val="32"/>
        </w:rPr>
      </w:pPr>
    </w:p>
    <w:p w:rsidR="00F57ADD" w:rsidRDefault="00F57ADD" w:rsidP="00985E2E">
      <w:pPr>
        <w:jc w:val="both"/>
        <w:rPr>
          <w:b/>
          <w:bCs/>
          <w:sz w:val="32"/>
        </w:rPr>
      </w:pPr>
    </w:p>
    <w:p w:rsidR="00865883" w:rsidRDefault="00865883" w:rsidP="00985E2E">
      <w:pPr>
        <w:jc w:val="both"/>
        <w:rPr>
          <w:b/>
          <w:bCs/>
          <w:sz w:val="32"/>
        </w:rPr>
      </w:pPr>
    </w:p>
    <w:p w:rsidR="00AE3093" w:rsidRDefault="00AE3093" w:rsidP="00985E2E">
      <w:pPr>
        <w:jc w:val="both"/>
        <w:rPr>
          <w:b/>
          <w:bCs/>
          <w:sz w:val="32"/>
        </w:rPr>
      </w:pPr>
    </w:p>
    <w:p w:rsidR="00865883" w:rsidRDefault="00865883" w:rsidP="00985E2E">
      <w:pPr>
        <w:jc w:val="both"/>
        <w:rPr>
          <w:b/>
          <w:bCs/>
          <w:sz w:val="32"/>
        </w:rPr>
      </w:pPr>
    </w:p>
    <w:p w:rsidR="00985E2E" w:rsidRDefault="00985E2E" w:rsidP="00985E2E">
      <w:pPr>
        <w:jc w:val="both"/>
        <w:rPr>
          <w:b/>
          <w:bCs/>
          <w:sz w:val="32"/>
        </w:rPr>
      </w:pPr>
      <w:r>
        <w:rPr>
          <w:b/>
          <w:bCs/>
          <w:sz w:val="32"/>
        </w:rPr>
        <w:t>Usługa obejmuje wykonanie następujących czynności:</w:t>
      </w:r>
    </w:p>
    <w:p w:rsidR="00985E2E" w:rsidRPr="001E4B7E" w:rsidRDefault="00985E2E" w:rsidP="00985E2E">
      <w:pPr>
        <w:jc w:val="both"/>
        <w:rPr>
          <w:b/>
          <w:bCs/>
          <w:sz w:val="16"/>
          <w:szCs w:val="16"/>
        </w:rPr>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codziennie:</w:t>
      </w:r>
    </w:p>
    <w:p w:rsidR="00985E2E" w:rsidRPr="005772A9" w:rsidRDefault="00E70A04" w:rsidP="00985E2E">
      <w:pPr>
        <w:numPr>
          <w:ilvl w:val="0"/>
          <w:numId w:val="20"/>
        </w:numPr>
        <w:jc w:val="both"/>
      </w:pPr>
      <w:r>
        <w:t>O</w:t>
      </w:r>
      <w:r w:rsidR="00985E2E" w:rsidRPr="005772A9">
        <w:t xml:space="preserve">dkurzanie wykładzin dywanowych wraz z cokolikami, chodników, mebli tapicerowanych. Czyszczenie występujących na wykładzinach plam </w:t>
      </w:r>
      <w:r w:rsidR="003C3AD3">
        <w:br/>
      </w:r>
      <w:r w:rsidR="00985E2E" w:rsidRPr="005772A9">
        <w:t>i wi</w:t>
      </w:r>
      <w:r>
        <w:t>docznych zabrudzeń – na bieżąco.</w:t>
      </w:r>
    </w:p>
    <w:p w:rsidR="00985E2E" w:rsidRPr="005772A9" w:rsidRDefault="00E70A04" w:rsidP="00985E2E">
      <w:pPr>
        <w:numPr>
          <w:ilvl w:val="1"/>
          <w:numId w:val="2"/>
        </w:numPr>
        <w:tabs>
          <w:tab w:val="clear" w:pos="1440"/>
          <w:tab w:val="num" w:pos="1260"/>
        </w:tabs>
        <w:ind w:left="1260"/>
        <w:jc w:val="both"/>
      </w:pPr>
      <w:r>
        <w:t>Z</w:t>
      </w:r>
      <w:r w:rsidR="00985E2E" w:rsidRPr="005772A9">
        <w:t xml:space="preserve">amiatanie, zmywanie na mokro i nabłyszczanie powierzchni podłóg, wejść </w:t>
      </w:r>
      <w:r w:rsidR="00DA7DB5">
        <w:br/>
      </w:r>
      <w:r w:rsidR="00985E2E" w:rsidRPr="005772A9">
        <w:t>i przejść komunikacyjnych – rodzaj środków chemicznych i typ urządzeń należy dostosować do określonego rodzaju podłog</w:t>
      </w:r>
      <w:r>
        <w:t>i tak aby nie pozostawały smugi.</w:t>
      </w:r>
    </w:p>
    <w:p w:rsidR="00985E2E" w:rsidRPr="005772A9" w:rsidRDefault="00E70A04" w:rsidP="00985E2E">
      <w:pPr>
        <w:numPr>
          <w:ilvl w:val="1"/>
          <w:numId w:val="2"/>
        </w:numPr>
        <w:tabs>
          <w:tab w:val="clear" w:pos="1440"/>
          <w:tab w:val="num" w:pos="1260"/>
        </w:tabs>
        <w:ind w:left="1260"/>
        <w:jc w:val="both"/>
      </w:pPr>
      <w:r>
        <w:t>Ś</w:t>
      </w:r>
      <w:r w:rsidR="00985E2E"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985E2E" w:rsidRPr="005772A9" w:rsidRDefault="00E70A04" w:rsidP="00985E2E">
      <w:pPr>
        <w:numPr>
          <w:ilvl w:val="1"/>
          <w:numId w:val="2"/>
        </w:numPr>
        <w:tabs>
          <w:tab w:val="clear" w:pos="1440"/>
          <w:tab w:val="num" w:pos="1260"/>
        </w:tabs>
        <w:ind w:left="1260"/>
        <w:jc w:val="both"/>
      </w:pPr>
      <w:r>
        <w:t>C</w:t>
      </w:r>
      <w:r w:rsidR="00985E2E" w:rsidRPr="005772A9">
        <w:t>zyszczenie i wycieranie poręczy, balustrad na klatkach schodowych i ciągach komuni</w:t>
      </w:r>
      <w:r>
        <w:t>kacyjnych.</w:t>
      </w:r>
    </w:p>
    <w:p w:rsidR="00985E2E" w:rsidRPr="005772A9" w:rsidRDefault="00E70A04" w:rsidP="00985E2E">
      <w:pPr>
        <w:numPr>
          <w:ilvl w:val="1"/>
          <w:numId w:val="2"/>
        </w:numPr>
        <w:tabs>
          <w:tab w:val="clear" w:pos="1440"/>
          <w:tab w:val="num" w:pos="1260"/>
        </w:tabs>
        <w:ind w:left="1260"/>
      </w:pPr>
      <w:r>
        <w:t>U</w:t>
      </w:r>
      <w:r w:rsidR="00985E2E" w:rsidRPr="005772A9">
        <w:t>suwa</w:t>
      </w:r>
      <w:r>
        <w:t>nie pajęczyn ze ścian i sufitów.</w:t>
      </w:r>
    </w:p>
    <w:p w:rsidR="00985E2E" w:rsidRPr="005772A9" w:rsidRDefault="00E70A04" w:rsidP="00985E2E">
      <w:pPr>
        <w:numPr>
          <w:ilvl w:val="1"/>
          <w:numId w:val="2"/>
        </w:numPr>
        <w:tabs>
          <w:tab w:val="clear" w:pos="1440"/>
          <w:tab w:val="num" w:pos="1260"/>
        </w:tabs>
        <w:ind w:left="1260"/>
        <w:jc w:val="both"/>
      </w:pPr>
      <w:r>
        <w:t>W</w:t>
      </w:r>
      <w:r w:rsidR="00985E2E" w:rsidRPr="005772A9">
        <w:t>ynoszenie śmieci z koszy do wyznaczonych pojemników i wymiana worków</w:t>
      </w:r>
      <w:r w:rsidR="00206075">
        <w:t xml:space="preserve"> (worki zapewnia Wykonawca)</w:t>
      </w:r>
      <w:r w:rsidR="00965FF1">
        <w:t>.</w:t>
      </w:r>
      <w:r w:rsidR="00985E2E" w:rsidRPr="005772A9">
        <w:t xml:space="preserve"> </w:t>
      </w:r>
      <w:r w:rsidR="00206075">
        <w:t xml:space="preserve">Wykonawca zobowiązany jest do przestrzegania </w:t>
      </w:r>
      <w:r w:rsidR="00985E2E" w:rsidRPr="00206075">
        <w:t>zasad segregacji</w:t>
      </w:r>
      <w:r w:rsidR="00206075" w:rsidRPr="00206075">
        <w:t xml:space="preserve"> odpadów, zgodnie z zaleceniami Zamawiającego.</w:t>
      </w:r>
    </w:p>
    <w:p w:rsidR="00985E2E" w:rsidRPr="005772A9" w:rsidRDefault="00E70A04" w:rsidP="00985E2E">
      <w:pPr>
        <w:numPr>
          <w:ilvl w:val="1"/>
          <w:numId w:val="2"/>
        </w:numPr>
        <w:tabs>
          <w:tab w:val="clear" w:pos="1440"/>
          <w:tab w:val="num" w:pos="1260"/>
        </w:tabs>
        <w:ind w:left="1260"/>
        <w:jc w:val="both"/>
      </w:pPr>
      <w:r>
        <w:t>M</w:t>
      </w:r>
      <w:r w:rsidR="00985E2E" w:rsidRPr="005772A9">
        <w:t>ycie drzwi wejściowych do budynku, schodów wejściowych do b</w:t>
      </w:r>
      <w:r>
        <w:t>udynku, czyszczenie wycieraczek.</w:t>
      </w:r>
    </w:p>
    <w:p w:rsidR="00985E2E" w:rsidRPr="005772A9" w:rsidRDefault="00E70A04" w:rsidP="00985E2E">
      <w:pPr>
        <w:numPr>
          <w:ilvl w:val="1"/>
          <w:numId w:val="2"/>
        </w:numPr>
        <w:tabs>
          <w:tab w:val="clear" w:pos="1440"/>
          <w:tab w:val="num" w:pos="1260"/>
        </w:tabs>
        <w:ind w:left="1260"/>
        <w:jc w:val="both"/>
      </w:pPr>
      <w:r>
        <w:t>S</w:t>
      </w:r>
      <w:r w:rsidR="00985E2E" w:rsidRPr="005772A9">
        <w:t xml:space="preserve">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00985E2E" w:rsidRPr="005772A9">
        <w:t>zapachowych-dezynfekujących</w:t>
      </w:r>
      <w:proofErr w:type="spellEnd"/>
      <w:r w:rsidR="00985E2E" w:rsidRPr="005772A9">
        <w:t xml:space="preserve"> do muszli i pisuarów, worków do koszy (</w:t>
      </w:r>
      <w:r w:rsidR="00054A63" w:rsidRPr="005772A9">
        <w:t>ręczn</w:t>
      </w:r>
      <w:r w:rsidR="00054A63">
        <w:t>iki papierowe, papier toaletowy,</w:t>
      </w:r>
      <w:r w:rsidR="00054A63" w:rsidRPr="005772A9">
        <w:t xml:space="preserve"> mydło</w:t>
      </w:r>
      <w:r w:rsidR="00054A63">
        <w:t>, środki dezynfekcyjne, konserwujące, zapachowe oraz worki na śmieci zapewnia Wykonawca we własnym zakresie</w:t>
      </w:r>
      <w:r>
        <w:t>).</w:t>
      </w:r>
    </w:p>
    <w:p w:rsidR="00985E2E" w:rsidRPr="005772A9" w:rsidRDefault="00E70A04" w:rsidP="00985E2E">
      <w:pPr>
        <w:numPr>
          <w:ilvl w:val="1"/>
          <w:numId w:val="2"/>
        </w:numPr>
        <w:tabs>
          <w:tab w:val="clear" w:pos="1440"/>
          <w:tab w:val="num" w:pos="1260"/>
        </w:tabs>
        <w:ind w:left="1260"/>
      </w:pPr>
      <w:r>
        <w:t>M</w:t>
      </w:r>
      <w:r w:rsidR="00985E2E" w:rsidRPr="005772A9">
        <w:t>ycie zlewów, blatów kuchennych – o ile występują.</w:t>
      </w:r>
    </w:p>
    <w:p w:rsidR="00985E2E" w:rsidRPr="005772A9" w:rsidRDefault="00E70A04" w:rsidP="00985E2E">
      <w:pPr>
        <w:numPr>
          <w:ilvl w:val="1"/>
          <w:numId w:val="2"/>
        </w:numPr>
        <w:tabs>
          <w:tab w:val="clear" w:pos="1440"/>
          <w:tab w:val="num" w:pos="1260"/>
        </w:tabs>
        <w:ind w:left="1260"/>
      </w:pPr>
      <w:r>
        <w:t>Czyszczenie tablic lekcyjnych.</w:t>
      </w:r>
    </w:p>
    <w:p w:rsidR="00985E2E" w:rsidRPr="005F1A17" w:rsidRDefault="00E70A04" w:rsidP="00985E2E">
      <w:pPr>
        <w:numPr>
          <w:ilvl w:val="1"/>
          <w:numId w:val="2"/>
        </w:numPr>
        <w:tabs>
          <w:tab w:val="clear" w:pos="1440"/>
          <w:tab w:val="num" w:pos="1260"/>
        </w:tabs>
        <w:ind w:left="1260"/>
        <w:jc w:val="both"/>
      </w:pPr>
      <w:r>
        <w:t>M</w:t>
      </w:r>
      <w:r w:rsidR="00985E2E" w:rsidRPr="005F1A17">
        <w:t xml:space="preserve">echaniczne czyszczenie z froterowaniem powierzchni podłogowych zmywalnych w celu zapewnienia nienagannego wyglądu i czystości </w:t>
      </w:r>
      <w:r w:rsidR="00965FF1">
        <w:br/>
      </w:r>
      <w:r w:rsidR="00985E2E" w:rsidRPr="005F1A17">
        <w:t xml:space="preserve">(po zakończeniu procesu powierzchnia powinna być jednorodna bez smug </w:t>
      </w:r>
      <w:r w:rsidR="00DA7DB5">
        <w:br/>
      </w:r>
      <w:r w:rsidR="00985E2E" w:rsidRPr="005F1A17">
        <w:t>i zacieków) – co drugi dzień.</w:t>
      </w:r>
    </w:p>
    <w:p w:rsidR="00985E2E" w:rsidRPr="001E4B7E" w:rsidRDefault="00985E2E" w:rsidP="00985E2E">
      <w:pPr>
        <w:ind w:left="1080"/>
        <w:rPr>
          <w:sz w:val="16"/>
          <w:szCs w:val="16"/>
        </w:rPr>
      </w:pPr>
    </w:p>
    <w:p w:rsidR="00985E2E" w:rsidRPr="005772A9" w:rsidRDefault="00985E2E" w:rsidP="00985E2E">
      <w:pPr>
        <w:numPr>
          <w:ilvl w:val="0"/>
          <w:numId w:val="1"/>
        </w:numPr>
        <w:tabs>
          <w:tab w:val="clear" w:pos="927"/>
          <w:tab w:val="num" w:pos="900"/>
        </w:tabs>
        <w:ind w:left="900"/>
        <w:rPr>
          <w:b/>
          <w:bCs/>
        </w:rPr>
      </w:pPr>
      <w:r w:rsidRPr="005772A9">
        <w:rPr>
          <w:b/>
          <w:bCs/>
        </w:rPr>
        <w:t xml:space="preserve">Zakres prac do </w:t>
      </w:r>
      <w:r w:rsidR="001501A8" w:rsidRPr="005772A9">
        <w:rPr>
          <w:b/>
          <w:bCs/>
        </w:rPr>
        <w:t>wykonania, co</w:t>
      </w:r>
      <w:r w:rsidRPr="005772A9">
        <w:rPr>
          <w:b/>
          <w:bCs/>
        </w:rPr>
        <w:t xml:space="preserve"> najmniej jeden raz w tygodniu:</w:t>
      </w:r>
    </w:p>
    <w:p w:rsidR="00985E2E" w:rsidRPr="005772A9" w:rsidRDefault="00E70A04" w:rsidP="00985E2E">
      <w:pPr>
        <w:numPr>
          <w:ilvl w:val="0"/>
          <w:numId w:val="9"/>
        </w:numPr>
        <w:tabs>
          <w:tab w:val="clear" w:pos="1440"/>
          <w:tab w:val="num" w:pos="1260"/>
        </w:tabs>
        <w:ind w:left="1260"/>
        <w:jc w:val="both"/>
      </w:pPr>
      <w:r>
        <w:t>M</w:t>
      </w:r>
      <w:r w:rsidR="00985E2E" w:rsidRPr="005772A9">
        <w:t>ycie przeszkleń drzwi, gablot szklanych,</w:t>
      </w:r>
      <w:r>
        <w:t xml:space="preserve"> drzwi wewnętrznych i ościeżnic.</w:t>
      </w:r>
    </w:p>
    <w:p w:rsidR="00985E2E" w:rsidRDefault="00E70A04" w:rsidP="00985E2E">
      <w:pPr>
        <w:numPr>
          <w:ilvl w:val="0"/>
          <w:numId w:val="4"/>
        </w:numPr>
        <w:tabs>
          <w:tab w:val="clear" w:pos="1440"/>
          <w:tab w:val="num" w:pos="1260"/>
        </w:tabs>
        <w:ind w:left="1260"/>
        <w:jc w:val="both"/>
      </w:pPr>
      <w:r>
        <w:t>M</w:t>
      </w:r>
      <w:r w:rsidR="00985E2E" w:rsidRPr="005772A9">
        <w:t>ycie wszystkich wyłączników, gniazdek i punktów ś</w:t>
      </w:r>
      <w:r>
        <w:t xml:space="preserve">wietlnych dostępnych </w:t>
      </w:r>
      <w:r w:rsidR="00DA7DB5">
        <w:br/>
      </w:r>
      <w:r>
        <w:t>z podłogi.</w:t>
      </w:r>
    </w:p>
    <w:p w:rsidR="00985E2E" w:rsidRPr="005772A9" w:rsidRDefault="00E70A04" w:rsidP="00985E2E">
      <w:pPr>
        <w:numPr>
          <w:ilvl w:val="0"/>
          <w:numId w:val="4"/>
        </w:numPr>
        <w:tabs>
          <w:tab w:val="clear" w:pos="1440"/>
          <w:tab w:val="num" w:pos="1260"/>
        </w:tabs>
        <w:ind w:left="1260"/>
        <w:jc w:val="both"/>
      </w:pPr>
      <w:r>
        <w:t>M</w:t>
      </w:r>
      <w:r w:rsidR="00985E2E" w:rsidRPr="005772A9">
        <w:t>ycie i odkurzanie występów ściennych (cokoły, gzymsy, listwy przypodłogowe itp.)</w:t>
      </w:r>
      <w:r>
        <w:t>.</w:t>
      </w:r>
    </w:p>
    <w:p w:rsidR="00985E2E" w:rsidRPr="005772A9" w:rsidRDefault="00E70A04" w:rsidP="00985E2E">
      <w:pPr>
        <w:numPr>
          <w:ilvl w:val="0"/>
          <w:numId w:val="4"/>
        </w:numPr>
        <w:tabs>
          <w:tab w:val="clear" w:pos="1440"/>
          <w:tab w:val="num" w:pos="1260"/>
        </w:tabs>
        <w:ind w:left="1260"/>
        <w:jc w:val="both"/>
      </w:pPr>
      <w:r>
        <w:t>P</w:t>
      </w:r>
      <w:r w:rsidR="00985E2E" w:rsidRPr="005772A9">
        <w:t>astowanie i froterowanie powierzchni drewnianych lub drewnopodobnych</w:t>
      </w:r>
      <w:r>
        <w:t>.</w:t>
      </w:r>
    </w:p>
    <w:p w:rsidR="00985E2E" w:rsidRPr="005772A9" w:rsidRDefault="00E70A04" w:rsidP="00985E2E">
      <w:pPr>
        <w:numPr>
          <w:ilvl w:val="0"/>
          <w:numId w:val="4"/>
        </w:numPr>
        <w:tabs>
          <w:tab w:val="clear" w:pos="1440"/>
          <w:tab w:val="num" w:pos="1260"/>
        </w:tabs>
        <w:ind w:left="1260"/>
        <w:jc w:val="both"/>
      </w:pPr>
      <w:r>
        <w:t>M</w:t>
      </w:r>
      <w:r w:rsidR="00985E2E" w:rsidRPr="005772A9">
        <w:t>ycie glazury naściennej.</w:t>
      </w:r>
    </w:p>
    <w:p w:rsidR="00985E2E" w:rsidRPr="001E4B7E" w:rsidRDefault="00985E2E" w:rsidP="00985E2E">
      <w:pPr>
        <w:ind w:left="1080"/>
        <w:rPr>
          <w:sz w:val="16"/>
          <w:szCs w:val="16"/>
        </w:rPr>
      </w:pPr>
    </w:p>
    <w:p w:rsidR="00985E2E" w:rsidRPr="005772A9" w:rsidRDefault="00985E2E" w:rsidP="00985E2E">
      <w:pPr>
        <w:numPr>
          <w:ilvl w:val="0"/>
          <w:numId w:val="1"/>
        </w:numPr>
        <w:tabs>
          <w:tab w:val="clear" w:pos="927"/>
          <w:tab w:val="num" w:pos="900"/>
        </w:tabs>
        <w:ind w:left="900"/>
        <w:rPr>
          <w:b/>
          <w:bCs/>
        </w:rPr>
      </w:pPr>
      <w:r w:rsidRPr="005772A9">
        <w:rPr>
          <w:b/>
          <w:bCs/>
        </w:rPr>
        <w:t>Zakres prac do wykonania co najmniej jeden raz w miesiącu:</w:t>
      </w:r>
    </w:p>
    <w:p w:rsidR="00985E2E" w:rsidRDefault="00E70A04" w:rsidP="00985E2E">
      <w:pPr>
        <w:numPr>
          <w:ilvl w:val="1"/>
          <w:numId w:val="4"/>
        </w:numPr>
        <w:tabs>
          <w:tab w:val="clear" w:pos="2160"/>
          <w:tab w:val="num" w:pos="1276"/>
        </w:tabs>
        <w:ind w:left="1276" w:hanging="425"/>
        <w:jc w:val="both"/>
      </w:pPr>
      <w:r>
        <w:lastRenderedPageBreak/>
        <w:t>S</w:t>
      </w:r>
      <w:r w:rsidR="00985E2E" w:rsidRPr="005772A9">
        <w:t xml:space="preserve">zorowanie mechaniczne podłóg (klinkier, marmur, gres, PCV i inne) przy użyciu </w:t>
      </w:r>
      <w:r>
        <w:t>środków konserwujących.</w:t>
      </w:r>
    </w:p>
    <w:p w:rsidR="007905BE" w:rsidRPr="00515333" w:rsidRDefault="00E70A04" w:rsidP="00985E2E">
      <w:pPr>
        <w:numPr>
          <w:ilvl w:val="1"/>
          <w:numId w:val="4"/>
        </w:numPr>
        <w:tabs>
          <w:tab w:val="clear" w:pos="2160"/>
          <w:tab w:val="num" w:pos="1276"/>
        </w:tabs>
        <w:ind w:left="1276" w:hanging="425"/>
        <w:jc w:val="both"/>
      </w:pPr>
      <w:r w:rsidRPr="00515333">
        <w:t>G</w:t>
      </w:r>
      <w:r w:rsidR="007905BE" w:rsidRPr="00515333">
        <w:t>runtowne mycie podłóg kamiennych przy użyciu środków nie niszczących powierzchni i nie powodujących ich śliskości, nadających</w:t>
      </w:r>
      <w:r w:rsidRPr="00515333">
        <w:t xml:space="preserve"> połysk, polerowanie do połysku.</w:t>
      </w:r>
    </w:p>
    <w:p w:rsidR="008356EC" w:rsidRDefault="00E70A04" w:rsidP="00985E2E">
      <w:pPr>
        <w:numPr>
          <w:ilvl w:val="1"/>
          <w:numId w:val="4"/>
        </w:numPr>
        <w:tabs>
          <w:tab w:val="clear" w:pos="2160"/>
          <w:tab w:val="num" w:pos="1276"/>
        </w:tabs>
        <w:ind w:left="1276" w:hanging="425"/>
        <w:jc w:val="both"/>
      </w:pPr>
      <w:r>
        <w:t>W</w:t>
      </w:r>
      <w:r w:rsidR="00985E2E" w:rsidRPr="005772A9">
        <w:t>ycieranie na mokro drzwi wewnętrznych, kratek wentyl</w:t>
      </w:r>
      <w:r w:rsidR="00AD59BC">
        <w:t>acyjnych drzwiowych i ościeżnic.</w:t>
      </w:r>
    </w:p>
    <w:p w:rsidR="008356EC" w:rsidRPr="001E4B7E" w:rsidRDefault="008356EC" w:rsidP="00985E2E">
      <w:pPr>
        <w:jc w:val="both"/>
        <w:rPr>
          <w:sz w:val="16"/>
          <w:szCs w:val="16"/>
        </w:rPr>
      </w:pPr>
    </w:p>
    <w:p w:rsidR="003F057F" w:rsidRPr="003F057F" w:rsidRDefault="003F057F" w:rsidP="003F057F">
      <w:pPr>
        <w:pStyle w:val="Akapitzlist"/>
        <w:numPr>
          <w:ilvl w:val="0"/>
          <w:numId w:val="1"/>
        </w:numPr>
        <w:jc w:val="both"/>
        <w:rPr>
          <w:b/>
        </w:rPr>
      </w:pPr>
      <w:r w:rsidRPr="003F057F">
        <w:rPr>
          <w:b/>
        </w:rPr>
        <w:t xml:space="preserve"> Zakres prac do wykonani pięć razy w roku:</w:t>
      </w:r>
    </w:p>
    <w:p w:rsidR="003F057F" w:rsidRDefault="003F057F" w:rsidP="003F057F">
      <w:pPr>
        <w:pStyle w:val="Akapitzlist"/>
        <w:numPr>
          <w:ilvl w:val="0"/>
          <w:numId w:val="23"/>
        </w:numPr>
        <w:jc w:val="both"/>
      </w:pPr>
      <w:proofErr w:type="spellStart"/>
      <w:r>
        <w:t>Akrylowanie</w:t>
      </w:r>
      <w:proofErr w:type="spellEnd"/>
      <w: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t>akrylowanie</w:t>
      </w:r>
      <w:proofErr w:type="spellEnd"/>
      <w:r>
        <w:t xml:space="preserve"> podłóg odbywało się </w:t>
      </w:r>
      <w:r w:rsidR="00305633">
        <w:br/>
      </w:r>
      <w:r>
        <w:t xml:space="preserve">na koniec miesięcy: września, listopada, stycznia, marca i maja każdego roku </w:t>
      </w:r>
      <w:r w:rsidR="00305633">
        <w:br/>
      </w:r>
      <w:r>
        <w:t>wg harmonogramu ustalonego przez kierownika obiektu.</w:t>
      </w:r>
    </w:p>
    <w:p w:rsidR="005F53E1" w:rsidRDefault="005F53E1" w:rsidP="005F53E1">
      <w:pPr>
        <w:pStyle w:val="Akapitzlist"/>
        <w:ind w:left="1140"/>
        <w:jc w:val="both"/>
      </w:pPr>
      <w:r>
        <w:t xml:space="preserve">W przypadku gdy konieczne jest wyniesienie mebli z pomieszczenia w celu przeprowadzenia </w:t>
      </w:r>
      <w:proofErr w:type="spellStart"/>
      <w:r>
        <w:t>akrylowania</w:t>
      </w:r>
      <w:proofErr w:type="spellEnd"/>
      <w:r>
        <w:t xml:space="preserve">, Wykonawca zobowiązany jest do wyniesienia mebli oraz ich ponownego wniesienia. </w:t>
      </w:r>
    </w:p>
    <w:p w:rsidR="003F057F" w:rsidRPr="001E4B7E" w:rsidRDefault="003F057F" w:rsidP="003F057F">
      <w:pPr>
        <w:pStyle w:val="Akapitzlist"/>
        <w:ind w:left="1287"/>
        <w:jc w:val="both"/>
        <w:rPr>
          <w:sz w:val="16"/>
          <w:szCs w:val="16"/>
        </w:rPr>
      </w:pPr>
    </w:p>
    <w:p w:rsidR="00985E2E" w:rsidRPr="00F6650D" w:rsidRDefault="00985E2E" w:rsidP="00985E2E">
      <w:pPr>
        <w:pStyle w:val="Tekstpodstawowy"/>
        <w:numPr>
          <w:ilvl w:val="0"/>
          <w:numId w:val="1"/>
        </w:numPr>
        <w:tabs>
          <w:tab w:val="clear" w:pos="927"/>
          <w:tab w:val="num" w:pos="900"/>
          <w:tab w:val="num" w:pos="3060"/>
        </w:tabs>
        <w:ind w:left="900"/>
        <w:rPr>
          <w:b w:val="0"/>
        </w:rPr>
      </w:pPr>
      <w:r w:rsidRPr="00F6650D">
        <w:t>Zakres prac do wykonania co najmniej raz w roku:</w:t>
      </w:r>
    </w:p>
    <w:p w:rsidR="00985E2E" w:rsidRDefault="00E70A04" w:rsidP="00985E2E">
      <w:pPr>
        <w:numPr>
          <w:ilvl w:val="0"/>
          <w:numId w:val="3"/>
        </w:numPr>
        <w:tabs>
          <w:tab w:val="clear" w:pos="1428"/>
          <w:tab w:val="num" w:pos="1260"/>
        </w:tabs>
        <w:ind w:left="1260"/>
        <w:jc w:val="both"/>
      </w:pPr>
      <w:r>
        <w:t>M</w:t>
      </w:r>
      <w:r w:rsidR="00985E2E" w:rsidRPr="005772A9">
        <w:t>ycie lamp, kratek wentylacyjnych w pomieszczeniach do 4,2 m</w:t>
      </w:r>
      <w:r w:rsidR="00002682">
        <w:t>,</w:t>
      </w:r>
    </w:p>
    <w:p w:rsidR="00002682" w:rsidRPr="005772A9" w:rsidRDefault="00002682" w:rsidP="00985E2E">
      <w:pPr>
        <w:numPr>
          <w:ilvl w:val="0"/>
          <w:numId w:val="3"/>
        </w:numPr>
        <w:tabs>
          <w:tab w:val="clear" w:pos="1428"/>
          <w:tab w:val="num" w:pos="1260"/>
        </w:tabs>
        <w:ind w:left="1260"/>
        <w:jc w:val="both"/>
      </w:pPr>
      <w:r>
        <w:t xml:space="preserve">Pranie i konserwacja </w:t>
      </w:r>
      <w:r w:rsidR="00515333">
        <w:t>tapicerki krzeseł i foteli ok 45</w:t>
      </w:r>
      <w:r>
        <w:t>0 szt.</w:t>
      </w:r>
    </w:p>
    <w:p w:rsidR="000F2604" w:rsidRPr="001E4B7E" w:rsidRDefault="000F2604" w:rsidP="00002682">
      <w:pPr>
        <w:pStyle w:val="Tekstpodstawowy"/>
        <w:jc w:val="both"/>
        <w:rPr>
          <w:b w:val="0"/>
          <w:bCs w:val="0"/>
          <w:sz w:val="16"/>
          <w:szCs w:val="16"/>
        </w:rPr>
      </w:pPr>
    </w:p>
    <w:p w:rsidR="00985E2E" w:rsidRPr="005772A9" w:rsidRDefault="00985E2E" w:rsidP="00AE5658">
      <w:pPr>
        <w:ind w:firstLine="567"/>
        <w:rPr>
          <w:b/>
        </w:rPr>
      </w:pPr>
      <w:r w:rsidRPr="005772A9">
        <w:rPr>
          <w:b/>
        </w:rPr>
        <w:t>Do zakresu serwisu dziennego należy:</w:t>
      </w:r>
    </w:p>
    <w:p w:rsidR="00985E2E" w:rsidRPr="005772A9" w:rsidRDefault="00E70A04" w:rsidP="00985E2E">
      <w:pPr>
        <w:numPr>
          <w:ilvl w:val="0"/>
          <w:numId w:val="13"/>
        </w:numPr>
        <w:jc w:val="both"/>
      </w:pPr>
      <w:r>
        <w:t>S</w:t>
      </w:r>
      <w:r w:rsidR="00985E2E" w:rsidRPr="005772A9">
        <w:t xml:space="preserve">przątanie na bieżąco toalet, czyszczenie urządzeń sanitarnych, uzupełnianie mydła, papieru toaletowego, ręczników papierowych, opróżnianie pojemników </w:t>
      </w:r>
      <w:r w:rsidR="00305633">
        <w:br/>
      </w:r>
      <w:r w:rsidR="00985E2E" w:rsidRPr="005772A9">
        <w:t>na śm</w:t>
      </w:r>
      <w:r>
        <w:t>ieci i wymiana worków foliowych.</w:t>
      </w:r>
    </w:p>
    <w:p w:rsidR="00985E2E" w:rsidRPr="005772A9" w:rsidRDefault="00E70A04" w:rsidP="00985E2E">
      <w:pPr>
        <w:numPr>
          <w:ilvl w:val="0"/>
          <w:numId w:val="13"/>
        </w:numPr>
        <w:jc w:val="both"/>
      </w:pPr>
      <w:r>
        <w:t>U</w:t>
      </w:r>
      <w:r w:rsidR="00985E2E" w:rsidRPr="005772A9">
        <w:t>trzymanie czystości przed wejściem i w wejściu do budynków (zamiatanie, czyszczenie wycier</w:t>
      </w:r>
      <w:r>
        <w:t>aczek, mycie drzwi wejściowych).</w:t>
      </w:r>
    </w:p>
    <w:p w:rsidR="00985E2E" w:rsidRPr="005772A9" w:rsidRDefault="00E70A04" w:rsidP="00985E2E">
      <w:pPr>
        <w:numPr>
          <w:ilvl w:val="0"/>
          <w:numId w:val="13"/>
        </w:numPr>
        <w:jc w:val="both"/>
      </w:pPr>
      <w:r>
        <w:t>P</w:t>
      </w:r>
      <w:r w:rsidR="00985E2E" w:rsidRPr="005772A9">
        <w:t>odejmowanie prac interwencyjnych w zakresie sprzątania zgłoszonych przez Zamawiającego ustnie, telefonicznie lub pisemnie.</w:t>
      </w: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4A76B9" w:rsidRDefault="004A76B9" w:rsidP="00985E2E">
      <w:pPr>
        <w:jc w:val="right"/>
        <w:rPr>
          <w:b/>
          <w:bCs/>
        </w:rPr>
      </w:pPr>
    </w:p>
    <w:p w:rsidR="001E4B7E" w:rsidRDefault="001E4B7E" w:rsidP="00985E2E">
      <w:pPr>
        <w:jc w:val="right"/>
        <w:rPr>
          <w:b/>
          <w:bCs/>
        </w:rPr>
      </w:pPr>
    </w:p>
    <w:p w:rsidR="001E4B7E" w:rsidRDefault="001E4B7E" w:rsidP="00985E2E">
      <w:pPr>
        <w:jc w:val="right"/>
        <w:rPr>
          <w:b/>
          <w:bCs/>
        </w:rPr>
      </w:pPr>
    </w:p>
    <w:p w:rsidR="001E4B7E" w:rsidRDefault="001E4B7E" w:rsidP="00985E2E">
      <w:pPr>
        <w:jc w:val="right"/>
        <w:rPr>
          <w:b/>
          <w:bCs/>
        </w:rPr>
      </w:pPr>
    </w:p>
    <w:p w:rsidR="001E4B7E" w:rsidRDefault="001E4B7E" w:rsidP="00985E2E">
      <w:pPr>
        <w:jc w:val="right"/>
        <w:rPr>
          <w:b/>
          <w:bCs/>
        </w:rPr>
      </w:pPr>
    </w:p>
    <w:p w:rsidR="004A76B9" w:rsidRDefault="004A76B9" w:rsidP="00985E2E">
      <w:pPr>
        <w:jc w:val="right"/>
        <w:rPr>
          <w:b/>
          <w:bCs/>
        </w:rPr>
      </w:pPr>
    </w:p>
    <w:p w:rsidR="00002682" w:rsidRDefault="00002682" w:rsidP="00985E2E">
      <w:pPr>
        <w:jc w:val="right"/>
        <w:rPr>
          <w:b/>
          <w:bCs/>
        </w:rPr>
      </w:pPr>
    </w:p>
    <w:p w:rsidR="00737E04" w:rsidRDefault="00737E04" w:rsidP="00985E2E">
      <w:pPr>
        <w:jc w:val="right"/>
        <w:rPr>
          <w:b/>
          <w:bCs/>
        </w:rPr>
      </w:pPr>
    </w:p>
    <w:p w:rsidR="00AE5658" w:rsidRDefault="00AE5658" w:rsidP="00985E2E">
      <w:pPr>
        <w:jc w:val="right"/>
        <w:rPr>
          <w:b/>
          <w:bCs/>
        </w:rPr>
      </w:pPr>
    </w:p>
    <w:p w:rsidR="00AE5658" w:rsidRDefault="00AE5658" w:rsidP="00985E2E">
      <w:pPr>
        <w:jc w:val="right"/>
        <w:rPr>
          <w:b/>
          <w:bCs/>
        </w:rPr>
      </w:pPr>
    </w:p>
    <w:p w:rsidR="001B368C" w:rsidRPr="007D4EAF" w:rsidRDefault="001B368C" w:rsidP="001B368C">
      <w:pPr>
        <w:jc w:val="right"/>
        <w:rPr>
          <w:b/>
        </w:rPr>
      </w:pPr>
      <w:r w:rsidRPr="007D4EAF">
        <w:rPr>
          <w:b/>
        </w:rPr>
        <w:t xml:space="preserve">Załącznik nr </w:t>
      </w:r>
      <w:r w:rsidR="00AE5658">
        <w:rPr>
          <w:b/>
        </w:rPr>
        <w:t>2</w:t>
      </w:r>
    </w:p>
    <w:p w:rsidR="001B368C" w:rsidRPr="007D4EAF" w:rsidRDefault="001B368C" w:rsidP="001B368C"/>
    <w:p w:rsidR="009073D2" w:rsidRDefault="009073D2" w:rsidP="009073D2">
      <w:pPr>
        <w:jc w:val="both"/>
      </w:pPr>
      <w:r>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rsidR="001B368C" w:rsidRPr="000858B3" w:rsidRDefault="001B368C" w:rsidP="000B5BBD">
      <w:pPr>
        <w:jc w:val="both"/>
        <w:rPr>
          <w:sz w:val="10"/>
          <w:szCs w:val="10"/>
        </w:rPr>
      </w:pPr>
    </w:p>
    <w:p w:rsidR="009B2155" w:rsidRDefault="009B2155" w:rsidP="000B5BBD">
      <w:pPr>
        <w:pStyle w:val="Akapitzlist"/>
        <w:numPr>
          <w:ilvl w:val="0"/>
          <w:numId w:val="24"/>
        </w:numPr>
        <w:spacing w:after="200"/>
        <w:jc w:val="both"/>
      </w:pPr>
      <w:r w:rsidRPr="00532A58">
        <w:rPr>
          <w:b/>
        </w:rPr>
        <w:t>Papier toaletowy</w:t>
      </w:r>
      <w:r>
        <w:rPr>
          <w:b/>
        </w:rPr>
        <w:t xml:space="preserve"> – duże rolki</w:t>
      </w:r>
      <w:r w:rsidR="00CF59EC">
        <w:rPr>
          <w:b/>
        </w:rPr>
        <w:t>, dobrej jakości</w:t>
      </w:r>
      <w:r w:rsidRPr="00532A58">
        <w:t>:</w:t>
      </w:r>
    </w:p>
    <w:p w:rsidR="009B2155" w:rsidRDefault="009B2155" w:rsidP="000B5BBD">
      <w:pPr>
        <w:pStyle w:val="Akapitzlist"/>
        <w:numPr>
          <w:ilvl w:val="2"/>
          <w:numId w:val="2"/>
        </w:numPr>
        <w:tabs>
          <w:tab w:val="clear" w:pos="2160"/>
          <w:tab w:val="num" w:pos="1134"/>
        </w:tabs>
        <w:spacing w:after="200"/>
        <w:ind w:hanging="1167"/>
        <w:jc w:val="both"/>
      </w:pPr>
      <w:r>
        <w:t>p</w:t>
      </w:r>
      <w:r w:rsidRPr="00B14638">
        <w:t xml:space="preserve">apier </w:t>
      </w:r>
      <w:r w:rsidR="00CF59EC">
        <w:t xml:space="preserve">makulaturowy </w:t>
      </w:r>
      <w:r w:rsidRPr="00B14638">
        <w:t>szary</w:t>
      </w:r>
      <w:r w:rsidR="00CF59EC">
        <w:t xml:space="preserve"> lub biały 65%</w:t>
      </w:r>
      <w:r w:rsidRPr="00B14638">
        <w:t>,</w:t>
      </w:r>
    </w:p>
    <w:p w:rsidR="009B2155" w:rsidRDefault="009B2155" w:rsidP="000B5BBD">
      <w:pPr>
        <w:pStyle w:val="Akapitzlist"/>
        <w:numPr>
          <w:ilvl w:val="2"/>
          <w:numId w:val="2"/>
        </w:numPr>
        <w:tabs>
          <w:tab w:val="clear" w:pos="2160"/>
          <w:tab w:val="num" w:pos="1134"/>
        </w:tabs>
        <w:spacing w:after="200"/>
        <w:ind w:hanging="1167"/>
        <w:jc w:val="both"/>
      </w:pPr>
      <w:r w:rsidRPr="00933DBB">
        <w:t>papier gofrowany,</w:t>
      </w:r>
    </w:p>
    <w:p w:rsidR="009B2155" w:rsidRDefault="009B2155" w:rsidP="000B5BBD">
      <w:pPr>
        <w:pStyle w:val="Akapitzlist"/>
        <w:numPr>
          <w:ilvl w:val="2"/>
          <w:numId w:val="2"/>
        </w:numPr>
        <w:tabs>
          <w:tab w:val="clear" w:pos="2160"/>
          <w:tab w:val="num" w:pos="1134"/>
        </w:tabs>
        <w:spacing w:after="200"/>
        <w:ind w:hanging="1167"/>
        <w:jc w:val="both"/>
      </w:pPr>
      <w:r>
        <w:t xml:space="preserve">długość wstęgi min. </w:t>
      </w:r>
      <w:r w:rsidR="00CF59EC">
        <w:t>130</w:t>
      </w:r>
      <w:r w:rsidRPr="00933DBB">
        <w:t xml:space="preserve"> m,</w:t>
      </w:r>
    </w:p>
    <w:p w:rsidR="009B2155" w:rsidRDefault="009B2155" w:rsidP="000B5BBD">
      <w:pPr>
        <w:pStyle w:val="Akapitzlist"/>
        <w:numPr>
          <w:ilvl w:val="2"/>
          <w:numId w:val="2"/>
        </w:numPr>
        <w:tabs>
          <w:tab w:val="clear" w:pos="2160"/>
          <w:tab w:val="num" w:pos="1134"/>
        </w:tabs>
        <w:spacing w:after="200"/>
        <w:ind w:hanging="1167"/>
        <w:jc w:val="both"/>
      </w:pPr>
      <w:r w:rsidRPr="00933DBB">
        <w:t>szerokość wstęgi</w:t>
      </w:r>
      <w:r>
        <w:t xml:space="preserve"> </w:t>
      </w:r>
      <w:r w:rsidRPr="00933DBB">
        <w:t>9</w:t>
      </w:r>
      <w:r>
        <w:t>,2</w:t>
      </w:r>
      <w:r w:rsidR="00CF59EC">
        <w:t xml:space="preserve"> – 9,5</w:t>
      </w:r>
      <w:r w:rsidRPr="00933DBB">
        <w:t xml:space="preserve"> cm,</w:t>
      </w:r>
    </w:p>
    <w:p w:rsidR="009B2155" w:rsidRDefault="009B2155" w:rsidP="000B5BBD">
      <w:pPr>
        <w:pStyle w:val="Akapitzlist"/>
        <w:numPr>
          <w:ilvl w:val="2"/>
          <w:numId w:val="2"/>
        </w:numPr>
        <w:tabs>
          <w:tab w:val="clear" w:pos="2160"/>
          <w:tab w:val="num" w:pos="1134"/>
        </w:tabs>
        <w:spacing w:after="200"/>
        <w:ind w:hanging="1167"/>
        <w:jc w:val="both"/>
      </w:pPr>
      <w:r w:rsidRPr="00933DBB">
        <w:t>średnica rolki – max. 1</w:t>
      </w:r>
      <w:r w:rsidR="0020023E">
        <w:t>9</w:t>
      </w:r>
      <w:r w:rsidR="00CF59EC">
        <w:t xml:space="preserve"> </w:t>
      </w:r>
      <w:r w:rsidRPr="00933DBB">
        <w:t>cm,</w:t>
      </w:r>
    </w:p>
    <w:p w:rsidR="009B2155" w:rsidRDefault="009B2155" w:rsidP="000B5BBD">
      <w:pPr>
        <w:pStyle w:val="Akapitzlist"/>
        <w:numPr>
          <w:ilvl w:val="2"/>
          <w:numId w:val="2"/>
        </w:numPr>
        <w:tabs>
          <w:tab w:val="clear" w:pos="2160"/>
          <w:tab w:val="num" w:pos="1134"/>
        </w:tabs>
        <w:spacing w:after="200"/>
        <w:ind w:hanging="1167"/>
        <w:jc w:val="both"/>
      </w:pPr>
      <w:r w:rsidRPr="00933DBB">
        <w:t xml:space="preserve">gramatura papieru min. </w:t>
      </w:r>
      <w:r w:rsidR="00CF59EC">
        <w:t>0,45 kg</w:t>
      </w:r>
      <w:r w:rsidR="00F20DB4">
        <w:t xml:space="preserve"> – rolki,</w:t>
      </w:r>
    </w:p>
    <w:p w:rsidR="009B2155" w:rsidRDefault="009B2155" w:rsidP="000B5BBD">
      <w:pPr>
        <w:pStyle w:val="Akapitzlist"/>
        <w:numPr>
          <w:ilvl w:val="2"/>
          <w:numId w:val="2"/>
        </w:numPr>
        <w:tabs>
          <w:tab w:val="clear" w:pos="2160"/>
          <w:tab w:val="num" w:pos="1134"/>
        </w:tabs>
        <w:spacing w:after="200"/>
        <w:ind w:hanging="1167"/>
        <w:jc w:val="both"/>
      </w:pPr>
      <w:r w:rsidRPr="00933DBB">
        <w:t>papier winien być wiotki, miękki, z dobrze rozwłóknionej masy,</w:t>
      </w:r>
    </w:p>
    <w:p w:rsidR="009B2155" w:rsidRDefault="009B2155" w:rsidP="000B5BBD">
      <w:pPr>
        <w:pStyle w:val="Akapitzlist"/>
        <w:numPr>
          <w:ilvl w:val="2"/>
          <w:numId w:val="2"/>
        </w:numPr>
        <w:tabs>
          <w:tab w:val="clear" w:pos="2160"/>
          <w:tab w:val="num" w:pos="1134"/>
        </w:tabs>
        <w:spacing w:after="200"/>
        <w:ind w:hanging="1167"/>
        <w:jc w:val="both"/>
      </w:pPr>
      <w:r w:rsidRPr="00933DBB">
        <w:t>uszkodzenia mechaniczne niedopuszczalne,</w:t>
      </w:r>
    </w:p>
    <w:p w:rsidR="009B2155" w:rsidRPr="00933DBB" w:rsidRDefault="009B2155" w:rsidP="000B5BBD">
      <w:pPr>
        <w:pStyle w:val="Akapitzlist"/>
        <w:numPr>
          <w:ilvl w:val="2"/>
          <w:numId w:val="2"/>
        </w:numPr>
        <w:tabs>
          <w:tab w:val="clear" w:pos="2160"/>
          <w:tab w:val="num" w:pos="1134"/>
        </w:tabs>
        <w:spacing w:after="200"/>
        <w:ind w:hanging="1167"/>
        <w:jc w:val="both"/>
      </w:pPr>
      <w:r w:rsidRPr="00933DBB">
        <w:t xml:space="preserve">papier </w:t>
      </w:r>
      <w:r w:rsidR="00F20DB4">
        <w:t>min. jednowarstwow</w:t>
      </w:r>
      <w:r w:rsidR="001E68C7">
        <w:t>o</w:t>
      </w:r>
      <w:r w:rsidRPr="00933DBB">
        <w:t>.</w:t>
      </w:r>
    </w:p>
    <w:p w:rsidR="001B368C" w:rsidRPr="000858B3" w:rsidRDefault="001B368C" w:rsidP="000B5BBD">
      <w:pPr>
        <w:pStyle w:val="Akapitzlist"/>
        <w:ind w:left="1080"/>
        <w:jc w:val="both"/>
        <w:rPr>
          <w:sz w:val="10"/>
          <w:szCs w:val="10"/>
        </w:rPr>
      </w:pPr>
    </w:p>
    <w:p w:rsidR="009B2155" w:rsidRPr="00944E61" w:rsidRDefault="009B2155" w:rsidP="000B5BBD">
      <w:pPr>
        <w:pStyle w:val="Akapitzlist"/>
        <w:numPr>
          <w:ilvl w:val="0"/>
          <w:numId w:val="24"/>
        </w:numPr>
        <w:spacing w:after="200"/>
        <w:jc w:val="both"/>
      </w:pPr>
      <w:r w:rsidRPr="00532A58">
        <w:rPr>
          <w:b/>
        </w:rPr>
        <w:t xml:space="preserve">Ręczniki papierowe </w:t>
      </w:r>
      <w:r w:rsidR="00F20DB4">
        <w:rPr>
          <w:b/>
        </w:rPr>
        <w:t xml:space="preserve">makulaturowe, dobrej jakości, </w:t>
      </w:r>
      <w:r w:rsidRPr="00532A58">
        <w:rPr>
          <w:b/>
        </w:rPr>
        <w:t>składane</w:t>
      </w:r>
      <w:r>
        <w:rPr>
          <w:b/>
        </w:rPr>
        <w:t xml:space="preserve"> „ZZ”</w:t>
      </w:r>
      <w:r w:rsidRPr="00532A58">
        <w:rPr>
          <w:b/>
        </w:rPr>
        <w:t>:</w:t>
      </w:r>
    </w:p>
    <w:p w:rsidR="009B2155" w:rsidRPr="009C7170" w:rsidRDefault="009B2155" w:rsidP="000B5BBD">
      <w:pPr>
        <w:pStyle w:val="Akapitzlist"/>
        <w:numPr>
          <w:ilvl w:val="0"/>
          <w:numId w:val="30"/>
        </w:numPr>
        <w:tabs>
          <w:tab w:val="left" w:pos="1134"/>
        </w:tabs>
        <w:ind w:firstLine="131"/>
        <w:jc w:val="both"/>
      </w:pPr>
      <w:r>
        <w:t>r</w:t>
      </w:r>
      <w:r w:rsidRPr="009C7170">
        <w:t xml:space="preserve">ęczniki </w:t>
      </w:r>
      <w:proofErr w:type="spellStart"/>
      <w:r w:rsidRPr="009C7170">
        <w:t>wodoutwardzalne</w:t>
      </w:r>
      <w:proofErr w:type="spellEnd"/>
      <w:r w:rsidRPr="009C7170">
        <w:t>,</w:t>
      </w:r>
    </w:p>
    <w:p w:rsidR="009B2155" w:rsidRPr="009C7170" w:rsidRDefault="009B2155" w:rsidP="000B5BBD">
      <w:pPr>
        <w:pStyle w:val="Akapitzlist"/>
        <w:numPr>
          <w:ilvl w:val="0"/>
          <w:numId w:val="30"/>
        </w:numPr>
        <w:tabs>
          <w:tab w:val="left" w:pos="1134"/>
        </w:tabs>
        <w:ind w:firstLine="131"/>
        <w:jc w:val="both"/>
      </w:pPr>
      <w:r>
        <w:t>g</w:t>
      </w:r>
      <w:r w:rsidRPr="009C7170">
        <w:t>ramatura ręcznikó</w:t>
      </w:r>
      <w:r>
        <w:t>w</w:t>
      </w:r>
      <w:r w:rsidRPr="009C7170">
        <w:t xml:space="preserve"> min. 38</w:t>
      </w:r>
      <w:r w:rsidR="00F20DB4">
        <w:t xml:space="preserve"> – 42 </w:t>
      </w:r>
      <w:r w:rsidRPr="009C7170">
        <w:t>g/m</w:t>
      </w:r>
      <w:r w:rsidRPr="009C7170">
        <w:rPr>
          <w:vertAlign w:val="superscript"/>
        </w:rPr>
        <w:t>2</w:t>
      </w:r>
      <w:r w:rsidRPr="009C7170">
        <w:t>,</w:t>
      </w:r>
    </w:p>
    <w:p w:rsidR="009B2155" w:rsidRPr="009C7170" w:rsidRDefault="009B2155" w:rsidP="000B5BBD">
      <w:pPr>
        <w:pStyle w:val="Akapitzlist"/>
        <w:numPr>
          <w:ilvl w:val="0"/>
          <w:numId w:val="30"/>
        </w:numPr>
        <w:tabs>
          <w:tab w:val="left" w:pos="1134"/>
        </w:tabs>
        <w:ind w:firstLine="131"/>
        <w:jc w:val="both"/>
      </w:pPr>
      <w:r>
        <w:t>r</w:t>
      </w:r>
      <w:r w:rsidRPr="009C7170">
        <w:t>ozmiar listka min. 25x2</w:t>
      </w:r>
      <w:r>
        <w:t>3</w:t>
      </w:r>
      <w:r w:rsidRPr="009C7170">
        <w:t xml:space="preserve"> cm,</w:t>
      </w:r>
    </w:p>
    <w:p w:rsidR="009B2155" w:rsidRPr="009C7170" w:rsidRDefault="009B2155" w:rsidP="000B5BBD">
      <w:pPr>
        <w:pStyle w:val="Akapitzlist"/>
        <w:numPr>
          <w:ilvl w:val="0"/>
          <w:numId w:val="30"/>
        </w:numPr>
        <w:tabs>
          <w:tab w:val="left" w:pos="1134"/>
        </w:tabs>
        <w:ind w:firstLine="131"/>
        <w:jc w:val="both"/>
      </w:pPr>
      <w:r>
        <w:t>k</w:t>
      </w:r>
      <w:r w:rsidR="00F20DB4">
        <w:t>olor ręczników – zielony lub biały 65%,</w:t>
      </w:r>
    </w:p>
    <w:p w:rsidR="00F20DB4" w:rsidRDefault="009B2155" w:rsidP="000B5BBD">
      <w:pPr>
        <w:pStyle w:val="Akapitzlist"/>
        <w:numPr>
          <w:ilvl w:val="0"/>
          <w:numId w:val="30"/>
        </w:numPr>
        <w:tabs>
          <w:tab w:val="left" w:pos="1134"/>
        </w:tabs>
        <w:ind w:firstLine="131"/>
        <w:jc w:val="both"/>
      </w:pPr>
      <w:r>
        <w:t>r</w:t>
      </w:r>
      <w:r w:rsidRPr="009C7170">
        <w:t>ęczniki gofrowane</w:t>
      </w:r>
      <w:r w:rsidR="00F20DB4">
        <w:t>,</w:t>
      </w:r>
    </w:p>
    <w:p w:rsidR="007119D2" w:rsidRDefault="00F20DB4" w:rsidP="000B5BBD">
      <w:pPr>
        <w:pStyle w:val="Akapitzlist"/>
        <w:numPr>
          <w:ilvl w:val="0"/>
          <w:numId w:val="30"/>
        </w:numPr>
        <w:tabs>
          <w:tab w:val="left" w:pos="1134"/>
        </w:tabs>
        <w:ind w:firstLine="131"/>
        <w:jc w:val="both"/>
      </w:pPr>
      <w:r>
        <w:t>ręczniki jednowarstwowe</w:t>
      </w:r>
    </w:p>
    <w:p w:rsidR="009B2155" w:rsidRPr="00F57ADD" w:rsidRDefault="007119D2" w:rsidP="000B5BBD">
      <w:pPr>
        <w:pStyle w:val="Akapitzlist"/>
        <w:numPr>
          <w:ilvl w:val="0"/>
          <w:numId w:val="30"/>
        </w:numPr>
        <w:tabs>
          <w:tab w:val="left" w:pos="1134"/>
        </w:tabs>
        <w:ind w:firstLine="131"/>
        <w:jc w:val="both"/>
        <w:rPr>
          <w:color w:val="000000" w:themeColor="text1"/>
        </w:rPr>
      </w:pPr>
      <w:r w:rsidRPr="00F57ADD">
        <w:rPr>
          <w:color w:val="000000" w:themeColor="text1"/>
        </w:rPr>
        <w:t>ręczni</w:t>
      </w:r>
      <w:r w:rsidR="001501A8" w:rsidRPr="00F57ADD">
        <w:rPr>
          <w:color w:val="000000" w:themeColor="text1"/>
        </w:rPr>
        <w:t>ki w rolach maxi 250m, białe, miękkie</w:t>
      </w:r>
      <w:r w:rsidR="00F57ADD">
        <w:rPr>
          <w:color w:val="000000" w:themeColor="text1"/>
        </w:rPr>
        <w:t>.</w:t>
      </w:r>
    </w:p>
    <w:p w:rsidR="001B368C" w:rsidRPr="000858B3" w:rsidRDefault="001B368C" w:rsidP="000B5BBD">
      <w:pPr>
        <w:pStyle w:val="Akapitzlist"/>
        <w:jc w:val="both"/>
        <w:rPr>
          <w:sz w:val="10"/>
          <w:szCs w:val="10"/>
        </w:rPr>
      </w:pPr>
    </w:p>
    <w:p w:rsidR="0078460A" w:rsidRDefault="001B368C" w:rsidP="000B5BBD">
      <w:pPr>
        <w:pStyle w:val="Akapitzlist"/>
        <w:numPr>
          <w:ilvl w:val="0"/>
          <w:numId w:val="24"/>
        </w:numPr>
        <w:spacing w:after="200"/>
        <w:jc w:val="both"/>
      </w:pPr>
      <w:r w:rsidRPr="007D4EAF">
        <w:rPr>
          <w:b/>
        </w:rPr>
        <w:t>Mydło w płynie</w:t>
      </w:r>
      <w:r w:rsidRPr="007D4EAF">
        <w:t xml:space="preserve">: </w:t>
      </w:r>
      <w:proofErr w:type="spellStart"/>
      <w:r w:rsidRPr="007D4EAF">
        <w:t>pH</w:t>
      </w:r>
      <w:proofErr w:type="spellEnd"/>
      <w:r w:rsidRPr="007D4EAF">
        <w:t xml:space="preserve"> zbliżone do naturalnego - 5,5; zawartość suchej substancji organicznej min. 6-7%; w składzie musza się znaleźć: Coco </w:t>
      </w:r>
      <w:proofErr w:type="spellStart"/>
      <w:r w:rsidRPr="007D4EAF">
        <w:t>Glucoside</w:t>
      </w:r>
      <w:proofErr w:type="spellEnd"/>
      <w:r w:rsidRPr="007D4EAF">
        <w:t>, Polyquaternium-7, trwałość min. 1 rok.</w:t>
      </w:r>
    </w:p>
    <w:p w:rsidR="001E4B7E" w:rsidRPr="001E4B7E" w:rsidRDefault="001E4B7E" w:rsidP="001E4B7E">
      <w:pPr>
        <w:pStyle w:val="Akapitzlist"/>
        <w:spacing w:after="200"/>
        <w:jc w:val="both"/>
        <w:rPr>
          <w:sz w:val="16"/>
          <w:szCs w:val="16"/>
        </w:rPr>
      </w:pPr>
    </w:p>
    <w:p w:rsidR="0078460A" w:rsidRPr="0078460A" w:rsidRDefault="00F20DB4" w:rsidP="000B5BBD">
      <w:pPr>
        <w:pStyle w:val="Akapitzlist"/>
        <w:numPr>
          <w:ilvl w:val="0"/>
          <w:numId w:val="24"/>
        </w:numPr>
        <w:spacing w:after="200"/>
        <w:jc w:val="both"/>
      </w:pPr>
      <w:r>
        <w:rPr>
          <w:b/>
        </w:rPr>
        <w:t>E</w:t>
      </w:r>
      <w:r w:rsidR="00AF421F" w:rsidRPr="00AF421F">
        <w:rPr>
          <w:b/>
        </w:rPr>
        <w:t xml:space="preserve">mulsja </w:t>
      </w:r>
      <w:r>
        <w:rPr>
          <w:b/>
        </w:rPr>
        <w:t>na bazie polimerów do nabłyszczania i zabezpieczenia podłóg</w:t>
      </w:r>
      <w:r w:rsidR="0078460A">
        <w:rPr>
          <w:b/>
        </w:rPr>
        <w:t>:</w:t>
      </w:r>
    </w:p>
    <w:p w:rsidR="000B5BBD" w:rsidRPr="000B5BBD" w:rsidRDefault="000B5BBD" w:rsidP="000B5BBD">
      <w:pPr>
        <w:pStyle w:val="Akapitzlist"/>
        <w:numPr>
          <w:ilvl w:val="4"/>
          <w:numId w:val="4"/>
        </w:numPr>
        <w:ind w:left="1134" w:hanging="283"/>
        <w:rPr>
          <w:b/>
        </w:rPr>
      </w:pPr>
      <w:r>
        <w:t>t</w:t>
      </w:r>
      <w:r w:rsidRPr="000B5BBD">
        <w:t>ermoplastyczna powłoka na bazie poliuretanu</w:t>
      </w:r>
      <w:r>
        <w:t>,</w:t>
      </w:r>
    </w:p>
    <w:p w:rsidR="000B5BBD" w:rsidRPr="000B5BBD" w:rsidRDefault="000B5BBD" w:rsidP="00910FAD">
      <w:pPr>
        <w:pStyle w:val="Akapitzlist"/>
        <w:numPr>
          <w:ilvl w:val="4"/>
          <w:numId w:val="4"/>
        </w:numPr>
        <w:ind w:left="1134" w:hanging="283"/>
        <w:jc w:val="both"/>
        <w:rPr>
          <w:b/>
        </w:rPr>
      </w:pPr>
      <w:r>
        <w:t>b</w:t>
      </w:r>
      <w:r w:rsidRPr="000B5BBD">
        <w:t xml:space="preserve">ardzo trwała powłoka polimerowo – poliuretanowa  do powlekania gładkich podłóg wykonanych z  kamienia naturalnego i sztucznego, lastryko, PCV, </w:t>
      </w:r>
      <w:proofErr w:type="spellStart"/>
      <w:r w:rsidRPr="000B5BBD">
        <w:t>tarketu</w:t>
      </w:r>
      <w:proofErr w:type="spellEnd"/>
      <w:r w:rsidRPr="000B5BBD">
        <w:t>, linoleum</w:t>
      </w:r>
      <w:r w:rsidR="00F20DB4">
        <w:t>,</w:t>
      </w:r>
      <w:r w:rsidRPr="000B5BBD">
        <w:t xml:space="preserve"> </w:t>
      </w:r>
      <w:proofErr w:type="spellStart"/>
      <w:r w:rsidRPr="000B5BBD">
        <w:t>marmoleum</w:t>
      </w:r>
      <w:proofErr w:type="spellEnd"/>
      <w:r w:rsidRPr="000B5BBD">
        <w:t>, itp.</w:t>
      </w:r>
      <w:r w:rsidR="00910FAD">
        <w:t>,</w:t>
      </w:r>
    </w:p>
    <w:p w:rsidR="000B5BBD" w:rsidRPr="000B5BBD" w:rsidRDefault="000B5BBD" w:rsidP="000B5BBD">
      <w:pPr>
        <w:pStyle w:val="Akapitzlist"/>
        <w:numPr>
          <w:ilvl w:val="4"/>
          <w:numId w:val="4"/>
        </w:numPr>
        <w:ind w:left="1134" w:hanging="283"/>
        <w:rPr>
          <w:b/>
        </w:rPr>
      </w:pPr>
      <w:r>
        <w:t>m</w:t>
      </w:r>
      <w:r w:rsidRPr="000B5BBD">
        <w:t xml:space="preserve">ało wrażliwa na obicia, </w:t>
      </w:r>
    </w:p>
    <w:p w:rsidR="000B5BBD" w:rsidRPr="000B5BBD" w:rsidRDefault="00F20DB4" w:rsidP="000B5BBD">
      <w:pPr>
        <w:pStyle w:val="Akapitzlist"/>
        <w:numPr>
          <w:ilvl w:val="4"/>
          <w:numId w:val="4"/>
        </w:numPr>
        <w:ind w:left="1134" w:hanging="283"/>
        <w:rPr>
          <w:b/>
        </w:rPr>
      </w:pPr>
      <w:r>
        <w:t>odporna na ścieranie i porysowanie,</w:t>
      </w:r>
      <w:r w:rsidR="000B5BBD" w:rsidRPr="000B5BBD">
        <w:t xml:space="preserve"> </w:t>
      </w:r>
    </w:p>
    <w:p w:rsidR="000B5BBD" w:rsidRPr="00F20DB4" w:rsidRDefault="000B5BBD" w:rsidP="000B5BBD">
      <w:pPr>
        <w:pStyle w:val="Akapitzlist"/>
        <w:numPr>
          <w:ilvl w:val="4"/>
          <w:numId w:val="4"/>
        </w:numPr>
        <w:ind w:left="1134" w:hanging="283"/>
        <w:rPr>
          <w:b/>
        </w:rPr>
      </w:pPr>
      <w:r>
        <w:t>s</w:t>
      </w:r>
      <w:r w:rsidRPr="000B5BBD">
        <w:t>zybko schn</w:t>
      </w:r>
      <w:r>
        <w:t>ąca</w:t>
      </w:r>
      <w:r w:rsidRPr="000B5BBD">
        <w:t>,  nabłyszcza</w:t>
      </w:r>
      <w:r>
        <w:t>jąca</w:t>
      </w:r>
      <w:r w:rsidRPr="000B5BBD">
        <w:t xml:space="preserve">, </w:t>
      </w:r>
      <w:r>
        <w:t>zapewniająca</w:t>
      </w:r>
      <w:r w:rsidRPr="000B5BBD">
        <w:t xml:space="preserve"> bardzo wys</w:t>
      </w:r>
      <w:r>
        <w:t>oki połysk</w:t>
      </w:r>
      <w:r w:rsidR="00F20DB4">
        <w:t>,</w:t>
      </w:r>
    </w:p>
    <w:p w:rsidR="00F20DB4" w:rsidRPr="00F20DB4" w:rsidRDefault="00F20DB4" w:rsidP="000B5BBD">
      <w:pPr>
        <w:pStyle w:val="Akapitzlist"/>
        <w:numPr>
          <w:ilvl w:val="4"/>
          <w:numId w:val="4"/>
        </w:numPr>
        <w:ind w:left="1134" w:hanging="283"/>
        <w:rPr>
          <w:b/>
        </w:rPr>
      </w:pPr>
      <w:r>
        <w:t>nie</w:t>
      </w:r>
      <w:r w:rsidR="000858B3">
        <w:t xml:space="preserve"> </w:t>
      </w:r>
      <w:r>
        <w:t>przyjmuj</w:t>
      </w:r>
      <w:r w:rsidR="000858B3">
        <w:t>e</w:t>
      </w:r>
      <w:r>
        <w:t xml:space="preserve"> kurzu, brudu oraz nie powoduj</w:t>
      </w:r>
      <w:r w:rsidR="000858B3">
        <w:t>e</w:t>
      </w:r>
      <w:r>
        <w:t xml:space="preserve"> śliskości,</w:t>
      </w:r>
    </w:p>
    <w:p w:rsidR="00F20DB4" w:rsidRPr="001501A8" w:rsidRDefault="001501A8" w:rsidP="000B5BBD">
      <w:pPr>
        <w:pStyle w:val="Akapitzlist"/>
        <w:numPr>
          <w:ilvl w:val="4"/>
          <w:numId w:val="4"/>
        </w:numPr>
        <w:ind w:left="1134" w:hanging="283"/>
        <w:rPr>
          <w:b/>
        </w:rPr>
      </w:pPr>
      <w:r>
        <w:t>posiada świeży zapach</w:t>
      </w:r>
    </w:p>
    <w:p w:rsidR="0078460A" w:rsidRPr="001E4B7E" w:rsidRDefault="001501A8" w:rsidP="00F57ADD">
      <w:pPr>
        <w:pStyle w:val="Akapitzlist"/>
        <w:numPr>
          <w:ilvl w:val="4"/>
          <w:numId w:val="4"/>
        </w:numPr>
        <w:ind w:left="1134" w:hanging="283"/>
        <w:rPr>
          <w:b/>
        </w:rPr>
      </w:pPr>
      <w:r>
        <w:t>specjalna konserwacja podłogi GTI – korytarz Dziekanat WA (wg załącznika)</w:t>
      </w:r>
    </w:p>
    <w:p w:rsidR="001E4B7E" w:rsidRPr="001E4B7E" w:rsidRDefault="001E4B7E" w:rsidP="001E4B7E">
      <w:pPr>
        <w:pStyle w:val="Akapitzlist"/>
        <w:ind w:left="1134"/>
        <w:rPr>
          <w:b/>
          <w:sz w:val="16"/>
          <w:szCs w:val="16"/>
        </w:rPr>
      </w:pPr>
    </w:p>
    <w:p w:rsidR="0078460A" w:rsidRPr="0078460A" w:rsidRDefault="00AF421F" w:rsidP="000B5BBD">
      <w:pPr>
        <w:pStyle w:val="Akapitzlist"/>
        <w:numPr>
          <w:ilvl w:val="0"/>
          <w:numId w:val="24"/>
        </w:numPr>
        <w:spacing w:after="200"/>
        <w:jc w:val="both"/>
        <w:rPr>
          <w:b/>
        </w:rPr>
      </w:pPr>
      <w:r>
        <w:rPr>
          <w:b/>
        </w:rPr>
        <w:t>P</w:t>
      </w:r>
      <w:r w:rsidR="00326375">
        <w:rPr>
          <w:b/>
        </w:rPr>
        <w:t>łyn</w:t>
      </w:r>
      <w:r w:rsidRPr="00AF421F">
        <w:rPr>
          <w:b/>
        </w:rPr>
        <w:t xml:space="preserve"> do codziennego mycia</w:t>
      </w:r>
      <w:r w:rsidR="00326375">
        <w:rPr>
          <w:b/>
        </w:rPr>
        <w:t xml:space="preserve"> toalet</w:t>
      </w:r>
      <w:r w:rsidR="0078460A" w:rsidRPr="0078460A">
        <w:rPr>
          <w:b/>
        </w:rPr>
        <w:t>:</w:t>
      </w:r>
    </w:p>
    <w:p w:rsidR="000B5BBD" w:rsidRPr="000B5BBD" w:rsidRDefault="000B5BBD" w:rsidP="00326375">
      <w:pPr>
        <w:pStyle w:val="Akapitzlist"/>
        <w:numPr>
          <w:ilvl w:val="0"/>
          <w:numId w:val="31"/>
        </w:numPr>
        <w:jc w:val="both"/>
        <w:rPr>
          <w:color w:val="000000"/>
          <w:shd w:val="clear" w:color="auto" w:fill="FFFFFF"/>
        </w:rPr>
      </w:pPr>
      <w:r w:rsidRPr="000B5BBD">
        <w:rPr>
          <w:color w:val="000000"/>
          <w:shd w:val="clear" w:color="auto" w:fill="FFFFFF"/>
        </w:rPr>
        <w:t>preparat na bazie kwasów nieorganicznych, o gęstej żelowej konsystencji,</w:t>
      </w:r>
      <w:r>
        <w:rPr>
          <w:color w:val="000000"/>
          <w:shd w:val="clear" w:color="auto" w:fill="FFFFFF"/>
        </w:rPr>
        <w:t xml:space="preserve"> s</w:t>
      </w:r>
      <w:r w:rsidRPr="000B5BBD">
        <w:rPr>
          <w:color w:val="000000"/>
          <w:shd w:val="clear" w:color="auto" w:fill="FFFFFF"/>
        </w:rPr>
        <w:t>kutecznie usuwa</w:t>
      </w:r>
      <w:r>
        <w:rPr>
          <w:color w:val="000000"/>
          <w:shd w:val="clear" w:color="auto" w:fill="FFFFFF"/>
        </w:rPr>
        <w:t>jący</w:t>
      </w:r>
      <w:r w:rsidRPr="000B5BBD">
        <w:rPr>
          <w:color w:val="000000"/>
          <w:shd w:val="clear" w:color="auto" w:fill="FFFFFF"/>
        </w:rPr>
        <w:t xml:space="preserve"> nawet starsze osady wapienne i rdzę, po</w:t>
      </w:r>
      <w:r w:rsidR="00910FAD">
        <w:rPr>
          <w:color w:val="000000"/>
          <w:shd w:val="clear" w:color="auto" w:fill="FFFFFF"/>
        </w:rPr>
        <w:t>zostawiając</w:t>
      </w:r>
      <w:r w:rsidR="00326375">
        <w:rPr>
          <w:color w:val="000000"/>
          <w:shd w:val="clear" w:color="auto" w:fill="FFFFFF"/>
        </w:rPr>
        <w:t>y</w:t>
      </w:r>
      <w:r w:rsidR="00910FAD">
        <w:rPr>
          <w:color w:val="000000"/>
          <w:shd w:val="clear" w:color="auto" w:fill="FFFFFF"/>
        </w:rPr>
        <w:t xml:space="preserve"> </w:t>
      </w:r>
      <w:r w:rsidR="00326375">
        <w:rPr>
          <w:color w:val="000000"/>
          <w:shd w:val="clear" w:color="auto" w:fill="FFFFFF"/>
        </w:rPr>
        <w:t xml:space="preserve">przyjemny, </w:t>
      </w:r>
      <w:r w:rsidR="00910FAD">
        <w:rPr>
          <w:color w:val="000000"/>
          <w:shd w:val="clear" w:color="auto" w:fill="FFFFFF"/>
        </w:rPr>
        <w:t>delikatnych zapach,</w:t>
      </w:r>
    </w:p>
    <w:p w:rsidR="00326375" w:rsidRDefault="00326375" w:rsidP="000B5BBD">
      <w:pPr>
        <w:pStyle w:val="Akapitzlist"/>
        <w:numPr>
          <w:ilvl w:val="0"/>
          <w:numId w:val="31"/>
        </w:numPr>
        <w:spacing w:after="200" w:line="276" w:lineRule="auto"/>
        <w:jc w:val="both"/>
      </w:pPr>
      <w:r>
        <w:t>nadający połysk,</w:t>
      </w:r>
    </w:p>
    <w:p w:rsidR="000858B3" w:rsidRDefault="00326375" w:rsidP="000858B3">
      <w:pPr>
        <w:pStyle w:val="Akapitzlist"/>
        <w:numPr>
          <w:ilvl w:val="0"/>
          <w:numId w:val="31"/>
        </w:numPr>
        <w:spacing w:after="200" w:line="276" w:lineRule="auto"/>
        <w:jc w:val="both"/>
      </w:pPr>
      <w:r>
        <w:lastRenderedPageBreak/>
        <w:t>skutecznie usuwający kamień wodny i pozostałości mydlane.</w:t>
      </w:r>
    </w:p>
    <w:p w:rsidR="001E4B7E" w:rsidRPr="001E4B7E" w:rsidRDefault="001E4B7E" w:rsidP="001E4B7E">
      <w:pPr>
        <w:pStyle w:val="Akapitzlist"/>
        <w:spacing w:after="200" w:line="276" w:lineRule="auto"/>
        <w:ind w:left="1080"/>
        <w:jc w:val="both"/>
        <w:rPr>
          <w:sz w:val="16"/>
          <w:szCs w:val="16"/>
        </w:rPr>
      </w:pPr>
    </w:p>
    <w:p w:rsidR="00326375" w:rsidRPr="000858B3" w:rsidRDefault="00326375" w:rsidP="00326375">
      <w:pPr>
        <w:pStyle w:val="Akapitzlist"/>
        <w:numPr>
          <w:ilvl w:val="0"/>
          <w:numId w:val="24"/>
        </w:numPr>
        <w:spacing w:after="200" w:line="276" w:lineRule="auto"/>
        <w:jc w:val="both"/>
        <w:rPr>
          <w:b/>
        </w:rPr>
      </w:pPr>
      <w:r w:rsidRPr="000858B3">
        <w:rPr>
          <w:b/>
        </w:rPr>
        <w:t>Preparat do maszynowego, codziennego mycia i pielęgnacji podłóg:</w:t>
      </w:r>
    </w:p>
    <w:p w:rsidR="000858B3" w:rsidRDefault="000858B3" w:rsidP="00326375">
      <w:pPr>
        <w:pStyle w:val="Akapitzlist"/>
        <w:numPr>
          <w:ilvl w:val="0"/>
          <w:numId w:val="33"/>
        </w:numPr>
        <w:spacing w:after="200" w:line="276" w:lineRule="auto"/>
        <w:jc w:val="both"/>
      </w:pPr>
      <w:r>
        <w:t>n</w:t>
      </w:r>
      <w:r w:rsidR="00326375">
        <w:t>ie</w:t>
      </w:r>
      <w:r>
        <w:t xml:space="preserve"> </w:t>
      </w:r>
      <w:r w:rsidR="00326375">
        <w:t>pozostawia</w:t>
      </w:r>
      <w:r>
        <w:t xml:space="preserve"> smug i zacieków,</w:t>
      </w:r>
    </w:p>
    <w:p w:rsidR="000858B3" w:rsidRDefault="000858B3" w:rsidP="00326375">
      <w:pPr>
        <w:pStyle w:val="Akapitzlist"/>
        <w:numPr>
          <w:ilvl w:val="0"/>
          <w:numId w:val="33"/>
        </w:numPr>
        <w:spacing w:after="200" w:line="276" w:lineRule="auto"/>
        <w:jc w:val="both"/>
      </w:pPr>
      <w:r>
        <w:t>nadaje powierzchni połysk</w:t>
      </w:r>
    </w:p>
    <w:p w:rsidR="000858B3" w:rsidRDefault="000858B3" w:rsidP="00326375">
      <w:pPr>
        <w:pStyle w:val="Akapitzlist"/>
        <w:numPr>
          <w:ilvl w:val="0"/>
          <w:numId w:val="33"/>
        </w:numPr>
        <w:spacing w:after="200" w:line="276" w:lineRule="auto"/>
        <w:jc w:val="both"/>
      </w:pPr>
      <w:r>
        <w:t>skutecznie usuwa wszystkie zabrudzenia,</w:t>
      </w:r>
    </w:p>
    <w:p w:rsidR="00326375" w:rsidRPr="0060666C" w:rsidRDefault="000858B3" w:rsidP="00326375">
      <w:pPr>
        <w:pStyle w:val="Akapitzlist"/>
        <w:numPr>
          <w:ilvl w:val="0"/>
          <w:numId w:val="33"/>
        </w:numPr>
        <w:spacing w:after="200" w:line="276" w:lineRule="auto"/>
        <w:jc w:val="both"/>
      </w:pPr>
      <w:r>
        <w:t>posiada przyjemny zapach</w:t>
      </w:r>
      <w:r w:rsidR="00326375">
        <w:t xml:space="preserve"> </w:t>
      </w:r>
    </w:p>
    <w:sectPr w:rsidR="00326375" w:rsidRPr="0060666C" w:rsidSect="00B87A0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EBA" w:rsidRDefault="00BE7EBA" w:rsidP="00BE7EBA">
      <w:r>
        <w:separator/>
      </w:r>
    </w:p>
  </w:endnote>
  <w:endnote w:type="continuationSeparator" w:id="0">
    <w:p w:rsidR="00BE7EBA" w:rsidRDefault="00BE7EBA" w:rsidP="00BE7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BA" w:rsidRDefault="00BE7EB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BA" w:rsidRDefault="00BE7E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BA" w:rsidRDefault="00BE7E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EBA" w:rsidRDefault="00BE7EBA" w:rsidP="00BE7EBA">
      <w:r>
        <w:separator/>
      </w:r>
    </w:p>
  </w:footnote>
  <w:footnote w:type="continuationSeparator" w:id="0">
    <w:p w:rsidR="00BE7EBA" w:rsidRDefault="00BE7EBA" w:rsidP="00BE7E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BA" w:rsidRDefault="00BE7EB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BA" w:rsidRDefault="00BE7EBA">
    <w:pPr>
      <w:pStyle w:val="Nagwek"/>
    </w:pPr>
    <w:r>
      <w:t>ZP/1436/U/19</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BA" w:rsidRDefault="00BE7EB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EA6"/>
    <w:multiLevelType w:val="hybridMultilevel"/>
    <w:tmpl w:val="32AEC6A4"/>
    <w:lvl w:ilvl="0" w:tplc="638AFEC4">
      <w:start w:val="2"/>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
    <w:nsid w:val="06244BEA"/>
    <w:multiLevelType w:val="hybridMultilevel"/>
    <w:tmpl w:val="434633B4"/>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3">
    <w:nsid w:val="081F4DF5"/>
    <w:multiLevelType w:val="hybridMultilevel"/>
    <w:tmpl w:val="FE78101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3A609A"/>
    <w:multiLevelType w:val="hybridMultilevel"/>
    <w:tmpl w:val="A41443FA"/>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nsid w:val="106D6772"/>
    <w:multiLevelType w:val="hybridMultilevel"/>
    <w:tmpl w:val="D6DAF542"/>
    <w:lvl w:ilvl="0" w:tplc="9AC2AC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A460AC"/>
    <w:multiLevelType w:val="hybridMultilevel"/>
    <w:tmpl w:val="D5FEEDBC"/>
    <w:lvl w:ilvl="0" w:tplc="D480C954">
      <w:start w:val="8"/>
      <w:numFmt w:val="decimal"/>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hint="default"/>
      </w:rPr>
    </w:lvl>
    <w:lvl w:ilvl="2" w:tplc="E4705428">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nsid w:val="16B2529E"/>
    <w:multiLevelType w:val="hybridMultilevel"/>
    <w:tmpl w:val="B9382A9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49D"/>
    <w:multiLevelType w:val="hybridMultilevel"/>
    <w:tmpl w:val="9350CB2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1FAA71D7"/>
    <w:multiLevelType w:val="hybridMultilevel"/>
    <w:tmpl w:val="C63A588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BC3EDC"/>
    <w:multiLevelType w:val="hybridMultilevel"/>
    <w:tmpl w:val="9AFC338A"/>
    <w:lvl w:ilvl="0" w:tplc="ABAA3070">
      <w:start w:val="1"/>
      <w:numFmt w:val="lowerLetter"/>
      <w:lvlText w:val="%1)"/>
      <w:lvlJc w:val="left"/>
      <w:pPr>
        <w:ind w:left="1080" w:hanging="360"/>
      </w:pPr>
      <w:rPr>
        <w:rFonts w:eastAsiaTheme="minorHAns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45C16DA"/>
    <w:multiLevelType w:val="hybridMultilevel"/>
    <w:tmpl w:val="D1068A8A"/>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B275DA"/>
    <w:multiLevelType w:val="hybridMultilevel"/>
    <w:tmpl w:val="87BCC614"/>
    <w:lvl w:ilvl="0" w:tplc="ACCEE1B6">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C643B8C"/>
    <w:multiLevelType w:val="hybridMultilevel"/>
    <w:tmpl w:val="AF6C6AE4"/>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82095C"/>
    <w:multiLevelType w:val="hybridMultilevel"/>
    <w:tmpl w:val="8B20D3E8"/>
    <w:lvl w:ilvl="0" w:tplc="CB96BDBC">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2EDA1A92"/>
    <w:multiLevelType w:val="hybridMultilevel"/>
    <w:tmpl w:val="77E02C76"/>
    <w:lvl w:ilvl="0" w:tplc="17EAE8F4">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2FA16775"/>
    <w:multiLevelType w:val="hybridMultilevel"/>
    <w:tmpl w:val="6480E7F6"/>
    <w:lvl w:ilvl="0" w:tplc="D4AEA7B6">
      <w:start w:val="5"/>
      <w:numFmt w:val="lowerLetter"/>
      <w:lvlText w:val="%1."/>
      <w:lvlJc w:val="left"/>
      <w:pPr>
        <w:tabs>
          <w:tab w:val="num" w:pos="1428"/>
        </w:tabs>
        <w:ind w:left="1428" w:hanging="360"/>
      </w:pPr>
      <w:rPr>
        <w:rFonts w:hint="default"/>
      </w:r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9">
    <w:nsid w:val="334C1702"/>
    <w:multiLevelType w:val="hybridMultilevel"/>
    <w:tmpl w:val="CFF479C6"/>
    <w:lvl w:ilvl="0" w:tplc="803A9C5C">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DA1D21"/>
    <w:multiLevelType w:val="hybridMultilevel"/>
    <w:tmpl w:val="6B507482"/>
    <w:lvl w:ilvl="0" w:tplc="0415000F">
      <w:start w:val="1"/>
      <w:numFmt w:val="decimal"/>
      <w:lvlText w:val="%1."/>
      <w:lvlJc w:val="left"/>
      <w:pPr>
        <w:ind w:left="2460" w:hanging="360"/>
      </w:pPr>
    </w:lvl>
    <w:lvl w:ilvl="1" w:tplc="04150019" w:tentative="1">
      <w:start w:val="1"/>
      <w:numFmt w:val="lowerLetter"/>
      <w:lvlText w:val="%2."/>
      <w:lvlJc w:val="left"/>
      <w:pPr>
        <w:ind w:left="3180" w:hanging="360"/>
      </w:pPr>
    </w:lvl>
    <w:lvl w:ilvl="2" w:tplc="0415001B" w:tentative="1">
      <w:start w:val="1"/>
      <w:numFmt w:val="lowerRoman"/>
      <w:lvlText w:val="%3."/>
      <w:lvlJc w:val="right"/>
      <w:pPr>
        <w:ind w:left="3900" w:hanging="180"/>
      </w:pPr>
    </w:lvl>
    <w:lvl w:ilvl="3" w:tplc="0415000F" w:tentative="1">
      <w:start w:val="1"/>
      <w:numFmt w:val="decimal"/>
      <w:lvlText w:val="%4."/>
      <w:lvlJc w:val="left"/>
      <w:pPr>
        <w:ind w:left="4620" w:hanging="360"/>
      </w:pPr>
    </w:lvl>
    <w:lvl w:ilvl="4" w:tplc="04150019" w:tentative="1">
      <w:start w:val="1"/>
      <w:numFmt w:val="lowerLetter"/>
      <w:lvlText w:val="%5."/>
      <w:lvlJc w:val="left"/>
      <w:pPr>
        <w:ind w:left="5340" w:hanging="360"/>
      </w:pPr>
    </w:lvl>
    <w:lvl w:ilvl="5" w:tplc="0415001B" w:tentative="1">
      <w:start w:val="1"/>
      <w:numFmt w:val="lowerRoman"/>
      <w:lvlText w:val="%6."/>
      <w:lvlJc w:val="right"/>
      <w:pPr>
        <w:ind w:left="6060" w:hanging="180"/>
      </w:pPr>
    </w:lvl>
    <w:lvl w:ilvl="6" w:tplc="0415000F" w:tentative="1">
      <w:start w:val="1"/>
      <w:numFmt w:val="decimal"/>
      <w:lvlText w:val="%7."/>
      <w:lvlJc w:val="left"/>
      <w:pPr>
        <w:ind w:left="6780" w:hanging="360"/>
      </w:pPr>
    </w:lvl>
    <w:lvl w:ilvl="7" w:tplc="04150019" w:tentative="1">
      <w:start w:val="1"/>
      <w:numFmt w:val="lowerLetter"/>
      <w:lvlText w:val="%8."/>
      <w:lvlJc w:val="left"/>
      <w:pPr>
        <w:ind w:left="7500" w:hanging="360"/>
      </w:pPr>
    </w:lvl>
    <w:lvl w:ilvl="8" w:tplc="0415001B" w:tentative="1">
      <w:start w:val="1"/>
      <w:numFmt w:val="lowerRoman"/>
      <w:lvlText w:val="%9."/>
      <w:lvlJc w:val="right"/>
      <w:pPr>
        <w:ind w:left="8220" w:hanging="180"/>
      </w:pPr>
    </w:lvl>
  </w:abstractNum>
  <w:abstractNum w:abstractNumId="21">
    <w:nsid w:val="3BEF0752"/>
    <w:multiLevelType w:val="hybridMultilevel"/>
    <w:tmpl w:val="1278D6BA"/>
    <w:lvl w:ilvl="0" w:tplc="803A9C5C">
      <w:start w:val="1"/>
      <w:numFmt w:val="lowerLetter"/>
      <w:lvlText w:val="%1)"/>
      <w:lvlJc w:val="left"/>
      <w:pPr>
        <w:tabs>
          <w:tab w:val="num" w:pos="1080"/>
        </w:tabs>
        <w:ind w:left="1080" w:hanging="360"/>
      </w:pPr>
      <w:rPr>
        <w:rFonts w:hint="default"/>
      </w:rPr>
    </w:lvl>
    <w:lvl w:ilvl="1" w:tplc="04150019">
      <w:start w:val="1"/>
      <w:numFmt w:val="lowerLetter"/>
      <w:lvlText w:val="%2."/>
      <w:lvlJc w:val="left"/>
      <w:pPr>
        <w:tabs>
          <w:tab w:val="num" w:pos="1800"/>
        </w:tabs>
        <w:ind w:left="1800" w:hanging="360"/>
      </w:pPr>
    </w:lvl>
    <w:lvl w:ilvl="2" w:tplc="CE869ADA">
      <w:start w:val="1"/>
      <w:numFmt w:val="decimal"/>
      <w:lvlText w:val="%3."/>
      <w:lvlJc w:val="left"/>
      <w:pPr>
        <w:tabs>
          <w:tab w:val="num" w:pos="2700"/>
        </w:tabs>
        <w:ind w:left="2700" w:hanging="360"/>
      </w:pPr>
      <w:rPr>
        <w:rFonts w:hint="default"/>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nsid w:val="3F975462"/>
    <w:multiLevelType w:val="hybridMultilevel"/>
    <w:tmpl w:val="EBFCB180"/>
    <w:lvl w:ilvl="0" w:tplc="1C321C10">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3">
    <w:nsid w:val="40902174"/>
    <w:multiLevelType w:val="hybridMultilevel"/>
    <w:tmpl w:val="5D16673C"/>
    <w:lvl w:ilvl="0" w:tplc="759A32BA">
      <w:start w:val="2"/>
      <w:numFmt w:val="lowerLetter"/>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D41256A0">
      <w:start w:val="1"/>
      <w:numFmt w:val="lowerLetter"/>
      <w:lvlText w:val="%5)"/>
      <w:lvlJc w:val="left"/>
      <w:pPr>
        <w:ind w:left="4320" w:hanging="360"/>
      </w:pPr>
      <w:rPr>
        <w:rFonts w:hint="default"/>
        <w:b w:val="0"/>
      </w:r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4">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5">
    <w:nsid w:val="51E0458B"/>
    <w:multiLevelType w:val="hybridMultilevel"/>
    <w:tmpl w:val="68B2CF02"/>
    <w:lvl w:ilvl="0" w:tplc="79505828">
      <w:start w:val="2"/>
      <w:numFmt w:val="lowerLetter"/>
      <w:lvlText w:val="%1."/>
      <w:lvlJc w:val="left"/>
      <w:pPr>
        <w:tabs>
          <w:tab w:val="num" w:pos="1440"/>
        </w:tabs>
        <w:ind w:left="1440" w:hanging="360"/>
      </w:pPr>
      <w:rPr>
        <w:rFonts w:hint="default"/>
      </w:r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6">
    <w:nsid w:val="528C0BC9"/>
    <w:multiLevelType w:val="hybridMultilevel"/>
    <w:tmpl w:val="467C58BC"/>
    <w:lvl w:ilvl="0" w:tplc="2980943C">
      <w:start w:val="1"/>
      <w:numFmt w:val="lowerLetter"/>
      <w:lvlText w:val="%1."/>
      <w:lvlJc w:val="left"/>
      <w:pPr>
        <w:tabs>
          <w:tab w:val="num" w:pos="1428"/>
        </w:tabs>
        <w:ind w:left="1428" w:hanging="360"/>
      </w:pPr>
      <w:rPr>
        <w:rFonts w:hint="default"/>
      </w:rPr>
    </w:lvl>
    <w:lvl w:ilvl="1" w:tplc="200CCBEE">
      <w:start w:val="1"/>
      <w:numFmt w:val="lowerLetter"/>
      <w:lvlText w:val="%2."/>
      <w:lvlJc w:val="left"/>
      <w:pPr>
        <w:tabs>
          <w:tab w:val="num" w:pos="2148"/>
        </w:tabs>
        <w:ind w:left="2148" w:hanging="360"/>
      </w:pPr>
      <w:rPr>
        <w:rFonts w:hint="default"/>
      </w:rPr>
    </w:lvl>
    <w:lvl w:ilvl="2" w:tplc="0415001B">
      <w:start w:val="1"/>
      <w:numFmt w:val="lowerRoman"/>
      <w:lvlText w:val="%3."/>
      <w:lvlJc w:val="right"/>
      <w:pPr>
        <w:tabs>
          <w:tab w:val="num" w:pos="2868"/>
        </w:tabs>
        <w:ind w:left="2868" w:hanging="180"/>
      </w:pPr>
    </w:lvl>
    <w:lvl w:ilvl="3" w:tplc="0415000F">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27">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5A7A37D5"/>
    <w:multiLevelType w:val="hybridMultilevel"/>
    <w:tmpl w:val="114035E6"/>
    <w:lvl w:ilvl="0" w:tplc="DCE269B8">
      <w:start w:val="7"/>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1">
    <w:nsid w:val="77111607"/>
    <w:multiLevelType w:val="hybridMultilevel"/>
    <w:tmpl w:val="58AC5126"/>
    <w:lvl w:ilvl="0" w:tplc="04150001">
      <w:start w:val="1"/>
      <w:numFmt w:val="bullet"/>
      <w:lvlText w:val=""/>
      <w:lvlJc w:val="left"/>
      <w:pPr>
        <w:tabs>
          <w:tab w:val="num" w:pos="927"/>
        </w:tabs>
        <w:ind w:left="927"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2">
    <w:nsid w:val="7F0416BA"/>
    <w:multiLevelType w:val="hybridMultilevel"/>
    <w:tmpl w:val="08980FF0"/>
    <w:lvl w:ilvl="0" w:tplc="503C8EC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num w:numId="1">
    <w:abstractNumId w:val="31"/>
  </w:num>
  <w:num w:numId="2">
    <w:abstractNumId w:val="6"/>
  </w:num>
  <w:num w:numId="3">
    <w:abstractNumId w:val="26"/>
  </w:num>
  <w:num w:numId="4">
    <w:abstractNumId w:val="23"/>
  </w:num>
  <w:num w:numId="5">
    <w:abstractNumId w:val="25"/>
  </w:num>
  <w:num w:numId="6">
    <w:abstractNumId w:val="0"/>
  </w:num>
  <w:num w:numId="7">
    <w:abstractNumId w:val="13"/>
  </w:num>
  <w:num w:numId="8">
    <w:abstractNumId w:val="3"/>
  </w:num>
  <w:num w:numId="9">
    <w:abstractNumId w:val="32"/>
  </w:num>
  <w:num w:numId="10">
    <w:abstractNumId w:val="18"/>
  </w:num>
  <w:num w:numId="11">
    <w:abstractNumId w:val="1"/>
  </w:num>
  <w:num w:numId="12">
    <w:abstractNumId w:val="8"/>
  </w:num>
  <w:num w:numId="13">
    <w:abstractNumId w:val="17"/>
  </w:num>
  <w:num w:numId="14">
    <w:abstractNumId w:val="28"/>
  </w:num>
  <w:num w:numId="15">
    <w:abstractNumId w:val="12"/>
  </w:num>
  <w:num w:numId="16">
    <w:abstractNumId w:val="15"/>
  </w:num>
  <w:num w:numId="17">
    <w:abstractNumId w:val="1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
  </w:num>
  <w:num w:numId="21">
    <w:abstractNumId w:val="30"/>
  </w:num>
  <w:num w:numId="22">
    <w:abstractNumId w:val="16"/>
  </w:num>
  <w:num w:numId="23">
    <w:abstractNumId w:val="22"/>
  </w:num>
  <w:num w:numId="24">
    <w:abstractNumId w:val="5"/>
  </w:num>
  <w:num w:numId="25">
    <w:abstractNumId w:val="21"/>
  </w:num>
  <w:num w:numId="26">
    <w:abstractNumId w:val="19"/>
  </w:num>
  <w:num w:numId="27">
    <w:abstractNumId w:val="4"/>
  </w:num>
  <w:num w:numId="28">
    <w:abstractNumId w:val="24"/>
  </w:num>
  <w:num w:numId="29">
    <w:abstractNumId w:val="7"/>
  </w:num>
  <w:num w:numId="30">
    <w:abstractNumId w:val="14"/>
  </w:num>
  <w:num w:numId="31">
    <w:abstractNumId w:val="11"/>
  </w:num>
  <w:num w:numId="32">
    <w:abstractNumId w:val="2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BC5"/>
    <w:rsid w:val="00002682"/>
    <w:rsid w:val="00054A63"/>
    <w:rsid w:val="000858B3"/>
    <w:rsid w:val="00087D21"/>
    <w:rsid w:val="000A03EA"/>
    <w:rsid w:val="000B5BBD"/>
    <w:rsid w:val="000D6597"/>
    <w:rsid w:val="000D6BBD"/>
    <w:rsid w:val="000D74F0"/>
    <w:rsid w:val="000F2604"/>
    <w:rsid w:val="0013119A"/>
    <w:rsid w:val="001373E7"/>
    <w:rsid w:val="0014555D"/>
    <w:rsid w:val="001501A8"/>
    <w:rsid w:val="001909F2"/>
    <w:rsid w:val="001A24F6"/>
    <w:rsid w:val="001B368C"/>
    <w:rsid w:val="001B4E2D"/>
    <w:rsid w:val="001E4B7E"/>
    <w:rsid w:val="001E68C7"/>
    <w:rsid w:val="001F7766"/>
    <w:rsid w:val="0020023E"/>
    <w:rsid w:val="00206075"/>
    <w:rsid w:val="00233BC9"/>
    <w:rsid w:val="0026758B"/>
    <w:rsid w:val="00271BC5"/>
    <w:rsid w:val="002855CF"/>
    <w:rsid w:val="002A087E"/>
    <w:rsid w:val="002D1A8C"/>
    <w:rsid w:val="002E0465"/>
    <w:rsid w:val="002E1B67"/>
    <w:rsid w:val="00305633"/>
    <w:rsid w:val="00326375"/>
    <w:rsid w:val="00345FB0"/>
    <w:rsid w:val="00373708"/>
    <w:rsid w:val="003C3AD3"/>
    <w:rsid w:val="003E39DC"/>
    <w:rsid w:val="003F057F"/>
    <w:rsid w:val="003F53B8"/>
    <w:rsid w:val="004100CA"/>
    <w:rsid w:val="00411289"/>
    <w:rsid w:val="004132A2"/>
    <w:rsid w:val="004137B8"/>
    <w:rsid w:val="004177E9"/>
    <w:rsid w:val="00423694"/>
    <w:rsid w:val="00431D11"/>
    <w:rsid w:val="004747DC"/>
    <w:rsid w:val="00496D9D"/>
    <w:rsid w:val="004A76B9"/>
    <w:rsid w:val="004F66AB"/>
    <w:rsid w:val="00515333"/>
    <w:rsid w:val="0053059B"/>
    <w:rsid w:val="00544733"/>
    <w:rsid w:val="00550565"/>
    <w:rsid w:val="0056442A"/>
    <w:rsid w:val="00594850"/>
    <w:rsid w:val="00594B2B"/>
    <w:rsid w:val="005B660F"/>
    <w:rsid w:val="005C3741"/>
    <w:rsid w:val="005D1859"/>
    <w:rsid w:val="005F1A17"/>
    <w:rsid w:val="005F53E1"/>
    <w:rsid w:val="0060666C"/>
    <w:rsid w:val="00653CEC"/>
    <w:rsid w:val="00680093"/>
    <w:rsid w:val="006C2CBC"/>
    <w:rsid w:val="007119D2"/>
    <w:rsid w:val="007146C7"/>
    <w:rsid w:val="00716542"/>
    <w:rsid w:val="00737E04"/>
    <w:rsid w:val="007531BB"/>
    <w:rsid w:val="007735AB"/>
    <w:rsid w:val="0078460A"/>
    <w:rsid w:val="007905BE"/>
    <w:rsid w:val="00797DB6"/>
    <w:rsid w:val="007A75B2"/>
    <w:rsid w:val="007F0358"/>
    <w:rsid w:val="008356EC"/>
    <w:rsid w:val="008472FA"/>
    <w:rsid w:val="00865883"/>
    <w:rsid w:val="00871A47"/>
    <w:rsid w:val="0089069E"/>
    <w:rsid w:val="008A4126"/>
    <w:rsid w:val="008C4E40"/>
    <w:rsid w:val="009073D2"/>
    <w:rsid w:val="00910FAD"/>
    <w:rsid w:val="00943D7E"/>
    <w:rsid w:val="00965FF1"/>
    <w:rsid w:val="00980934"/>
    <w:rsid w:val="00982C82"/>
    <w:rsid w:val="00985E2E"/>
    <w:rsid w:val="009A3390"/>
    <w:rsid w:val="009B2155"/>
    <w:rsid w:val="009C7FF4"/>
    <w:rsid w:val="009D3749"/>
    <w:rsid w:val="00A51815"/>
    <w:rsid w:val="00AB41CE"/>
    <w:rsid w:val="00AC5D70"/>
    <w:rsid w:val="00AD0D89"/>
    <w:rsid w:val="00AD59BC"/>
    <w:rsid w:val="00AE3093"/>
    <w:rsid w:val="00AE5658"/>
    <w:rsid w:val="00AF421F"/>
    <w:rsid w:val="00B04F1F"/>
    <w:rsid w:val="00B16B56"/>
    <w:rsid w:val="00B339C8"/>
    <w:rsid w:val="00B87A08"/>
    <w:rsid w:val="00BE6B36"/>
    <w:rsid w:val="00BE7EBA"/>
    <w:rsid w:val="00BF5855"/>
    <w:rsid w:val="00C26ACD"/>
    <w:rsid w:val="00C80E52"/>
    <w:rsid w:val="00CB70E8"/>
    <w:rsid w:val="00CC579B"/>
    <w:rsid w:val="00CF59EC"/>
    <w:rsid w:val="00D61875"/>
    <w:rsid w:val="00D64F95"/>
    <w:rsid w:val="00DA7DB5"/>
    <w:rsid w:val="00DB2868"/>
    <w:rsid w:val="00DD109D"/>
    <w:rsid w:val="00DD2486"/>
    <w:rsid w:val="00DD4CA1"/>
    <w:rsid w:val="00E307F8"/>
    <w:rsid w:val="00E417DE"/>
    <w:rsid w:val="00E41C8C"/>
    <w:rsid w:val="00E579C9"/>
    <w:rsid w:val="00E70A04"/>
    <w:rsid w:val="00E77899"/>
    <w:rsid w:val="00EB2BA5"/>
    <w:rsid w:val="00EF0105"/>
    <w:rsid w:val="00EF19D5"/>
    <w:rsid w:val="00F20DB4"/>
    <w:rsid w:val="00F57ADD"/>
    <w:rsid w:val="00F73801"/>
    <w:rsid w:val="00FA1B19"/>
    <w:rsid w:val="00FD5C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rsid w:val="00271BC5"/>
    <w:rPr>
      <w:b/>
      <w:bCs/>
    </w:rPr>
  </w:style>
  <w:style w:type="character" w:customStyle="1" w:styleId="TekstpodstawowyZnak">
    <w:name w:val="Tekst podstawowy Znak"/>
    <w:basedOn w:val="Domylnaczcionkaakapitu"/>
    <w:link w:val="Tekstpodstawowy"/>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7DC"/>
    <w:pPr>
      <w:ind w:left="720"/>
      <w:contextualSpacing/>
    </w:pPr>
  </w:style>
  <w:style w:type="paragraph" w:styleId="Legenda">
    <w:name w:val="caption"/>
    <w:basedOn w:val="Normalny"/>
    <w:next w:val="Normalny"/>
    <w:uiPriority w:val="99"/>
    <w:qFormat/>
    <w:rsid w:val="008C4E40"/>
    <w:pPr>
      <w:jc w:val="center"/>
    </w:pPr>
    <w:rPr>
      <w:b/>
      <w:bCs/>
      <w:sz w:val="32"/>
      <w:szCs w:val="20"/>
      <w:u w:val="single"/>
    </w:rPr>
  </w:style>
  <w:style w:type="paragraph" w:styleId="Tekstdymka">
    <w:name w:val="Balloon Text"/>
    <w:basedOn w:val="Normalny"/>
    <w:link w:val="TekstdymkaZnak"/>
    <w:uiPriority w:val="99"/>
    <w:semiHidden/>
    <w:unhideWhenUsed/>
    <w:rsid w:val="007735AB"/>
    <w:rPr>
      <w:rFonts w:ascii="Segoe UI" w:hAnsi="Segoe UI" w:cs="Segoe UI"/>
      <w:sz w:val="18"/>
      <w:szCs w:val="18"/>
    </w:rPr>
  </w:style>
  <w:style w:type="character" w:customStyle="1" w:styleId="TekstdymkaZnak">
    <w:name w:val="Tekst dymka Znak"/>
    <w:basedOn w:val="Domylnaczcionkaakapitu"/>
    <w:link w:val="Tekstdymka"/>
    <w:uiPriority w:val="99"/>
    <w:semiHidden/>
    <w:rsid w:val="007735AB"/>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BE7EBA"/>
    <w:pPr>
      <w:tabs>
        <w:tab w:val="center" w:pos="4536"/>
        <w:tab w:val="right" w:pos="9072"/>
      </w:tabs>
    </w:pPr>
  </w:style>
  <w:style w:type="character" w:customStyle="1" w:styleId="NagwekZnak">
    <w:name w:val="Nagłówek Znak"/>
    <w:basedOn w:val="Domylnaczcionkaakapitu"/>
    <w:link w:val="Nagwek"/>
    <w:uiPriority w:val="99"/>
    <w:rsid w:val="00BE7EBA"/>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1BC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271BC5"/>
    <w:pPr>
      <w:jc w:val="center"/>
    </w:pPr>
    <w:rPr>
      <w:b/>
      <w:bCs/>
    </w:rPr>
  </w:style>
  <w:style w:type="character" w:customStyle="1" w:styleId="TytuZnak">
    <w:name w:val="Tytuł Znak"/>
    <w:basedOn w:val="Domylnaczcionkaakapitu"/>
    <w:link w:val="Tytu"/>
    <w:uiPriority w:val="99"/>
    <w:rsid w:val="00271BC5"/>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rsid w:val="00271BC5"/>
    <w:pPr>
      <w:ind w:left="360"/>
    </w:pPr>
    <w:rPr>
      <w:sz w:val="22"/>
    </w:rPr>
  </w:style>
  <w:style w:type="character" w:customStyle="1" w:styleId="TekstpodstawowywcityZnak">
    <w:name w:val="Tekst podstawowy wcięty Znak"/>
    <w:basedOn w:val="Domylnaczcionkaakapitu"/>
    <w:link w:val="Tekstpodstawowywcity"/>
    <w:rsid w:val="00271BC5"/>
    <w:rPr>
      <w:rFonts w:ascii="Times New Roman" w:eastAsia="Times New Roman" w:hAnsi="Times New Roman" w:cs="Times New Roman"/>
      <w:szCs w:val="24"/>
      <w:lang w:eastAsia="pl-PL"/>
    </w:rPr>
  </w:style>
  <w:style w:type="paragraph" w:styleId="Tekstpodstawowy">
    <w:name w:val="Body Text"/>
    <w:basedOn w:val="Normalny"/>
    <w:link w:val="TekstpodstawowyZnak"/>
    <w:rsid w:val="00271BC5"/>
    <w:rPr>
      <w:b/>
      <w:bCs/>
    </w:rPr>
  </w:style>
  <w:style w:type="character" w:customStyle="1" w:styleId="TekstpodstawowyZnak">
    <w:name w:val="Tekst podstawowy Znak"/>
    <w:basedOn w:val="Domylnaczcionkaakapitu"/>
    <w:link w:val="Tekstpodstawowy"/>
    <w:rsid w:val="00271BC5"/>
    <w:rPr>
      <w:rFonts w:ascii="Times New Roman" w:eastAsia="Times New Roman" w:hAnsi="Times New Roman" w:cs="Times New Roman"/>
      <w:b/>
      <w:bCs/>
      <w:sz w:val="24"/>
      <w:szCs w:val="24"/>
      <w:lang w:eastAsia="pl-PL"/>
    </w:rPr>
  </w:style>
  <w:style w:type="paragraph" w:styleId="Stopka">
    <w:name w:val="footer"/>
    <w:basedOn w:val="Normalny"/>
    <w:link w:val="StopkaZnak"/>
    <w:uiPriority w:val="99"/>
    <w:rsid w:val="004177E9"/>
    <w:pPr>
      <w:tabs>
        <w:tab w:val="center" w:pos="4536"/>
        <w:tab w:val="right" w:pos="9072"/>
      </w:tabs>
    </w:pPr>
  </w:style>
  <w:style w:type="character" w:customStyle="1" w:styleId="StopkaZnak">
    <w:name w:val="Stopka Znak"/>
    <w:basedOn w:val="Domylnaczcionkaakapitu"/>
    <w:link w:val="Stopka"/>
    <w:uiPriority w:val="99"/>
    <w:rsid w:val="004177E9"/>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4747DC"/>
    <w:pPr>
      <w:ind w:left="720"/>
      <w:contextualSpacing/>
    </w:pPr>
  </w:style>
  <w:style w:type="paragraph" w:styleId="Legenda">
    <w:name w:val="caption"/>
    <w:basedOn w:val="Normalny"/>
    <w:next w:val="Normalny"/>
    <w:uiPriority w:val="99"/>
    <w:qFormat/>
    <w:rsid w:val="008C4E40"/>
    <w:pPr>
      <w:jc w:val="center"/>
    </w:pPr>
    <w:rPr>
      <w:b/>
      <w:bCs/>
      <w:sz w:val="32"/>
      <w:szCs w:val="20"/>
      <w:u w:val="single"/>
    </w:rPr>
  </w:style>
  <w:style w:type="paragraph" w:styleId="Tekstdymka">
    <w:name w:val="Balloon Text"/>
    <w:basedOn w:val="Normalny"/>
    <w:link w:val="TekstdymkaZnak"/>
    <w:uiPriority w:val="99"/>
    <w:semiHidden/>
    <w:unhideWhenUsed/>
    <w:rsid w:val="007735AB"/>
    <w:rPr>
      <w:rFonts w:ascii="Segoe UI" w:hAnsi="Segoe UI" w:cs="Segoe UI"/>
      <w:sz w:val="18"/>
      <w:szCs w:val="18"/>
    </w:rPr>
  </w:style>
  <w:style w:type="character" w:customStyle="1" w:styleId="TekstdymkaZnak">
    <w:name w:val="Tekst dymka Znak"/>
    <w:basedOn w:val="Domylnaczcionkaakapitu"/>
    <w:link w:val="Tekstdymka"/>
    <w:uiPriority w:val="99"/>
    <w:semiHidden/>
    <w:rsid w:val="007735AB"/>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BE7EBA"/>
    <w:pPr>
      <w:tabs>
        <w:tab w:val="center" w:pos="4536"/>
        <w:tab w:val="right" w:pos="9072"/>
      </w:tabs>
    </w:pPr>
  </w:style>
  <w:style w:type="character" w:customStyle="1" w:styleId="NagwekZnak">
    <w:name w:val="Nagłówek Znak"/>
    <w:basedOn w:val="Domylnaczcionkaakapitu"/>
    <w:link w:val="Nagwek"/>
    <w:uiPriority w:val="99"/>
    <w:rsid w:val="00BE7EBA"/>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46037">
      <w:bodyDiv w:val="1"/>
      <w:marLeft w:val="0"/>
      <w:marRight w:val="0"/>
      <w:marTop w:val="0"/>
      <w:marBottom w:val="0"/>
      <w:divBdr>
        <w:top w:val="none" w:sz="0" w:space="0" w:color="auto"/>
        <w:left w:val="none" w:sz="0" w:space="0" w:color="auto"/>
        <w:bottom w:val="none" w:sz="0" w:space="0" w:color="auto"/>
        <w:right w:val="none" w:sz="0" w:space="0" w:color="auto"/>
      </w:divBdr>
    </w:div>
    <w:div w:id="56777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DD099-E838-4197-AB98-A0DE8727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2339</Words>
  <Characters>14039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Buzińska</dc:creator>
  <cp:lastModifiedBy>Aleksandra Korcz</cp:lastModifiedBy>
  <cp:revision>3</cp:revision>
  <cp:lastPrinted>2019-06-19T10:43:00Z</cp:lastPrinted>
  <dcterms:created xsi:type="dcterms:W3CDTF">2019-05-23T08:26:00Z</dcterms:created>
  <dcterms:modified xsi:type="dcterms:W3CDTF">2019-06-19T10:43:00Z</dcterms:modified>
</cp:coreProperties>
</file>