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A304CE" w:rsidRPr="00F376B2" w:rsidTr="00877DF0">
        <w:tc>
          <w:tcPr>
            <w:tcW w:w="4430" w:type="dxa"/>
          </w:tcPr>
          <w:p w:rsidR="00A304CE" w:rsidRPr="004F6E5D" w:rsidRDefault="00A304CE" w:rsidP="009B2B57">
            <w:pPr>
              <w:pStyle w:val="firmwka"/>
              <w:rPr>
                <w:b w:val="0"/>
              </w:rPr>
            </w:pPr>
            <w:r w:rsidRPr="004F6E5D">
              <w:rPr>
                <w:b w:val="0"/>
              </w:rPr>
              <w:t xml:space="preserve">IMIM/DOP/ </w:t>
            </w:r>
            <w:r w:rsidR="0070489D">
              <w:rPr>
                <w:b w:val="0"/>
              </w:rPr>
              <w:t xml:space="preserve">  </w:t>
            </w:r>
            <w:r w:rsidR="0042164D">
              <w:rPr>
                <w:b w:val="0"/>
              </w:rPr>
              <w:t xml:space="preserve">  </w:t>
            </w:r>
            <w:r w:rsidR="0070489D">
              <w:rPr>
                <w:b w:val="0"/>
              </w:rPr>
              <w:t xml:space="preserve">    </w:t>
            </w:r>
            <w:r w:rsidRPr="004F6E5D">
              <w:rPr>
                <w:b w:val="0"/>
              </w:rPr>
              <w:t xml:space="preserve"> </w:t>
            </w:r>
            <w:r w:rsidR="00C04864" w:rsidRPr="004F6E5D">
              <w:rPr>
                <w:b w:val="0"/>
              </w:rPr>
              <w:t>/19</w: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EBFD604" wp14:editId="508243CC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FC350D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06FDC20" wp14:editId="4E5C8A7F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05205E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F39FFEE" wp14:editId="7F1C2679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F92C6F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5FCE810" wp14:editId="025FB49D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1AA36E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CA095D2" wp14:editId="27A06845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552839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FCCD46A" wp14:editId="7FFDCCEE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AB71C4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ABD247" wp14:editId="48AEC589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EA7ADD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3DCE724" wp14:editId="7C9C5021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B5D025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BAEC2A" wp14:editId="0502C993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F98CB2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FBB65C" wp14:editId="118FDCD6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DF0F96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17C96B" wp14:editId="4696F93E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91675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wZXCd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E4A487" wp14:editId="6688A32F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166243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2E9419B" wp14:editId="698690A0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56DB1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67489A" wp14:editId="17592D2A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2516C4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"/>
                  </w:pict>
                </mc:Fallback>
              </mc:AlternateContent>
            </w:r>
          </w:p>
        </w:tc>
        <w:tc>
          <w:tcPr>
            <w:tcW w:w="4534" w:type="dxa"/>
          </w:tcPr>
          <w:p w:rsidR="00A304CE" w:rsidRPr="004F6E5D" w:rsidRDefault="00A304CE" w:rsidP="0070489D">
            <w:pPr>
              <w:pStyle w:val="firmwka"/>
              <w:rPr>
                <w:b w:val="0"/>
              </w:rPr>
            </w:pPr>
            <w:r w:rsidRPr="004F6E5D">
              <w:rPr>
                <w:b w:val="0"/>
              </w:rPr>
              <w:t xml:space="preserve">                            Kraków, dnia </w:t>
            </w:r>
            <w:r w:rsidR="00C24073" w:rsidRPr="004F6E5D">
              <w:rPr>
                <w:b w:val="0"/>
              </w:rPr>
              <w:t>1</w:t>
            </w:r>
            <w:r w:rsidR="0070489D">
              <w:rPr>
                <w:b w:val="0"/>
              </w:rPr>
              <w:t>1</w:t>
            </w:r>
            <w:r w:rsidRPr="004F6E5D">
              <w:rPr>
                <w:b w:val="0"/>
              </w:rPr>
              <w:t>.</w:t>
            </w:r>
            <w:r w:rsidR="00D22F93" w:rsidRPr="004F6E5D">
              <w:rPr>
                <w:b w:val="0"/>
              </w:rPr>
              <w:t>0</w:t>
            </w:r>
            <w:r w:rsidR="00C04864" w:rsidRPr="004F6E5D">
              <w:rPr>
                <w:b w:val="0"/>
              </w:rPr>
              <w:t>6.2019</w:t>
            </w:r>
            <w:r w:rsidRPr="004F6E5D">
              <w:rPr>
                <w:b w:val="0"/>
              </w:rPr>
              <w:t xml:space="preserve"> r.</w:t>
            </w:r>
          </w:p>
        </w:tc>
      </w:tr>
      <w:tr w:rsidR="00A304CE" w:rsidRPr="00F376B2" w:rsidTr="00877DF0">
        <w:tc>
          <w:tcPr>
            <w:tcW w:w="4430" w:type="dxa"/>
          </w:tcPr>
          <w:p w:rsidR="002850BB" w:rsidRPr="004F6E5D" w:rsidRDefault="002850BB" w:rsidP="002850BB">
            <w:pPr>
              <w:spacing w:after="0" w:line="360" w:lineRule="auto"/>
              <w:rPr>
                <w:rFonts w:ascii="Palatino Linotype" w:hAnsi="Palatino Linotype"/>
              </w:rPr>
            </w:pPr>
            <w:r w:rsidRPr="004F6E5D">
              <w:rPr>
                <w:rFonts w:ascii="Palatino Linotype" w:hAnsi="Palatino Linotype"/>
              </w:rPr>
              <w:t>znak sprawy: PN-</w:t>
            </w:r>
            <w:r w:rsidR="00C04864" w:rsidRPr="004F6E5D">
              <w:rPr>
                <w:rFonts w:ascii="Palatino Linotype" w:hAnsi="Palatino Linotype"/>
              </w:rPr>
              <w:t>06-2019</w:t>
            </w:r>
          </w:p>
          <w:p w:rsidR="00A304CE" w:rsidRPr="004F6E5D" w:rsidRDefault="00A304CE" w:rsidP="00877DF0">
            <w:pPr>
              <w:pStyle w:val="firmwka"/>
              <w:ind w:firstLine="0"/>
              <w:rPr>
                <w:b w:val="0"/>
              </w:rPr>
            </w:pPr>
          </w:p>
        </w:tc>
        <w:tc>
          <w:tcPr>
            <w:tcW w:w="4534" w:type="dxa"/>
          </w:tcPr>
          <w:p w:rsidR="00A304CE" w:rsidRPr="004F6E5D" w:rsidRDefault="00A304CE" w:rsidP="00877DF0">
            <w:pPr>
              <w:pStyle w:val="firmwka"/>
              <w:rPr>
                <w:b w:val="0"/>
              </w:rPr>
            </w:pPr>
          </w:p>
        </w:tc>
      </w:tr>
    </w:tbl>
    <w:p w:rsidR="00D22F93" w:rsidRP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 xml:space="preserve">WYKONAWCY, </w:t>
      </w:r>
    </w:p>
    <w:p w:rsid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>którzy pobrali SIWZ</w:t>
      </w:r>
    </w:p>
    <w:p w:rsidR="002D086D" w:rsidRPr="00D22F93" w:rsidRDefault="002D086D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</w:p>
    <w:p w:rsidR="00D22F93" w:rsidRPr="00D22F93" w:rsidRDefault="002B7055" w:rsidP="00D22F93">
      <w:pPr>
        <w:pStyle w:val="Nagwek1"/>
        <w:jc w:val="center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ODPOWIEDZI</w:t>
      </w:r>
      <w:r w:rsidRPr="00D22F93">
        <w:rPr>
          <w:rFonts w:ascii="Palatino Linotype" w:hAnsi="Palatino Linotype"/>
          <w:sz w:val="22"/>
          <w:szCs w:val="22"/>
        </w:rPr>
        <w:t xml:space="preserve"> NA ZAPYTANIA W SPRAWIE SIWZ</w:t>
      </w:r>
    </w:p>
    <w:p w:rsidR="00D22F93" w:rsidRPr="00D22F93" w:rsidRDefault="00D22F93" w:rsidP="00D22F93">
      <w:pPr>
        <w:ind w:left="539" w:firstLine="540"/>
        <w:jc w:val="center"/>
        <w:rPr>
          <w:rFonts w:ascii="Palatino Linotype" w:hAnsi="Palatino Linotype"/>
          <w:b/>
          <w:u w:val="single"/>
        </w:rPr>
      </w:pPr>
    </w:p>
    <w:p w:rsidR="0046250E" w:rsidRPr="0046250E" w:rsidRDefault="00D22F93" w:rsidP="0046250E">
      <w:pPr>
        <w:suppressAutoHyphens/>
        <w:spacing w:line="360" w:lineRule="auto"/>
        <w:ind w:firstLine="708"/>
        <w:jc w:val="both"/>
        <w:rPr>
          <w:rFonts w:ascii="Palatino Linotype" w:eastAsia="Times New Roman" w:hAnsi="Palatino Linotype"/>
          <w:b/>
          <w:color w:val="000000"/>
          <w:lang w:eastAsia="ar-SA"/>
        </w:rPr>
      </w:pPr>
      <w:r w:rsidRPr="0046250E">
        <w:rPr>
          <w:rFonts w:ascii="Palatino Linotype" w:hAnsi="Palatino Linotype"/>
        </w:rPr>
        <w:t xml:space="preserve">W dniu </w:t>
      </w:r>
      <w:r w:rsidR="00C24073" w:rsidRPr="0046250E">
        <w:rPr>
          <w:rFonts w:ascii="Palatino Linotype" w:hAnsi="Palatino Linotype"/>
        </w:rPr>
        <w:t>1</w:t>
      </w:r>
      <w:r w:rsidR="00FB1B70" w:rsidRPr="0046250E">
        <w:rPr>
          <w:rFonts w:ascii="Palatino Linotype" w:hAnsi="Palatino Linotype"/>
        </w:rPr>
        <w:t>0</w:t>
      </w:r>
      <w:r w:rsidR="00CF0BA8" w:rsidRPr="0046250E">
        <w:rPr>
          <w:rFonts w:ascii="Palatino Linotype" w:hAnsi="Palatino Linotype"/>
        </w:rPr>
        <w:t>.0</w:t>
      </w:r>
      <w:r w:rsidR="00FB1B70" w:rsidRPr="0046250E">
        <w:rPr>
          <w:rFonts w:ascii="Palatino Linotype" w:hAnsi="Palatino Linotype"/>
        </w:rPr>
        <w:t>6.2019</w:t>
      </w:r>
      <w:r w:rsidRPr="0046250E">
        <w:rPr>
          <w:rFonts w:ascii="Palatino Linotype" w:hAnsi="Palatino Linotype"/>
        </w:rPr>
        <w:t xml:space="preserve"> wpłynęła prośba o wyjaśnienie zapisu specyfikacji istotnych warunków zamówienia, w postępowaniu prowadzonym </w:t>
      </w:r>
      <w:r w:rsidR="004F6E5D">
        <w:rPr>
          <w:rFonts w:ascii="Palatino Linotype" w:hAnsi="Palatino Linotype"/>
        </w:rPr>
        <w:t>na podstawie przepisów ustawy z </w:t>
      </w:r>
      <w:r w:rsidRPr="0046250E">
        <w:rPr>
          <w:rFonts w:ascii="Palatino Linotype" w:hAnsi="Palatino Linotype"/>
        </w:rPr>
        <w:t xml:space="preserve">dnia 29 stycznia 2004 roku Prawo Zamówień Publicznych </w:t>
      </w:r>
      <w:r w:rsidR="004F6E5D">
        <w:rPr>
          <w:rFonts w:ascii="Palatino Linotype" w:hAnsi="Palatino Linotype"/>
        </w:rPr>
        <w:t>(Dz. U. z  2015 r. poz. 2164) w </w:t>
      </w:r>
      <w:r w:rsidRPr="0046250E">
        <w:rPr>
          <w:rFonts w:ascii="Palatino Linotype" w:hAnsi="Palatino Linotype"/>
        </w:rPr>
        <w:t>trybie „</w:t>
      </w:r>
      <w:r w:rsidRPr="0046250E">
        <w:rPr>
          <w:rFonts w:ascii="Palatino Linotype" w:hAnsi="Palatino Linotype"/>
          <w:b/>
        </w:rPr>
        <w:t>przetarg nieograniczony”</w:t>
      </w:r>
      <w:r w:rsidRPr="0046250E">
        <w:rPr>
          <w:rFonts w:ascii="Palatino Linotype" w:hAnsi="Palatino Linotype"/>
        </w:rPr>
        <w:t xml:space="preserve">, którego przedmiotem jest </w:t>
      </w:r>
      <w:r w:rsidR="0046250E" w:rsidRPr="0046250E">
        <w:rPr>
          <w:rFonts w:ascii="Palatino Linotype" w:eastAsia="Times New Roman" w:hAnsi="Palatino Linotype"/>
          <w:b/>
          <w:lang w:eastAsia="ar-SA"/>
        </w:rPr>
        <w:t xml:space="preserve">sukcesywne świadczenie usług w zakresie rezerwacji, sprzedaży i dostarczania biletów lotniczych i kolejowych na przewozy pasażerskie na potrzeby Instytutu Metalurgii </w:t>
      </w:r>
      <w:r w:rsidR="004F6E5D">
        <w:rPr>
          <w:rFonts w:ascii="Palatino Linotype" w:eastAsia="Times New Roman" w:hAnsi="Palatino Linotype"/>
          <w:b/>
          <w:lang w:eastAsia="ar-SA"/>
        </w:rPr>
        <w:t>i Inżynierii Materiałowej PAN w </w:t>
      </w:r>
      <w:r w:rsidR="0046250E" w:rsidRPr="0046250E">
        <w:rPr>
          <w:rFonts w:ascii="Palatino Linotype" w:eastAsia="Times New Roman" w:hAnsi="Palatino Linotype"/>
          <w:b/>
          <w:lang w:eastAsia="ar-SA"/>
        </w:rPr>
        <w:t>Krakowie.</w:t>
      </w:r>
    </w:p>
    <w:p w:rsidR="00D22F93" w:rsidRDefault="00D22F93" w:rsidP="008C5055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70489D" w:rsidRPr="0070489D" w:rsidRDefault="0070489D" w:rsidP="008C5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498074525"/>
      <w:bookmarkEnd w:id="0"/>
      <w:r w:rsidRPr="0070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Szanowni Państwo, </w:t>
      </w:r>
    </w:p>
    <w:p w:rsidR="0070489D" w:rsidRPr="0070489D" w:rsidRDefault="0070489D" w:rsidP="008C5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zwracam się z wnioskiem o wyjaśnienie zapisów treści SIWZ dot. przedmiotowego postępowania. </w:t>
      </w:r>
    </w:p>
    <w:p w:rsidR="0070489D" w:rsidRPr="0070489D" w:rsidRDefault="0070489D" w:rsidP="008C5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Pytanie nr 1</w:t>
      </w:r>
    </w:p>
    <w:p w:rsidR="0070489D" w:rsidRPr="0070489D" w:rsidRDefault="0070489D" w:rsidP="008C5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Times New Roman" w:eastAsia="Times New Roman" w:hAnsi="Times New Roman" w:cs="Times New Roman"/>
          <w:sz w:val="24"/>
          <w:szCs w:val="24"/>
          <w:lang w:eastAsia="pl-PL"/>
        </w:rPr>
        <w:t>Czy w wycenie 5 biletów wg Załącznika nr 7 należy uwzględnić bagaż rejestrowany?</w:t>
      </w:r>
    </w:p>
    <w:p w:rsidR="0070489D" w:rsidRPr="0070489D" w:rsidRDefault="0070489D" w:rsidP="008C5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Pytanie nr 2</w:t>
      </w:r>
    </w:p>
    <w:p w:rsidR="0070489D" w:rsidRPr="0070489D" w:rsidRDefault="0070489D" w:rsidP="008C5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w wycenie biletów wg Załącznika nr 7  "data powrotu" oznacza datę wylotu z portu docelowego czy datę lądowania w Polsce? </w:t>
      </w:r>
    </w:p>
    <w:p w:rsidR="0070489D" w:rsidRPr="0070489D" w:rsidRDefault="0070489D" w:rsidP="008C5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Pytanie nr 3 </w:t>
      </w:r>
    </w:p>
    <w:p w:rsidR="0070489D" w:rsidRPr="0070489D" w:rsidRDefault="0070489D" w:rsidP="008C5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Times New Roman" w:eastAsia="Times New Roman" w:hAnsi="Times New Roman" w:cs="Times New Roman"/>
          <w:sz w:val="24"/>
          <w:szCs w:val="24"/>
          <w:lang w:eastAsia="pl-PL"/>
        </w:rPr>
        <w:t>W wycenie biletów wg Załącznika nr 7 Zamawiający wymaga, aby</w:t>
      </w:r>
      <w:r w:rsidRPr="0070489D">
        <w:rPr>
          <w:rFonts w:ascii="Times New Roman" w:eastAsia="Times New Roman" w:hAnsi="Times New Roman" w:cs="Times New Roman"/>
          <w:color w:val="000000"/>
        </w:rPr>
        <w:t xml:space="preserve"> "załączyć wydruk rezerwacji biletu lotniczego w formie potwierdzenia z elektronicznego systemu rezerwacji".</w:t>
      </w:r>
    </w:p>
    <w:p w:rsidR="0070489D" w:rsidRPr="0070489D" w:rsidRDefault="0070489D" w:rsidP="007048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Proszę o wyjaśnienie następującej kwestii - czy zamiast potwierdzenia elektronicznego wydruku z systemu rezerwacji - Zamawiający przyjmie wydruk biletów lotniczych z systemu GDS? </w:t>
      </w:r>
    </w:p>
    <w:p w:rsidR="0070489D" w:rsidRPr="0070489D" w:rsidRDefault="0070489D" w:rsidP="00704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Należy dodać, iż na rynku zamówień publicznych dotyczących biletów na połączenia lotnicze wielu Wykonawców próbuje wykorzystywać zapisy dokumentacji przygotowywanej przez Zamawiających w taki sposób, aby uzyskać dodatkową, nieuzasadnioną przewagę nad konkurencją. Dzieje się to z naruszeniem interesów zamawiających. Proces ten polega na tym, iż nierzetelnie działający wykonawcy:</w:t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>1.    Zamiast wydruków rezerwacji z systemu GDS czy też kserokopii biletów lotniczych przedstawiają przypominające je wydruki z systemu GDS, dotyczące najtańszych taryf, które zazwyczaj są nieaktualne lub niemożliwe do wykupienia.</w:t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  <w:t>2.    Do wydruków z systemu GDS dodają  numer rezerwacji założonej z wykorzystaniem zupełnie innej taryfy lub nawet dotyczącej innego połączenia niż dane przedstawione na wydruku z systemu GDS. W ten sposób, można z połączenia wydruku dotyczącego najtańszej taryfy oraz rezerwacji na np. najdroższe miejsce w samolocie za ok. 15.000 zł stworzyć fałszywą rezerwację na miejsce za 800 zł – mimo że takie miejsce możliwe było do wykupienia jedynie np. kilka miesięcy przed ogłoszeniem postępowania lub dla specjalnych pasażerów itp.</w:t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  <w:t>Tak przygotowane „rezerwacje” są prawie niemożliwe do zweryfikowania. Tak więc, nieuczciwi wykonawcy, korzystają z faktu, iż:</w:t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  <w:t>1.    Ani podmioty udzielające zamówień publicznych, ani KIO nie są specjalistami w zakresie połączeń lotniczych, przez co instytucje te często daję się przekonać, iż faktycznie zapisy specyfikacji i innych dokumentów można rozumieć w taki sposób, aby możliwe było składanie po prostu wydruków z systemu GDS lub spreparowanych „rezerwacji”.</w:t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  <w:t>2.    Bardzo mało prawdopodobne jest uzyskanie dowodów, iż dane rezerwacje nie zostały przygotowane zgodnie z zasadami uczciwej konkurencji. Mimo, że takie okoliczności, często są oczywiste dla innych Wykonawców zainteresowanych uzyskaniem zamówienia, gdyż fakt ten wynika np. ze zbyt niskiej, nieosiągalnej ceny danego połączenia.</w:t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  <w:t>Problem ten, jedynie w ograniczonym stopniu występuje wobec wydruków biletów lotniczych. Bilety lotnicze są możliwe do bezpłatnego zwrotu oraz zweryfikowania w systemie GDS pod warunkiem, że nie upłynął jeszcze termin wszystkich połączeń lotniczych zawartych na bilecie.</w:t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  <w:t xml:space="preserve">W związku z powyższym </w:t>
      </w:r>
      <w:r w:rsidRPr="0070489D"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  <w:t xml:space="preserve">wnosimy o takie doprecyzowanie zapisów SIWZ, aby właściwe było </w:t>
      </w:r>
      <w:r w:rsidRPr="0070489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wyłącznie przedstawienie wydruków biletów lotniczych z systemu GDS</w:t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ze względu na koszty jakie musi ponieść Wykonawca.</w:t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br/>
        <w:t xml:space="preserve">Doprecyzowanie ww. informacji w Specyfikacji zagwarantują uczciwą konkurencję pomiędzy Wykonawcami i pozwolą zrealizować Zamawiającemu cel stawianych warunków, tj. weryfikację umiejętności danego Wykonawcy, a także pozytywnie wpłyną na szybkość przeprowadzenia postępowania, gdyż zmniejszy prawdopodobieństwo złożenia </w:t>
      </w:r>
      <w:proofErr w:type="spellStart"/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odwołań</w:t>
      </w:r>
      <w:proofErr w:type="spellEnd"/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  <w:r w:rsidRPr="0070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0489D" w:rsidRPr="0070489D" w:rsidRDefault="0070489D" w:rsidP="007048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Calibri" w:eastAsia="Times New Roman" w:hAnsi="Calibri" w:cs="Times New Roman"/>
          <w:sz w:val="15"/>
          <w:szCs w:val="15"/>
          <w:lang w:eastAsia="pl-PL"/>
        </w:rPr>
        <w:br/>
      </w: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daleko posuniętej ostrożności, znając argumenty innych podmiotów, które mogą ubiegać się o niniejsze zamówienie, a korzystają z przedstawionych powyżej nieuczciwych sposobów działania, chcemy z całą stanowczością podkreślić, iż składanie rezerwacji, jak i przedstawienie biletów regularnych </w:t>
      </w:r>
      <w:proofErr w:type="spellStart"/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Lini</w:t>
      </w:r>
      <w:proofErr w:type="spellEnd"/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lotniczych do wglądu klientowi w ramach oferty, jest normalną praktyką biznesową, dozwoloną prawem polskim. Można się o tym łatwo przekonać, wysyłając do różnych agentów IATA prośbę o wycenę połączeń lotniczych.</w:t>
      </w:r>
      <w:r w:rsidRPr="0070489D">
        <w:rPr>
          <w:rFonts w:ascii="Calibri" w:eastAsia="Times New Roman" w:hAnsi="Calibri" w:cs="Times New Roman"/>
          <w:sz w:val="15"/>
          <w:szCs w:val="15"/>
          <w:lang w:eastAsia="pl-PL"/>
        </w:rPr>
        <w:t xml:space="preserve"> </w:t>
      </w:r>
    </w:p>
    <w:p w:rsidR="0070489D" w:rsidRPr="0070489D" w:rsidRDefault="0070489D" w:rsidP="007048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>W celu zabezpieczenia interesów Zamawiającego oraz zagwarantowania uczciwej konkurencji i transparentności w Postępowaniu oraz podczas realizacji umowy prosimy o dodanie do wzoru umowy lub Opisu Przedmiotu Zamówienia zapisów, iż:</w:t>
      </w:r>
    </w:p>
    <w:p w:rsidR="0070489D" w:rsidRPr="0070489D" w:rsidRDefault="0070489D" w:rsidP="007048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a.    „bilet lotniczy wystawiony w ramach realizacji umowy musi pochodzić bezpośrednio z systemu GDS".</w:t>
      </w:r>
    </w:p>
    <w:p w:rsidR="0070489D" w:rsidRPr="0070489D" w:rsidRDefault="0070489D" w:rsidP="007048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b.    „bilet lotniczy wystawiony w ramach realizacji umowy i przekazany Zamawiającemu musi zawierać wykaz wszystkich składników łącznej ceny biletu w tym wyszczególnienie taryfy (</w:t>
      </w:r>
      <w:proofErr w:type="spellStart"/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fare</w:t>
      </w:r>
      <w:proofErr w:type="spellEnd"/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lub </w:t>
      </w:r>
      <w:proofErr w:type="spellStart"/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basic</w:t>
      </w:r>
      <w:proofErr w:type="spellEnd"/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proofErr w:type="spellStart"/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fare</w:t>
      </w:r>
      <w:proofErr w:type="spellEnd"/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), opłaty paliwowej (YQ) oraz innych opłat lotniskowych i podatków”.</w:t>
      </w:r>
    </w:p>
    <w:p w:rsidR="0070489D" w:rsidRPr="0070489D" w:rsidRDefault="0070489D" w:rsidP="007048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9D">
        <w:rPr>
          <w:rFonts w:ascii="Calibri" w:eastAsia="Times New Roman" w:hAnsi="Calibri" w:cs="Times New Roman"/>
          <w:sz w:val="24"/>
          <w:szCs w:val="24"/>
          <w:lang w:eastAsia="pl-PL"/>
        </w:rPr>
        <w:t>Zdaniem Wykonawcy dopiero takie zapisy zapewniają Zamawiającemu możliwości kontroli ceny zamawianych biletów.</w:t>
      </w:r>
    </w:p>
    <w:p w:rsidR="00D22F93" w:rsidRDefault="002B7055" w:rsidP="002D086D">
      <w:pPr>
        <w:spacing w:after="0" w:line="240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Odpowiedzi</w:t>
      </w:r>
      <w:r w:rsidR="00D22F93" w:rsidRPr="00165A58">
        <w:rPr>
          <w:rFonts w:ascii="Palatino Linotype" w:hAnsi="Palatino Linotype"/>
          <w:b/>
        </w:rPr>
        <w:t xml:space="preserve"> Zamawiającego:</w:t>
      </w:r>
    </w:p>
    <w:p w:rsidR="007D50C6" w:rsidRDefault="007D50C6" w:rsidP="002D086D">
      <w:p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Ad. 1 </w:t>
      </w:r>
      <w:r>
        <w:rPr>
          <w:rFonts w:ascii="Palatino Linotype" w:hAnsi="Palatino Linotype"/>
        </w:rPr>
        <w:t>najtańsza taryfa  bez bagażu podróżnego.</w:t>
      </w:r>
    </w:p>
    <w:p w:rsidR="007D50C6" w:rsidRDefault="007D50C6" w:rsidP="002D0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Palatino Linotype" w:hAnsi="Palatino Linotype"/>
        </w:rPr>
        <w:t xml:space="preserve">Ad. 2 </w:t>
      </w:r>
      <w:r w:rsidR="005B5AF6">
        <w:rPr>
          <w:rFonts w:ascii="Times New Roman" w:eastAsia="Times New Roman" w:hAnsi="Times New Roman" w:cs="Times New Roman"/>
          <w:sz w:val="24"/>
          <w:szCs w:val="24"/>
          <w:lang w:eastAsia="pl-PL"/>
        </w:rPr>
        <w:t>data</w:t>
      </w:r>
      <w:bookmarkStart w:id="1" w:name="_GoBack"/>
      <w:bookmarkEnd w:id="1"/>
      <w:r w:rsidRPr="0070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lądowania w Polsce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D50C6" w:rsidRDefault="007D50C6" w:rsidP="002D086D">
      <w:pPr>
        <w:spacing w:after="0" w:line="240" w:lineRule="auto"/>
        <w:rPr>
          <w:rFonts w:ascii="Palatino Linotype" w:hAnsi="Palatino Linotype"/>
          <w:b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Ad. 3 </w:t>
      </w:r>
      <w:r w:rsidR="0042164D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amawiający wprowadził zmiany w załączniku nr 7 i w SIWZ</w:t>
      </w:r>
      <w:r w:rsidR="008C505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sectPr w:rsidR="007D50C6" w:rsidSect="00165A58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267D3"/>
    <w:multiLevelType w:val="hybridMultilevel"/>
    <w:tmpl w:val="C2DE3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0271B"/>
    <w:multiLevelType w:val="hybridMultilevel"/>
    <w:tmpl w:val="C0F64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7194B"/>
    <w:multiLevelType w:val="hybridMultilevel"/>
    <w:tmpl w:val="59069FC0"/>
    <w:lvl w:ilvl="0" w:tplc="05AE5BF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54098"/>
    <w:multiLevelType w:val="hybridMultilevel"/>
    <w:tmpl w:val="907A3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D03FA"/>
    <w:multiLevelType w:val="hybridMultilevel"/>
    <w:tmpl w:val="C666C1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6219C2"/>
    <w:multiLevelType w:val="multilevel"/>
    <w:tmpl w:val="DE66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721048"/>
    <w:multiLevelType w:val="hybridMultilevel"/>
    <w:tmpl w:val="99AE31C2"/>
    <w:lvl w:ilvl="0" w:tplc="59C8C4C6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4CE"/>
    <w:rsid w:val="0001019C"/>
    <w:rsid w:val="000155A8"/>
    <w:rsid w:val="00105154"/>
    <w:rsid w:val="00165A58"/>
    <w:rsid w:val="001D4B23"/>
    <w:rsid w:val="0021251C"/>
    <w:rsid w:val="00213A72"/>
    <w:rsid w:val="002850BB"/>
    <w:rsid w:val="002B7055"/>
    <w:rsid w:val="002D086D"/>
    <w:rsid w:val="003D04C0"/>
    <w:rsid w:val="0042164D"/>
    <w:rsid w:val="00425AA1"/>
    <w:rsid w:val="00427C77"/>
    <w:rsid w:val="0046250E"/>
    <w:rsid w:val="00474388"/>
    <w:rsid w:val="004F6E5D"/>
    <w:rsid w:val="005249E6"/>
    <w:rsid w:val="005B5AF6"/>
    <w:rsid w:val="00603D7B"/>
    <w:rsid w:val="0070489D"/>
    <w:rsid w:val="00744556"/>
    <w:rsid w:val="007D50C6"/>
    <w:rsid w:val="00806D94"/>
    <w:rsid w:val="00895AF7"/>
    <w:rsid w:val="008C5055"/>
    <w:rsid w:val="008E226D"/>
    <w:rsid w:val="008E2317"/>
    <w:rsid w:val="009968C7"/>
    <w:rsid w:val="00997954"/>
    <w:rsid w:val="009B2B57"/>
    <w:rsid w:val="00A304CE"/>
    <w:rsid w:val="00B25C30"/>
    <w:rsid w:val="00B41827"/>
    <w:rsid w:val="00B90E59"/>
    <w:rsid w:val="00BD614A"/>
    <w:rsid w:val="00C04864"/>
    <w:rsid w:val="00C24073"/>
    <w:rsid w:val="00C27E56"/>
    <w:rsid w:val="00C876F8"/>
    <w:rsid w:val="00CF0BA8"/>
    <w:rsid w:val="00D142C9"/>
    <w:rsid w:val="00D22F93"/>
    <w:rsid w:val="00E00C7E"/>
    <w:rsid w:val="00E10BB3"/>
    <w:rsid w:val="00EA174B"/>
    <w:rsid w:val="00EB5DE4"/>
    <w:rsid w:val="00F02C39"/>
    <w:rsid w:val="00F375B1"/>
    <w:rsid w:val="00F74AD1"/>
    <w:rsid w:val="00F801C9"/>
    <w:rsid w:val="00FB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617AE"/>
  <w15:chartTrackingRefBased/>
  <w15:docId w15:val="{C261CCAB-076A-4918-9E52-D72D8CF9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22F9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30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irmwka">
    <w:name w:val="firmówka"/>
    <w:autoRedefine/>
    <w:rsid w:val="00A304CE"/>
    <w:pPr>
      <w:spacing w:after="0" w:line="360" w:lineRule="auto"/>
      <w:ind w:hanging="108"/>
    </w:pPr>
    <w:rPr>
      <w:rFonts w:ascii="Palatino Linotype" w:eastAsia="MS Mincho" w:hAnsi="Palatino Linotype" w:cs="Times New Roman"/>
      <w:b/>
      <w:lang w:eastAsia="pl-PL"/>
    </w:rPr>
  </w:style>
  <w:style w:type="paragraph" w:customStyle="1" w:styleId="Default">
    <w:name w:val="Default"/>
    <w:rsid w:val="00D22F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22F9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D22F9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D22F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22F93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22F9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65A5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44556"/>
  </w:style>
  <w:style w:type="character" w:styleId="Hipercze">
    <w:name w:val="Hyperlink"/>
    <w:basedOn w:val="Domylnaczcionkaakapitu"/>
    <w:uiPriority w:val="99"/>
    <w:semiHidden/>
    <w:unhideWhenUsed/>
    <w:rsid w:val="002850B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6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5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797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4</cp:revision>
  <cp:lastPrinted>2019-06-11T11:39:00Z</cp:lastPrinted>
  <dcterms:created xsi:type="dcterms:W3CDTF">2019-06-10T13:36:00Z</dcterms:created>
  <dcterms:modified xsi:type="dcterms:W3CDTF">2019-06-11T11:41:00Z</dcterms:modified>
</cp:coreProperties>
</file>