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4B48" w:rsidRDefault="004E4B48" w:rsidP="004E4B48">
      <w:pPr>
        <w:pStyle w:val="Tekstpodstawowy"/>
        <w:jc w:val="right"/>
        <w:rPr>
          <w:b/>
        </w:rPr>
      </w:pPr>
      <w:r>
        <w:rPr>
          <w:b/>
        </w:rPr>
        <w:t>Załącznik nr 1</w:t>
      </w:r>
    </w:p>
    <w:p w:rsidR="004E4B48" w:rsidRDefault="004E4B48" w:rsidP="004E4B48">
      <w:pPr>
        <w:pStyle w:val="Tekstpodstawowy"/>
        <w:jc w:val="both"/>
        <w:rPr>
          <w:b/>
        </w:rPr>
      </w:pPr>
    </w:p>
    <w:p w:rsidR="004E4B48" w:rsidRDefault="004E4B48" w:rsidP="004E4B48">
      <w:pPr>
        <w:pStyle w:val="Tekstpodstawowy"/>
        <w:jc w:val="both"/>
        <w:rPr>
          <w:b/>
        </w:rPr>
      </w:pPr>
      <w:r>
        <w:rPr>
          <w:b/>
        </w:rPr>
        <w:t xml:space="preserve">Opis Przedmiotu Zamówienia </w:t>
      </w:r>
    </w:p>
    <w:p w:rsidR="004E4B48" w:rsidRDefault="004E4B48" w:rsidP="004E4B48">
      <w:pPr>
        <w:pStyle w:val="Tekstpodstawowy"/>
        <w:jc w:val="both"/>
        <w:rPr>
          <w:b/>
        </w:rPr>
      </w:pPr>
      <w:r>
        <w:rPr>
          <w:b/>
        </w:rPr>
        <w:t xml:space="preserve">Zadanie częściowe nr 1: </w:t>
      </w:r>
      <w:r w:rsidRPr="00E24C1E">
        <w:t>Zaprojektowanie, uzyskanie pozwolenia na budowę, budowa (wg warunków kontraktowych FIDIC - żółta książka) oraz uzyskanie pozwolenia na użytkowanie i eksploatację  elementów infrastruktury kanalizacji sanita</w:t>
      </w:r>
      <w:r>
        <w:t>rnej w gminie Drwinia (Dziewin)</w:t>
      </w:r>
    </w:p>
    <w:p w:rsidR="004E4B48" w:rsidRDefault="004E4B48" w:rsidP="004E4B48">
      <w:pPr>
        <w:pStyle w:val="Tekstpodstawowy"/>
        <w:jc w:val="both"/>
        <w:rPr>
          <w:b/>
        </w:rPr>
      </w:pPr>
    </w:p>
    <w:p w:rsidR="008F1B01" w:rsidRDefault="004E4B48" w:rsidP="008F1B01">
      <w:pPr>
        <w:pStyle w:val="Tekstpodstawowy"/>
        <w:jc w:val="both"/>
      </w:pPr>
      <w:r w:rsidRPr="003209A8">
        <w:rPr>
          <w:b/>
        </w:rPr>
        <w:t xml:space="preserve">Opis: </w:t>
      </w:r>
      <w:r w:rsidR="008F1B01">
        <w:t>Przedmiotem zamówienia jest zaprojektowanie, uzyskanie pozwolenia na budowę, budowa (wg warunków kontraktowych FIDIC - żółta książka) oraz uzyskanie pozwolenia na użytkowanie i eksploatację następujących elementów infrastruktury kanalizacji sanitarnej w gminie Drwinia ( Dziewin):</w:t>
      </w:r>
    </w:p>
    <w:p w:rsidR="008F1B01" w:rsidRDefault="008F1B01" w:rsidP="008F1B01">
      <w:pPr>
        <w:pStyle w:val="Tekstpodstawowy"/>
        <w:jc w:val="both"/>
      </w:pPr>
      <w:r>
        <w:t xml:space="preserve">1) sieci kanalizacji sanitarnej w systemie grawitacyjno-ciśnieniowym w miejscowości Dziewin  o łącznej długości około 3,82km wraz  z co najmniej 2-a sieciowymi przepompowniami ścieków, około 90szt. przyłączy kanalizacji sanitarnej (odcinków kwalifikowalnych, uwzględnionych  w długości sieci) </w:t>
      </w:r>
    </w:p>
    <w:p w:rsidR="004E4B48" w:rsidRPr="00E24C1E" w:rsidRDefault="008F1B01" w:rsidP="008F1B01">
      <w:pPr>
        <w:pStyle w:val="Tekstpodstawowy"/>
        <w:jc w:val="both"/>
      </w:pPr>
      <w:r>
        <w:t xml:space="preserve">2) oczyszczalni ścieków w miejscowości Dziewin o przepustowości </w:t>
      </w:r>
      <w:proofErr w:type="spellStart"/>
      <w:r>
        <w:t>Qśr</w:t>
      </w:r>
      <w:proofErr w:type="spellEnd"/>
      <w:r>
        <w:t>. = 500 m3/d i RLM 5000</w:t>
      </w:r>
    </w:p>
    <w:p w:rsidR="004E4B48" w:rsidRPr="00E24C1E" w:rsidRDefault="004E4B48" w:rsidP="004E4B48">
      <w:pPr>
        <w:pStyle w:val="Tekstpodstawowy"/>
        <w:jc w:val="both"/>
      </w:pPr>
      <w:r w:rsidRPr="00E24C1E">
        <w:t>Zakres rzeczowy dokumentacji projektowej obejmuje:</w:t>
      </w:r>
    </w:p>
    <w:p w:rsidR="004E4B48" w:rsidRPr="00E24C1E" w:rsidRDefault="004E4B48" w:rsidP="004E4B48">
      <w:pPr>
        <w:pStyle w:val="Tekstpodstawowy"/>
        <w:jc w:val="both"/>
      </w:pPr>
      <w:r w:rsidRPr="00E24C1E">
        <w:t>1) projekt budowlany w 5 egzemplarzach należy wykonać oddzielnie dla:</w:t>
      </w:r>
    </w:p>
    <w:p w:rsidR="004E4B48" w:rsidRPr="00E24C1E" w:rsidRDefault="004E4B48" w:rsidP="004E4B48">
      <w:pPr>
        <w:pStyle w:val="Tekstpodstawowy"/>
        <w:jc w:val="both"/>
      </w:pPr>
      <w:r w:rsidRPr="00E24C1E">
        <w:t xml:space="preserve"> a) </w:t>
      </w:r>
      <w:r w:rsidR="00110555">
        <w:t>sieci kanalizacji sanitarnej w systemie grawitacyjno-ciśnieniowym w miejscowości Dziewin  o łącznej długości około 3,82km wraz  z co najmniej 2-a sieciowymi przepompowniami ścieków, około 90szt. przyłączy kanalizacji sanitarnej (odcinków kwalifikowalnych, uwzględnionych  w długości sieci</w:t>
      </w:r>
      <w:r w:rsidRPr="00E24C1E">
        <w:t>.</w:t>
      </w:r>
    </w:p>
    <w:p w:rsidR="004E4B48" w:rsidRPr="00E24C1E" w:rsidRDefault="004E4B48" w:rsidP="004E4B48">
      <w:pPr>
        <w:pStyle w:val="Tekstpodstawowy"/>
        <w:jc w:val="both"/>
      </w:pPr>
      <w:r w:rsidRPr="00E24C1E">
        <w:t xml:space="preserve">b) </w:t>
      </w:r>
      <w:r w:rsidR="00110555">
        <w:t xml:space="preserve">oczyszczalni ścieków w miejscowości Dziewin o przepustowości </w:t>
      </w:r>
      <w:proofErr w:type="spellStart"/>
      <w:r w:rsidR="00110555">
        <w:t>Qśr</w:t>
      </w:r>
      <w:proofErr w:type="spellEnd"/>
      <w:r w:rsidR="00110555">
        <w:t>. = 500 m3/d i RLM 5000</w:t>
      </w:r>
    </w:p>
    <w:p w:rsidR="004E4B48" w:rsidRPr="00E24C1E" w:rsidRDefault="004E4B48" w:rsidP="004E4B48">
      <w:pPr>
        <w:pStyle w:val="Tekstpodstawowy"/>
        <w:jc w:val="both"/>
      </w:pPr>
      <w:r w:rsidRPr="00E24C1E">
        <w:t>2) pozwolenie na budowę;</w:t>
      </w:r>
    </w:p>
    <w:p w:rsidR="004E4B48" w:rsidRPr="00E24C1E" w:rsidRDefault="004E4B48" w:rsidP="004E4B48">
      <w:pPr>
        <w:pStyle w:val="Tekstpodstawowy"/>
        <w:jc w:val="both"/>
      </w:pPr>
      <w:r w:rsidRPr="00E24C1E">
        <w:t>3) projekty wykonawcze we wszystkich branżach (po 3 egzemplarze z każdej branży);</w:t>
      </w:r>
    </w:p>
    <w:p w:rsidR="004E4B48" w:rsidRPr="00E24C1E" w:rsidRDefault="004E4B48" w:rsidP="004E4B48">
      <w:pPr>
        <w:pStyle w:val="Tekstpodstawowy"/>
        <w:jc w:val="both"/>
      </w:pPr>
      <w:r w:rsidRPr="00E24C1E">
        <w:t>4) projekty rozruchu technologicznego;</w:t>
      </w:r>
    </w:p>
    <w:p w:rsidR="004E4B48" w:rsidRPr="00E24C1E" w:rsidRDefault="004E4B48" w:rsidP="004E4B48">
      <w:pPr>
        <w:pStyle w:val="Tekstpodstawowy"/>
        <w:jc w:val="both"/>
      </w:pPr>
      <w:r w:rsidRPr="00E24C1E">
        <w:t>5) szczegółowe kosztorysy wszystkich branż;</w:t>
      </w:r>
    </w:p>
    <w:p w:rsidR="004E4B48" w:rsidRPr="00E24C1E" w:rsidRDefault="004E4B48" w:rsidP="004E4B48">
      <w:pPr>
        <w:pStyle w:val="Tekstpodstawowy"/>
        <w:jc w:val="both"/>
      </w:pPr>
      <w:r w:rsidRPr="00E24C1E">
        <w:t>6) specyfikacje techniczne wykonania i odbioru robót dla każdej branży;</w:t>
      </w:r>
    </w:p>
    <w:p w:rsidR="004E4B48" w:rsidRPr="00E24C1E" w:rsidRDefault="004E4B48" w:rsidP="004E4B48">
      <w:pPr>
        <w:pStyle w:val="Tekstpodstawowy"/>
        <w:jc w:val="both"/>
      </w:pPr>
      <w:r w:rsidRPr="00E24C1E">
        <w:t>7) informacja Bezpieczeństwa i Ochrony Zdrowia (BIOZ);</w:t>
      </w:r>
    </w:p>
    <w:p w:rsidR="004E4B48" w:rsidRPr="00E24C1E" w:rsidRDefault="004E4B48" w:rsidP="004E4B48">
      <w:pPr>
        <w:pStyle w:val="Tekstpodstawowy"/>
        <w:jc w:val="both"/>
      </w:pPr>
      <w:r w:rsidRPr="00E24C1E">
        <w:t>8) pozwolenia oraz decyzje niezbędne do budowy i eksploatacji oczyszczalni ścieków</w:t>
      </w:r>
    </w:p>
    <w:p w:rsidR="004E4B48" w:rsidRPr="00E24C1E" w:rsidRDefault="004E4B48" w:rsidP="004E4B48">
      <w:pPr>
        <w:pStyle w:val="Tekstpodstawowy"/>
        <w:jc w:val="both"/>
      </w:pPr>
      <w:r w:rsidRPr="00E24C1E">
        <w:t xml:space="preserve">9) pozwolenia oraz decyzje na użytkowanie sieci i obiektów </w:t>
      </w:r>
    </w:p>
    <w:p w:rsidR="004E4B48" w:rsidRPr="00E24C1E" w:rsidRDefault="004E4B48" w:rsidP="004E4B48">
      <w:pPr>
        <w:pStyle w:val="Tekstpodstawowy"/>
        <w:jc w:val="both"/>
      </w:pPr>
      <w:r w:rsidRPr="00E24C1E">
        <w:t>10) inne niezbędne wg przepisów prawa oraz programu funkcjonalno - użytkowego opinie i uzgodnienia.</w:t>
      </w:r>
    </w:p>
    <w:p w:rsidR="004E4B48" w:rsidRPr="00E24C1E" w:rsidRDefault="004E4B48" w:rsidP="004E4B48">
      <w:pPr>
        <w:pStyle w:val="Tekstpodstawowy"/>
        <w:jc w:val="both"/>
      </w:pPr>
    </w:p>
    <w:p w:rsidR="004E4B48" w:rsidRPr="00E24C1E" w:rsidRDefault="004E4B48" w:rsidP="004E4B48">
      <w:pPr>
        <w:pStyle w:val="Tekstpodstawowy"/>
        <w:jc w:val="both"/>
      </w:pPr>
      <w:r w:rsidRPr="00E24C1E">
        <w:t>Uwagi:</w:t>
      </w:r>
    </w:p>
    <w:p w:rsidR="004E4B48" w:rsidRPr="00E24C1E" w:rsidRDefault="004E4B48" w:rsidP="004E4B48">
      <w:pPr>
        <w:pStyle w:val="Tekstpodstawowy"/>
        <w:jc w:val="both"/>
      </w:pPr>
      <w:r w:rsidRPr="00E24C1E">
        <w:lastRenderedPageBreak/>
        <w:t>1. Wykonawca wykona wszystkie (także niewymienione imiennie) opracowania, które są niezbędne z punktu widzenia kompletności dokumentacji pod kątem uzyskania decyzji organów administracji państwowej i samorządowej lub innych jednostek branżowych uzgadniających dokumentację. Ponadto Wykonawca wykona wszystkie roboty budowlane objęte Programem Funkcjonalno - Użytkowym stanowiącym załącznik do SIWZ, Ofertą Wykonawcy, Umową oraz wszystkie prace, nawet nie wymienione w Umowie, które są konieczne dla ukończenia, czy bezpiecznego i właściwego działania i eksploatowania wszystkich wytworzonych robót  i zamontowanych urządzeń.</w:t>
      </w:r>
    </w:p>
    <w:p w:rsidR="004E4B48" w:rsidRPr="00E24C1E" w:rsidRDefault="004E4B48" w:rsidP="004E4B48">
      <w:pPr>
        <w:pStyle w:val="Tekstpodstawowy"/>
        <w:jc w:val="both"/>
      </w:pPr>
      <w:r w:rsidRPr="00E24C1E">
        <w:t>2. Zamawiający dla przedmiotu objętego opracowaniem posiada decyzję   o środowiskowych uwarunkowania realizacji przedsięwzięcia</w:t>
      </w:r>
    </w:p>
    <w:p w:rsidR="004E4B48" w:rsidRPr="00E24C1E" w:rsidRDefault="004E4B48" w:rsidP="004E4B48">
      <w:pPr>
        <w:pStyle w:val="Tekstpodstawowy"/>
        <w:jc w:val="both"/>
      </w:pPr>
      <w:r w:rsidRPr="00E24C1E">
        <w:t>3. Wykonawca w ramach złożonej oferty gwarantuje, że projektanci posiadają doświadczenie i zdolności konieczne do projektowania przedmiotu umowy. Pełną odpowiedzialność za rozwiązania projektowe, do dnia odbioru ostatecznego, ponosi Wykonawca. Jeżeli w dokumentacji zostaną wykryte błędy, pominięcia, dwuznaczności, niekonsekwencje, niedostatki lub inne wady, to zarówno one jak roboty (jeżeli będzie to konieczne) zostaną poprawione na koszt Wykonawcy, bez względu na wszelkie zgody lub zatwierdzenia dokonane uprzednio w trakcie budowy.</w:t>
      </w:r>
    </w:p>
    <w:p w:rsidR="004E4B48" w:rsidRPr="00E24C1E" w:rsidRDefault="004E4B48" w:rsidP="004E4B48">
      <w:pPr>
        <w:pStyle w:val="Tekstpodstawowy"/>
        <w:jc w:val="both"/>
      </w:pPr>
      <w:r w:rsidRPr="00E24C1E">
        <w:t>4. Podczas projektowania obiektów należy stosować się do koncepcji uniwersalnego projektowania.</w:t>
      </w:r>
    </w:p>
    <w:p w:rsidR="004E4B48" w:rsidRPr="00E24C1E" w:rsidRDefault="004E4B48" w:rsidP="004E4B48">
      <w:pPr>
        <w:pStyle w:val="Tekstpodstawowy"/>
        <w:jc w:val="both"/>
      </w:pPr>
      <w:r w:rsidRPr="00E24C1E">
        <w:t>5. W trakcie procesu inwestycyjnego Wykonawca zobowiązany jest do uzgadniania  z Zamawiającym planowanych do zastosowania urządzeń i obiektów.</w:t>
      </w:r>
    </w:p>
    <w:p w:rsidR="004E4B48" w:rsidRPr="00E24C1E" w:rsidRDefault="004E4B48" w:rsidP="004E4B48">
      <w:pPr>
        <w:pStyle w:val="Tekstpodstawowy"/>
        <w:jc w:val="both"/>
      </w:pPr>
      <w:r w:rsidRPr="00E24C1E">
        <w:t>6. Zamawiający przekaże Wykonawcy teren budowy w terminie 7 dni od dnia dostarczenia Zamawiającemu prawomocnego pozwolenia na budowę, wraz  z dokumentami niezbędnymi do zgłoszenia rozpoczęcia robót przy czym zgłoszenia tego dokona Zamawiający.</w:t>
      </w:r>
    </w:p>
    <w:p w:rsidR="004E4B48" w:rsidRPr="00E24C1E" w:rsidRDefault="004E4B48" w:rsidP="004E4B48">
      <w:pPr>
        <w:pStyle w:val="Tekstpodstawowy"/>
        <w:jc w:val="both"/>
      </w:pPr>
      <w:r w:rsidRPr="00E24C1E">
        <w:t>Dane nt. warunków w obszarze terenu budowy posiadane przez Zamawiającego zawarte zostały w Programie Funkcjonalno - Użytkowym.</w:t>
      </w:r>
    </w:p>
    <w:p w:rsidR="004E4B48" w:rsidRPr="00E24C1E" w:rsidRDefault="004E4B48" w:rsidP="004E4B48">
      <w:pPr>
        <w:pStyle w:val="Tekstpodstawowy"/>
        <w:jc w:val="both"/>
      </w:pPr>
      <w:r w:rsidRPr="00E24C1E">
        <w:t>7. 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4E4B48" w:rsidRPr="00E24C1E" w:rsidRDefault="004E4B48" w:rsidP="004E4B48">
      <w:pPr>
        <w:pStyle w:val="Tekstpodstawowy"/>
        <w:jc w:val="both"/>
      </w:pPr>
      <w:r w:rsidRPr="00E24C1E">
        <w:t>a) wszystkie zaproponowane urządzenia winny pochodzić od renomowanych  i sprawdzonych na rynku polskim i europejskim producentów, którzy zapewniają sprawne przeprowadzenia napraw pogwarancyjnych oraz dostarczenie części zamiennych,</w:t>
      </w:r>
    </w:p>
    <w:p w:rsidR="004E4B48" w:rsidRPr="00E24C1E" w:rsidRDefault="004E4B48" w:rsidP="004E4B48">
      <w:pPr>
        <w:pStyle w:val="Tekstpodstawowy"/>
        <w:jc w:val="both"/>
      </w:pPr>
      <w:r w:rsidRPr="00E24C1E">
        <w:t>b) przy doborze urządzeń należy dążyć do ujednolicenia producentów i typów,</w:t>
      </w:r>
    </w:p>
    <w:p w:rsidR="004E4B48" w:rsidRPr="00E24C1E" w:rsidRDefault="004E4B48" w:rsidP="004E4B48">
      <w:pPr>
        <w:pStyle w:val="Tekstpodstawowy"/>
        <w:jc w:val="both"/>
      </w:pPr>
      <w:r w:rsidRPr="00E24C1E">
        <w:t>c) elementy konstrukcji urządzeń winny być wykonane z materiałów odpornych na działanie korozyjne środowiska, w którym będą zainstalowane,</w:t>
      </w:r>
    </w:p>
    <w:p w:rsidR="004E4B48" w:rsidRPr="00E24C1E" w:rsidRDefault="004E4B48" w:rsidP="004E4B48">
      <w:pPr>
        <w:pStyle w:val="Tekstpodstawowy"/>
        <w:jc w:val="both"/>
      </w:pPr>
      <w:r w:rsidRPr="00E24C1E">
        <w:t xml:space="preserve">d) prace budowlane i technologia powinny być wykonane w standardzie  i o parametrach nie niższych niż określone w Programie Funkcjonalno - Użytkowym (PFU). </w:t>
      </w:r>
    </w:p>
    <w:p w:rsidR="004E4B48" w:rsidRPr="00E24C1E" w:rsidRDefault="004E4B48" w:rsidP="004E4B48">
      <w:pPr>
        <w:pStyle w:val="Tekstpodstawowy"/>
        <w:jc w:val="both"/>
      </w:pPr>
      <w:r w:rsidRPr="00E24C1E">
        <w:t>e) wszystkie prace powinny być zrealizowane zgodnie z przepisami, obowiązującymi normami, warunkami technicznymi i sztuką budowlaną, przepisami bhp, ppoż. zgodnie z poleceniami inżyniera kontraktu,</w:t>
      </w:r>
    </w:p>
    <w:p w:rsidR="004E4B48" w:rsidRPr="00E24C1E" w:rsidRDefault="004E4B48" w:rsidP="004E4B48">
      <w:pPr>
        <w:pStyle w:val="Tekstpodstawowy"/>
        <w:jc w:val="both"/>
      </w:pPr>
      <w:r w:rsidRPr="00E24C1E">
        <w:lastRenderedPageBreak/>
        <w:t>f) 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inżyniera kontraktu,</w:t>
      </w:r>
    </w:p>
    <w:p w:rsidR="004E4B48" w:rsidRPr="00E24C1E" w:rsidRDefault="004E4B48" w:rsidP="004E4B48">
      <w:pPr>
        <w:pStyle w:val="Tekstpodstawowy"/>
        <w:jc w:val="both"/>
      </w:pPr>
      <w:r w:rsidRPr="00E24C1E">
        <w:t>g) dokumenty dot. unijnych materiałów (atesty, aprobaty, itp.) Wykonawca, któremu zostanie udzielone przedmiotowe zamówienie musi dostarczyć Zamawiającemu przed ich wbudowaniem. Za koordynację dostaw materiałów, urządzeń i osprzętu niezbędnych do realizacji przedmiotu zamówienia odpowiedzialny jest Wykonawca.</w:t>
      </w:r>
    </w:p>
    <w:p w:rsidR="004E4B48" w:rsidRPr="00F571AE" w:rsidRDefault="004E4B48" w:rsidP="004E4B48">
      <w:pPr>
        <w:pStyle w:val="Tekstpodstawowy"/>
        <w:jc w:val="both"/>
      </w:pPr>
      <w:r w:rsidRPr="00F571AE">
        <w:t>8. Ze względów technicznych i ekonomicznych zasilanie przydomowych pompowni ścieków należy zaprojektować i wykonać z wykorzystaniem instalacji elektrycznych znajdujących się na nieruchomości przyłączanej do sieci. Dla przepompowni sieciowych jak w pkt. 1.7.2.3. PFU</w:t>
      </w:r>
      <w:r>
        <w:t>.</w:t>
      </w:r>
    </w:p>
    <w:p w:rsidR="004E4B48" w:rsidRPr="00F571AE" w:rsidRDefault="004E4B48" w:rsidP="004E4B48">
      <w:pPr>
        <w:pStyle w:val="Tekstpodstawowy"/>
        <w:jc w:val="both"/>
      </w:pPr>
      <w:r w:rsidRPr="00F571AE">
        <w:t xml:space="preserve">9. Należy zaprojektować i wykonać komunikacje przewodową pomiędzy pompowniami a dyspozytornią poprzez przewód światłowodowy. </w:t>
      </w:r>
    </w:p>
    <w:p w:rsidR="004E4B48" w:rsidRPr="00F571AE" w:rsidRDefault="004E4B48" w:rsidP="004E4B48">
      <w:pPr>
        <w:pStyle w:val="Tekstpodstawowy"/>
        <w:jc w:val="both"/>
      </w:pPr>
      <w:r w:rsidRPr="00F571AE">
        <w:t>10. W zakresie odtworzenia dróg gminnych Zamawiający wymaga aby:</w:t>
      </w:r>
    </w:p>
    <w:p w:rsidR="004E4B48" w:rsidRPr="00F571AE" w:rsidRDefault="004E4B48" w:rsidP="004E4B48">
      <w:pPr>
        <w:pStyle w:val="Tekstpodstawowy"/>
        <w:jc w:val="both"/>
      </w:pPr>
      <w:r w:rsidRPr="00F571AE">
        <w:t>- droga w m. Dziewin (ul. Długa) na dz. nr 931, 1248, 1101/1, 833 o</w:t>
      </w:r>
      <w:r>
        <w:t xml:space="preserve"> dł. c</w:t>
      </w:r>
      <w:r w:rsidRPr="00F571AE">
        <w:t>ałkowitej 2,3 km i szer. 4,8 m została w całości wykonana jako asfaltowa</w:t>
      </w:r>
    </w:p>
    <w:p w:rsidR="004E4B48" w:rsidRDefault="004E4B48" w:rsidP="004E4B48">
      <w:pPr>
        <w:pStyle w:val="Tekstpodstawowy"/>
        <w:jc w:val="both"/>
      </w:pPr>
      <w:r w:rsidRPr="00F571AE">
        <w:t>dla pozostałych dróg gminnych Zamawiający ustala odtworzenie częściowe dróg (w miejscu prowadzenia robót).</w:t>
      </w:r>
    </w:p>
    <w:p w:rsidR="004E4B48" w:rsidRPr="00E24C1E" w:rsidRDefault="004E4B48" w:rsidP="004E4B48">
      <w:pPr>
        <w:pStyle w:val="Tekstpodstawowy"/>
        <w:jc w:val="both"/>
      </w:pPr>
      <w:r w:rsidRPr="00E24C1E">
        <w:t>11. Wykonawca przed odbiorem końcowym robót przeprowadzi szkolenie personelu Zamawiającego w zakresie eksploatacji i konserwacji wytworzonych w ramach umowy robót, obiektów, maszyn i urządzeń.</w:t>
      </w:r>
    </w:p>
    <w:p w:rsidR="004E4B48" w:rsidRPr="00E24C1E" w:rsidRDefault="004E4B48" w:rsidP="004E4B48">
      <w:pPr>
        <w:pStyle w:val="Tekstpodstawowy"/>
        <w:jc w:val="both"/>
      </w:pPr>
      <w:r w:rsidRPr="00E24C1E">
        <w:t xml:space="preserve">12. Wykonawca sporządzi dokumentację powykonawczą oraz uzyska wszelkie niezbędne opinie, uzgodnienia, zaświadczenia i pozwolenia na użytkowanie wytworzonych obiektów. Zakres prac zgodnie z Programem Funkcjonalno - Użytkowym, będącym załącznikiem do specyfikacji istotnych warunków zamówienia. </w:t>
      </w:r>
    </w:p>
    <w:p w:rsidR="004E4B48" w:rsidRPr="00E24C1E" w:rsidRDefault="004E4B48" w:rsidP="004E4B48">
      <w:pPr>
        <w:pStyle w:val="Tekstpodstawowy"/>
        <w:jc w:val="both"/>
      </w:pPr>
      <w:r w:rsidRPr="00E24C1E">
        <w:t>13. Rozruch technologiczny, będący przedmiotem umowy nie stanowi o przejęciu robót przez Zamawiającego niemniej jednak wszystkie produkty wytworzone w trakcie rozruchu będą własnością Zamawiającego (np. piasek, osad).</w:t>
      </w:r>
    </w:p>
    <w:p w:rsidR="004E4B48" w:rsidRPr="00E24C1E" w:rsidRDefault="004E4B48" w:rsidP="004E4B48">
      <w:pPr>
        <w:pStyle w:val="Tekstpodstawowy"/>
        <w:jc w:val="both"/>
      </w:pPr>
      <w:r w:rsidRPr="00E24C1E">
        <w:t>14. Wykonawca dostarczy wszelką aparaturę, dokumenty i inne informacje, energię elektryczną, wyposażenie, paliwo, materiały, przyrządy, robociznę oraz odpowiednio wykwalifikowany i doświadczony personel konieczny do sprawnego przeprowadzenia wszystkich prób oraz rozruchu technologicznego.</w:t>
      </w:r>
    </w:p>
    <w:p w:rsidR="004E4B48" w:rsidRPr="00E24C1E" w:rsidRDefault="004E4B48" w:rsidP="004E4B48">
      <w:pPr>
        <w:pStyle w:val="Tekstpodstawowy"/>
        <w:jc w:val="both"/>
      </w:pPr>
      <w:r w:rsidRPr="00E24C1E">
        <w:t>15. Zamawiający nie przewiduje uzyskiwania czasowego pozwolenia na użytkowanie.</w:t>
      </w:r>
    </w:p>
    <w:p w:rsidR="004E4B48" w:rsidRPr="00E24C1E" w:rsidRDefault="004E4B48" w:rsidP="004E4B48">
      <w:pPr>
        <w:pStyle w:val="Tekstpodstawowy"/>
        <w:jc w:val="both"/>
      </w:pPr>
      <w:r w:rsidRPr="00E24C1E">
        <w:t xml:space="preserve">16. Inwestycje objęte przedmiotowym zamówieniem będą współfinansowane ze środków Funduszu Spójności w ramach Programu Operacyjnego Infrastruktura i Środowisko 2014 - 2020, oś priorytetowa II ,,Ochrona Środowiska, w tym adaptacja do zmian klimatu,,, działanie 2.3 ,,Gospodarka </w:t>
      </w:r>
      <w:proofErr w:type="spellStart"/>
      <w:r w:rsidRPr="00E24C1E">
        <w:t>wodno</w:t>
      </w:r>
      <w:proofErr w:type="spellEnd"/>
      <w:r w:rsidRPr="00E24C1E">
        <w:t xml:space="preserve"> - ściekowa w aglomeracjach,, w związku z czym obowiązkiem Wykonawcy będzie uwzględnienie zasady pierwszeństwa prawa wspólnotowego oraz obowiązek stosowania pro wspólnotowej wykładni prawa krajowego.</w:t>
      </w:r>
    </w:p>
    <w:p w:rsidR="004E4B48" w:rsidRPr="00E24C1E" w:rsidRDefault="004E4B48" w:rsidP="004E4B48">
      <w:pPr>
        <w:pStyle w:val="Tekstpodstawowy"/>
        <w:jc w:val="both"/>
      </w:pPr>
      <w:r w:rsidRPr="00E24C1E">
        <w:lastRenderedPageBreak/>
        <w:t>17. Wykonawca którego oferta zostanie wybrana jako najkorzystniejsza zobowiązany jest wykonać w uzgodnieniu z Zamawiającym harmonogram rzeczowo - finansowy. Zamawiający wymaga aby zaplanowana płatność obejmowała projekt i wykonanie robót danego odcinka (etapu) łącznie.</w:t>
      </w:r>
    </w:p>
    <w:p w:rsidR="004E4B48" w:rsidRPr="00E24C1E" w:rsidRDefault="004E4B48" w:rsidP="004E4B48">
      <w:pPr>
        <w:pStyle w:val="Tekstpodstawowy"/>
        <w:jc w:val="both"/>
      </w:pPr>
      <w:r w:rsidRPr="00E24C1E">
        <w:t xml:space="preserve">18. Zamawiający wymaga aby Wykonawca spełnił warunek osiągnięcia wymaganego wskaźnika koncentracji </w:t>
      </w:r>
      <w:proofErr w:type="spellStart"/>
      <w:r w:rsidRPr="00E24C1E">
        <w:t>tj</w:t>
      </w:r>
      <w:proofErr w:type="spellEnd"/>
      <w:r w:rsidRPr="00E24C1E">
        <w:t>: minimum 90MK na 1 km projektowanej sieci kanalizacji zgodnie z zapisami rozporządzenia Ministra Środowiska z dnia 22 lipca 2014 r. w sprawie sposobu wyznaczania obszaru i granic aglomeracji ( Dz. U. z 2014r poz. 995).</w:t>
      </w:r>
    </w:p>
    <w:p w:rsidR="004E4B48" w:rsidRPr="00E24C1E" w:rsidRDefault="004E4B48" w:rsidP="004E4B48">
      <w:pPr>
        <w:pStyle w:val="Tekstpodstawowy"/>
        <w:jc w:val="both"/>
      </w:pPr>
      <w:r w:rsidRPr="00E24C1E">
        <w:t>Zastosowane w dokumentacji nazwy producentów lub znaki towarowe służą tylko i wyłącznie doprecyzowaniu przedmiotu zamówienia i określeniu standardów jakościowych, technicznych, funkcjonalnych i technologicznych. Zamawiający dopuszcza zaoferowanie produktów nie gorszych pod względem posiadanych parametrów jakościowych i technicznych od produktów określonych za pomocą nazw producentów pod warunkiem, że oferowane produkty posiadają parametry techniczne i jakościowe, co najmniej takie same lub lepsze jak produkty podane za pomocą nazw producenta w dokumentacji opisującej przedmiot zamówienia</w:t>
      </w:r>
    </w:p>
    <w:p w:rsidR="004E4B48" w:rsidRPr="00E24C1E" w:rsidRDefault="004E4B48" w:rsidP="004E4B48">
      <w:pPr>
        <w:pStyle w:val="Tekstpodstawowy"/>
        <w:jc w:val="both"/>
      </w:pPr>
    </w:p>
    <w:p w:rsidR="00C57B01" w:rsidRDefault="00C57B01" w:rsidP="004E4B48"/>
    <w:p w:rsidR="004E4B48" w:rsidRDefault="004E4B48" w:rsidP="004E4B48"/>
    <w:p w:rsidR="004E4B48" w:rsidRDefault="004E4B48" w:rsidP="004E4B48"/>
    <w:p w:rsidR="004E4B48" w:rsidRDefault="004E4B48" w:rsidP="004E4B48">
      <w:r w:rsidRPr="004E4B48">
        <w:rPr>
          <w:b/>
        </w:rPr>
        <w:t xml:space="preserve">Zadanie częściowe nr 2: </w:t>
      </w:r>
      <w:r w:rsidR="00532E14" w:rsidRPr="00532E14">
        <w:t>Zaprojektowanie, uzyskanie pozwolenia na budowę, budowa (wg warunków kontraktowych FIDIC - żółta książka) oraz uzyskanie pozwolenia na użytkowanie i eksploatację  elementów infrastruktury kanalizacji sanitarnej w gminie Drwinia (Dziewin, Mikluszowice, Gawłówek)</w:t>
      </w:r>
    </w:p>
    <w:p w:rsidR="00532E14" w:rsidRDefault="00532E14" w:rsidP="004E4B48"/>
    <w:p w:rsidR="00B22AF7" w:rsidRDefault="00532E14" w:rsidP="00B22AF7">
      <w:pPr>
        <w:pStyle w:val="Tekstpodstawowy"/>
        <w:jc w:val="both"/>
      </w:pPr>
      <w:r w:rsidRPr="003209A8">
        <w:rPr>
          <w:b/>
        </w:rPr>
        <w:t xml:space="preserve">Opis: </w:t>
      </w:r>
      <w:r w:rsidR="00B22AF7">
        <w:t>Przedmiotem zamówienia jest zaprojektowanie, uzyskanie pozwolenia na budowę, budowa (wg warunków kontraktowych FIDIC - żółta książka) oraz uzyskanie pozwolenia na użytkowanie i eksploatację następujących elementów infrastruktury kanalizacji sanitarnej w gminie Drwinia ( Dziewin, Mikluszowice, Gawłówek):</w:t>
      </w:r>
    </w:p>
    <w:p w:rsidR="00532E14" w:rsidRPr="00E24C1E" w:rsidRDefault="00B22AF7" w:rsidP="00B22AF7">
      <w:pPr>
        <w:pStyle w:val="Tekstpodstawowy"/>
        <w:jc w:val="both"/>
      </w:pPr>
      <w:r>
        <w:t>1) sieci kanalizacji sanitarnej w systemie grawitacyjno-ciśnieniowym w miejscowościach   Dziewinie, Mikluszowicach i Gawłówku o łącznej długości około 16,96km wraz  z co najmniej 9-a sieciowymi przepompowniami ścieków, oraz około 400szt. przyłączy kanalizacji sanitarnej (odcinków kwalifikowalnych uwzględnionych  w długości sieci)</w:t>
      </w:r>
      <w:r w:rsidR="00532E14">
        <w:t>.</w:t>
      </w:r>
    </w:p>
    <w:p w:rsidR="00532E14" w:rsidRPr="00E24C1E" w:rsidRDefault="00532E14" w:rsidP="00532E14">
      <w:pPr>
        <w:pStyle w:val="Tekstpodstawowy"/>
        <w:jc w:val="both"/>
      </w:pPr>
    </w:p>
    <w:p w:rsidR="00532E14" w:rsidRPr="00E24C1E" w:rsidRDefault="00532E14" w:rsidP="00532E14">
      <w:pPr>
        <w:pStyle w:val="Tekstpodstawowy"/>
        <w:jc w:val="both"/>
      </w:pPr>
      <w:r w:rsidRPr="00E24C1E">
        <w:t>Zakres rzeczowy dokumentacji projektowej obejmuje:</w:t>
      </w:r>
    </w:p>
    <w:p w:rsidR="00532E14" w:rsidRPr="00E24C1E" w:rsidRDefault="00532E14" w:rsidP="00532E14">
      <w:pPr>
        <w:pStyle w:val="Tekstpodstawowy"/>
        <w:jc w:val="both"/>
      </w:pPr>
      <w:r w:rsidRPr="00E24C1E">
        <w:t>1) projekt budowlany w 5 egzemplarzach należy wykonać dla:</w:t>
      </w:r>
    </w:p>
    <w:p w:rsidR="00532E14" w:rsidRPr="00E24C1E" w:rsidRDefault="00110555" w:rsidP="00532E14">
      <w:pPr>
        <w:pStyle w:val="Tekstpodstawowy"/>
        <w:jc w:val="both"/>
      </w:pPr>
      <w:r>
        <w:t xml:space="preserve"> a) </w:t>
      </w:r>
      <w:r>
        <w:t>sieci kanalizacji sanitarnej w systemie grawitacyjno-ciśnieniowym w miejscowościach   Dziewinie, Mikluszowicach i Gawłówku o łącznej długości około 16,96km wraz  z co najmniej 9-a sieciowymi przepompowniami ścieków, oraz około 400szt. przyłączy kanalizacji sanitarnej (odcinków kwalifikowalnych uwzględnionych  w długości sieci).</w:t>
      </w:r>
    </w:p>
    <w:p w:rsidR="00532E14" w:rsidRPr="00E24C1E" w:rsidRDefault="00532E14" w:rsidP="00532E14">
      <w:pPr>
        <w:pStyle w:val="Tekstpodstawowy"/>
        <w:jc w:val="both"/>
      </w:pPr>
      <w:r w:rsidRPr="00E24C1E">
        <w:t>2) pozwolenie na budowę;</w:t>
      </w:r>
    </w:p>
    <w:p w:rsidR="00532E14" w:rsidRPr="00E24C1E" w:rsidRDefault="00532E14" w:rsidP="00532E14">
      <w:pPr>
        <w:pStyle w:val="Tekstpodstawowy"/>
        <w:jc w:val="both"/>
      </w:pPr>
      <w:r w:rsidRPr="00E24C1E">
        <w:t>3) projekty wykonawcze we wszystkich branżach (po 3 egzemplarze z każdej branży);</w:t>
      </w:r>
    </w:p>
    <w:p w:rsidR="00532E14" w:rsidRPr="00E24C1E" w:rsidRDefault="00532E14" w:rsidP="00532E14">
      <w:pPr>
        <w:pStyle w:val="Tekstpodstawowy"/>
        <w:jc w:val="both"/>
      </w:pPr>
      <w:r w:rsidRPr="00E24C1E">
        <w:t>4) projekty rozruchu technologicznego;</w:t>
      </w:r>
    </w:p>
    <w:p w:rsidR="00532E14" w:rsidRPr="00E24C1E" w:rsidRDefault="00532E14" w:rsidP="00532E14">
      <w:pPr>
        <w:pStyle w:val="Tekstpodstawowy"/>
        <w:jc w:val="both"/>
      </w:pPr>
      <w:r w:rsidRPr="00E24C1E">
        <w:lastRenderedPageBreak/>
        <w:t>5) szczegółowe kosztorysy wszystkich branż;</w:t>
      </w:r>
    </w:p>
    <w:p w:rsidR="00532E14" w:rsidRPr="00E24C1E" w:rsidRDefault="00532E14" w:rsidP="00532E14">
      <w:pPr>
        <w:pStyle w:val="Tekstpodstawowy"/>
        <w:jc w:val="both"/>
      </w:pPr>
      <w:r w:rsidRPr="00E24C1E">
        <w:t>6) specyfikacje techniczne wykonania i odbioru robót dla każdej branży;</w:t>
      </w:r>
    </w:p>
    <w:p w:rsidR="00532E14" w:rsidRPr="00E24C1E" w:rsidRDefault="00532E14" w:rsidP="00532E14">
      <w:pPr>
        <w:pStyle w:val="Tekstpodstawowy"/>
        <w:jc w:val="both"/>
      </w:pPr>
      <w:r w:rsidRPr="00E24C1E">
        <w:t>7) informacja Bezpieczeństwa i Ochrony Zdrowia (BIOZ);</w:t>
      </w:r>
    </w:p>
    <w:p w:rsidR="00532E14" w:rsidRPr="00E24C1E" w:rsidRDefault="00532E14" w:rsidP="00532E14">
      <w:pPr>
        <w:pStyle w:val="Tekstpodstawowy"/>
        <w:jc w:val="both"/>
      </w:pPr>
      <w:r w:rsidRPr="00E24C1E">
        <w:t>8) pozwolenia oraz decyzje niezbędne do budowy i eksploatacji oczyszczalni ścieków</w:t>
      </w:r>
    </w:p>
    <w:p w:rsidR="00532E14" w:rsidRPr="00E24C1E" w:rsidRDefault="00532E14" w:rsidP="00532E14">
      <w:pPr>
        <w:pStyle w:val="Tekstpodstawowy"/>
        <w:jc w:val="both"/>
      </w:pPr>
      <w:r w:rsidRPr="00E24C1E">
        <w:t xml:space="preserve">9) pozwolenia oraz decyzje na użytkowanie sieci i obiektów </w:t>
      </w:r>
    </w:p>
    <w:p w:rsidR="00532E14" w:rsidRPr="00E24C1E" w:rsidRDefault="00532E14" w:rsidP="00532E14">
      <w:pPr>
        <w:pStyle w:val="Tekstpodstawowy"/>
        <w:jc w:val="both"/>
      </w:pPr>
      <w:r w:rsidRPr="00E24C1E">
        <w:t>10) inne niezbędne wg przepisów prawa oraz programu funkcjonalno - użytkowego opinie i uzgodnienia.</w:t>
      </w:r>
    </w:p>
    <w:p w:rsidR="00532E14" w:rsidRPr="00E24C1E" w:rsidRDefault="00532E14" w:rsidP="00532E14">
      <w:pPr>
        <w:pStyle w:val="Tekstpodstawowy"/>
        <w:jc w:val="both"/>
      </w:pPr>
    </w:p>
    <w:p w:rsidR="00532E14" w:rsidRPr="00E24C1E" w:rsidRDefault="00532E14" w:rsidP="00532E14">
      <w:pPr>
        <w:pStyle w:val="Tekstpodstawowy"/>
        <w:jc w:val="both"/>
      </w:pPr>
      <w:r w:rsidRPr="00E24C1E">
        <w:t>Uwagi:</w:t>
      </w:r>
    </w:p>
    <w:p w:rsidR="00532E14" w:rsidRPr="00E24C1E" w:rsidRDefault="00532E14" w:rsidP="00532E14">
      <w:pPr>
        <w:pStyle w:val="Tekstpodstawowy"/>
        <w:jc w:val="both"/>
      </w:pPr>
      <w:r w:rsidRPr="00E24C1E">
        <w:t>1. Wykonawca wykona wszystkie (także niewymienione imiennie) opracowania, które są niezbędne z punktu widzenia kompletności dokumentacji pod kątem uzyskania decyzji organów administracji państwowej i samorządowej lub innych jednostek branżowych uzgadniających dokumentację. Ponadto Wykonawca wykona wszystkie roboty budowlane objęte Programem Funkcjonalno - Użytkowym stanowiącym załącznik do SIWZ, Ofertą Wykonawcy, Umową oraz wszystkie prace, nawet nie wymienione w Umowie, które są konieczne dla ukończenia, czy bezpiecznego i właściwego działania i eksploatowania wszystkich wytworzonych robót  i zamontowanych urządzeń.</w:t>
      </w:r>
    </w:p>
    <w:p w:rsidR="00532E14" w:rsidRPr="00E24C1E" w:rsidRDefault="00532E14" w:rsidP="00532E14">
      <w:pPr>
        <w:pStyle w:val="Tekstpodstawowy"/>
        <w:jc w:val="both"/>
      </w:pPr>
      <w:r w:rsidRPr="00E24C1E">
        <w:t>2. Zamawiający dla przedmiotu objętego opracowaniem posiada decyzję   o środowiskowych uwarunkowania realizacji przedsięwzięcia</w:t>
      </w:r>
    </w:p>
    <w:p w:rsidR="00532E14" w:rsidRPr="00E24C1E" w:rsidRDefault="00532E14" w:rsidP="00532E14">
      <w:pPr>
        <w:pStyle w:val="Tekstpodstawowy"/>
        <w:jc w:val="both"/>
      </w:pPr>
      <w:r w:rsidRPr="00E24C1E">
        <w:t>3. Wykonawca w ramach złożonej oferty gwarantuje, że projektanci posiadają doświadczenie i zdolności konieczne do projektowania przedmiotu umowy. Pełną odpowiedzialność za rozwiązania projektowe, do dnia odbioru ostatecznego, ponosi Wykonawca. Jeżeli w dokumentacji zostaną wykryte błędy, pominięcia, dwuznaczności, niekonsekwencje, niedostatki lub inne wady, to zarówno one jak roboty (jeżeli będzie to konieczne) zostaną poprawione na koszt Wykonawcy, bez względu na wszelkie zgody lub zatwierdzenia dokonane uprzednio w trakcie budowy.</w:t>
      </w:r>
    </w:p>
    <w:p w:rsidR="00532E14" w:rsidRPr="00E24C1E" w:rsidRDefault="00532E14" w:rsidP="00532E14">
      <w:pPr>
        <w:pStyle w:val="Tekstpodstawowy"/>
        <w:jc w:val="both"/>
      </w:pPr>
      <w:r w:rsidRPr="00E24C1E">
        <w:t>4. Podczas projektowania obiektów należy stosować się do koncepcji uniwersalnego projektowania.</w:t>
      </w:r>
    </w:p>
    <w:p w:rsidR="00532E14" w:rsidRPr="00E24C1E" w:rsidRDefault="00532E14" w:rsidP="00532E14">
      <w:pPr>
        <w:pStyle w:val="Tekstpodstawowy"/>
        <w:jc w:val="both"/>
      </w:pPr>
      <w:r w:rsidRPr="00E24C1E">
        <w:t>5. W trakcie procesu inwestycyjnego Wykonawca zobowiązany jest do uzgadniania  z Zamawiającym planowanych do zastosowania urządzeń i obiektów.</w:t>
      </w:r>
    </w:p>
    <w:p w:rsidR="00532E14" w:rsidRPr="00E24C1E" w:rsidRDefault="00532E14" w:rsidP="00532E14">
      <w:pPr>
        <w:pStyle w:val="Tekstpodstawowy"/>
        <w:jc w:val="both"/>
      </w:pPr>
      <w:r w:rsidRPr="00E24C1E">
        <w:t>6. Zamawiający przekaże Wykonawcy teren budowy w terminie 7 dni od dnia dostarczenia Zamawiającemu prawomocnego pozwolenia na budowę, wraz  z dokumentami niezbędnymi do zgłoszenia rozpoczęcia robót przy czym zgłoszenia tego dokona Zamawiający.</w:t>
      </w:r>
    </w:p>
    <w:p w:rsidR="00532E14" w:rsidRPr="00E24C1E" w:rsidRDefault="00532E14" w:rsidP="00532E14">
      <w:pPr>
        <w:pStyle w:val="Tekstpodstawowy"/>
        <w:jc w:val="both"/>
      </w:pPr>
      <w:r w:rsidRPr="00E24C1E">
        <w:t>Dane nt. warunków w obszarze terenu budowy posiadane przez Zamawiającego zawarte zostały w Programie Funkcjonalno - Użytkowym.</w:t>
      </w:r>
    </w:p>
    <w:p w:rsidR="00532E14" w:rsidRPr="00E24C1E" w:rsidRDefault="00532E14" w:rsidP="00532E14">
      <w:pPr>
        <w:pStyle w:val="Tekstpodstawowy"/>
        <w:jc w:val="both"/>
      </w:pPr>
      <w:r w:rsidRPr="00E24C1E">
        <w:t>7. 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532E14" w:rsidRPr="00E24C1E" w:rsidRDefault="00532E14" w:rsidP="00532E14">
      <w:pPr>
        <w:pStyle w:val="Tekstpodstawowy"/>
        <w:jc w:val="both"/>
      </w:pPr>
      <w:r w:rsidRPr="00E24C1E">
        <w:lastRenderedPageBreak/>
        <w:t>a) wszystkie zaproponowane urządzenia winny pochodzić od renomowanych  i sprawdzonych na rynku polskim i europejskim producentów, którzy zapewniają sprawne przeprowadzenia napraw pogwarancyjnych oraz dostarczenie części zamiennych,</w:t>
      </w:r>
    </w:p>
    <w:p w:rsidR="00532E14" w:rsidRPr="00E24C1E" w:rsidRDefault="00532E14" w:rsidP="00532E14">
      <w:pPr>
        <w:pStyle w:val="Tekstpodstawowy"/>
        <w:jc w:val="both"/>
      </w:pPr>
      <w:r w:rsidRPr="00E24C1E">
        <w:t>b) przy doborze urządzeń należy dążyć do ujednolicenia producentów i typów,</w:t>
      </w:r>
    </w:p>
    <w:p w:rsidR="00532E14" w:rsidRPr="00E24C1E" w:rsidRDefault="00532E14" w:rsidP="00532E14">
      <w:pPr>
        <w:pStyle w:val="Tekstpodstawowy"/>
        <w:jc w:val="both"/>
      </w:pPr>
      <w:r w:rsidRPr="00E24C1E">
        <w:t>c) elementy konstrukcji urządzeń winny być wykonane z materiałów odpornych na działanie korozyjne środowiska, w którym będą zainstalowane,</w:t>
      </w:r>
    </w:p>
    <w:p w:rsidR="00532E14" w:rsidRPr="00E24C1E" w:rsidRDefault="00532E14" w:rsidP="00532E14">
      <w:pPr>
        <w:pStyle w:val="Tekstpodstawowy"/>
        <w:jc w:val="both"/>
      </w:pPr>
      <w:r w:rsidRPr="00E24C1E">
        <w:t xml:space="preserve">d) prace budowlane i technologia powinny być wykonane w standardzie  i o parametrach nie niższych niż określone w Programie Funkcjonalno - Użytkowym (PFU). </w:t>
      </w:r>
    </w:p>
    <w:p w:rsidR="00532E14" w:rsidRPr="00E24C1E" w:rsidRDefault="00532E14" w:rsidP="00532E14">
      <w:pPr>
        <w:pStyle w:val="Tekstpodstawowy"/>
        <w:jc w:val="both"/>
      </w:pPr>
      <w:r w:rsidRPr="00E24C1E">
        <w:t>e) wszystkie prace powinny być zrealizowane zgodnie z przepisami, obowiązującymi normami, warunkami technicznymi i sztuką budowlaną, przepisami bhp, ppoż. zgodnie z poleceniami inżyniera kontraktu,</w:t>
      </w:r>
    </w:p>
    <w:p w:rsidR="00532E14" w:rsidRPr="00E24C1E" w:rsidRDefault="00532E14" w:rsidP="00532E14">
      <w:pPr>
        <w:pStyle w:val="Tekstpodstawowy"/>
        <w:jc w:val="both"/>
      </w:pPr>
      <w:r w:rsidRPr="00E24C1E">
        <w:t>f) 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inżyniera kontraktu,</w:t>
      </w:r>
    </w:p>
    <w:p w:rsidR="00532E14" w:rsidRPr="00E24C1E" w:rsidRDefault="00532E14" w:rsidP="00532E14">
      <w:pPr>
        <w:pStyle w:val="Tekstpodstawowy"/>
        <w:jc w:val="both"/>
      </w:pPr>
      <w:r w:rsidRPr="00E24C1E">
        <w:t>g) dokumenty dot. unijnych materiałów (atesty, aprobaty, itp.) Wykonawca, któremu zostanie udzielone przedmiotowe zamówienie musi dostarczyć Zamawiającemu przed ich wbudowaniem. Za koordynację dostaw materiałów, urządzeń i osprzętu niezbędnych do realizacji przedmiotu zamówienia odpowiedzialny jest Wykonawca.</w:t>
      </w:r>
    </w:p>
    <w:p w:rsidR="00532E14" w:rsidRPr="00F571AE" w:rsidRDefault="00532E14" w:rsidP="00532E14">
      <w:pPr>
        <w:pStyle w:val="Tekstpodstawowy"/>
        <w:jc w:val="both"/>
      </w:pPr>
      <w:r w:rsidRPr="00F571AE">
        <w:t>8. Ze względów technicznych i ekonomicznych zasilanie przydomowych pompowni ścieków należy zaprojektować i wykonać z wykorzystaniem instalacji elektrycznych znajdujących się na nieruchomości przyłączanej do sieci. Dla przepompowni sieciowych jak w pkt. 1.7.2.3. PFU</w:t>
      </w:r>
      <w:r>
        <w:t>.</w:t>
      </w:r>
    </w:p>
    <w:p w:rsidR="00532E14" w:rsidRPr="00F571AE" w:rsidRDefault="00532E14" w:rsidP="00532E14">
      <w:pPr>
        <w:pStyle w:val="Tekstpodstawowy"/>
        <w:jc w:val="both"/>
      </w:pPr>
      <w:r w:rsidRPr="00F571AE">
        <w:t xml:space="preserve">9. Należy zaprojektować i wykonać komunikacje przewodową pomiędzy pompowniami a dyspozytornią poprzez przewód światłowodowy. </w:t>
      </w:r>
    </w:p>
    <w:p w:rsidR="00532E14" w:rsidRPr="00F571AE" w:rsidRDefault="00532E14" w:rsidP="00532E14">
      <w:pPr>
        <w:pStyle w:val="Tekstpodstawowy"/>
        <w:jc w:val="both"/>
      </w:pPr>
      <w:r w:rsidRPr="00F571AE">
        <w:t>10. W zakresie odtworzenia dróg gminnych Zamawiający wymaga aby:</w:t>
      </w:r>
    </w:p>
    <w:p w:rsidR="00532E14" w:rsidRPr="00F571AE" w:rsidRDefault="00532E14" w:rsidP="00532E14">
      <w:pPr>
        <w:pStyle w:val="Tekstpodstawowy"/>
        <w:jc w:val="both"/>
      </w:pPr>
      <w:r w:rsidRPr="00F571AE">
        <w:t>- droga w m. Dziewin (ul. Długa) na dz. nr 931, 1248, 1101/1, 833 o</w:t>
      </w:r>
      <w:r>
        <w:t xml:space="preserve"> dł. c</w:t>
      </w:r>
      <w:r w:rsidRPr="00F571AE">
        <w:t>ałkowitej 2,3 km i szer. 4,8 m została w całości wykonana jako asfaltowa</w:t>
      </w:r>
    </w:p>
    <w:p w:rsidR="00532E14" w:rsidRDefault="00532E14" w:rsidP="00532E14">
      <w:pPr>
        <w:pStyle w:val="Tekstpodstawowy"/>
        <w:jc w:val="both"/>
      </w:pPr>
      <w:r w:rsidRPr="00F571AE">
        <w:t>dla pozostałych dróg gminnych Zamawiający ustala odtworzenie częściowe dróg (w miejscu prowadzenia robót).</w:t>
      </w:r>
    </w:p>
    <w:p w:rsidR="00532E14" w:rsidRPr="00E24C1E" w:rsidRDefault="00532E14" w:rsidP="00532E14">
      <w:pPr>
        <w:pStyle w:val="Tekstpodstawowy"/>
        <w:jc w:val="both"/>
      </w:pPr>
      <w:r w:rsidRPr="00E24C1E">
        <w:t>11. Wykonawca przed odbiorem końcowym robót przeprowadzi szkolenie personelu Zamawiającego w zakresie eksploatacji i konserwacji wytworzonych w ramach umowy robót, obiektów, maszyn i urządzeń.</w:t>
      </w:r>
    </w:p>
    <w:p w:rsidR="00532E14" w:rsidRPr="00E24C1E" w:rsidRDefault="00532E14" w:rsidP="00532E14">
      <w:pPr>
        <w:pStyle w:val="Tekstpodstawowy"/>
        <w:jc w:val="both"/>
      </w:pPr>
      <w:r w:rsidRPr="00E24C1E">
        <w:t xml:space="preserve">12. Wykonawca sporządzi dokumentację powykonawczą oraz uzyska wszelkie niezbędne opinie, uzgodnienia, zaświadczenia i pozwolenia na użytkowanie wytworzonych obiektów. Zakres prac zgodnie z Programem Funkcjonalno - Użytkowym, będącym załącznikiem do specyfikacji istotnych warunków zamówienia. </w:t>
      </w:r>
    </w:p>
    <w:p w:rsidR="00532E14" w:rsidRPr="00E24C1E" w:rsidRDefault="00532E14" w:rsidP="00532E14">
      <w:pPr>
        <w:pStyle w:val="Tekstpodstawowy"/>
        <w:jc w:val="both"/>
      </w:pPr>
      <w:r w:rsidRPr="00E24C1E">
        <w:t>13. Rozruch technologiczny, będący przedmiotem umowy nie stanowi o przejęciu robót przez Zamawiającego niemniej jednak wszystkie produkty wytworzone w trakcie rozruchu będą własnością Zamawiającego (np. piasek, osad).</w:t>
      </w:r>
    </w:p>
    <w:p w:rsidR="00532E14" w:rsidRPr="00E24C1E" w:rsidRDefault="00532E14" w:rsidP="00532E14">
      <w:pPr>
        <w:pStyle w:val="Tekstpodstawowy"/>
        <w:jc w:val="both"/>
      </w:pPr>
      <w:r w:rsidRPr="00E24C1E">
        <w:lastRenderedPageBreak/>
        <w:t>14. Wykonawca dostarczy wszelką aparaturę, dokumenty i inne informacje, energię elektryczną, wyposażenie, paliwo, materiały, przyrządy, robociznę oraz odpowiednio wykwalifikowany i doświadczony personel konieczny do sprawnego przeprowadzenia wszystkich prób oraz rozruchu technologicznego.</w:t>
      </w:r>
    </w:p>
    <w:p w:rsidR="00532E14" w:rsidRPr="00E24C1E" w:rsidRDefault="00532E14" w:rsidP="00532E14">
      <w:pPr>
        <w:pStyle w:val="Tekstpodstawowy"/>
        <w:jc w:val="both"/>
      </w:pPr>
      <w:r w:rsidRPr="00E24C1E">
        <w:t>15. Zamawiający nie przewiduje uzyskiwania czasowego pozwolenia na użytkowanie.</w:t>
      </w:r>
    </w:p>
    <w:p w:rsidR="00532E14" w:rsidRPr="00E24C1E" w:rsidRDefault="00532E14" w:rsidP="00532E14">
      <w:pPr>
        <w:pStyle w:val="Tekstpodstawowy"/>
        <w:jc w:val="both"/>
      </w:pPr>
      <w:r w:rsidRPr="00E24C1E">
        <w:t xml:space="preserve">16. Inwestycje objęte przedmiotowym zamówieniem będą współfinansowane ze środków Funduszu Spójności w ramach Programu Operacyjnego Infrastruktura i Środowisko 2014 - 2020, oś priorytetowa II ,,Ochrona Środowiska, w tym adaptacja do zmian klimatu,,, działanie 2.3 ,,Gospodarka </w:t>
      </w:r>
      <w:proofErr w:type="spellStart"/>
      <w:r w:rsidRPr="00E24C1E">
        <w:t>wodno</w:t>
      </w:r>
      <w:proofErr w:type="spellEnd"/>
      <w:r w:rsidRPr="00E24C1E">
        <w:t xml:space="preserve"> - ściekowa w aglomeracjach,, w związku z czym obowiązkiem Wykonawcy będzie uwzględnienie zasady pierwszeństwa prawa wspólnotowego oraz obowiązek stosowania pro wspólnotowej wykładni prawa krajowego.</w:t>
      </w:r>
    </w:p>
    <w:p w:rsidR="00532E14" w:rsidRPr="00E24C1E" w:rsidRDefault="00532E14" w:rsidP="00532E14">
      <w:pPr>
        <w:pStyle w:val="Tekstpodstawowy"/>
        <w:jc w:val="both"/>
      </w:pPr>
      <w:r w:rsidRPr="00E24C1E">
        <w:t>17. Wykonawca którego oferta zostanie wybrana jako najkorzystniejsza zobowiązany jest wykonać w uzgodnieniu z Zamawiającym harmonogram rzeczowo - finansowy. Zamawiający wymaga aby zaplanowana płatność obejmowała projekt i wykonanie robót danego odcinka (etapu) łącznie.</w:t>
      </w:r>
    </w:p>
    <w:p w:rsidR="00532E14" w:rsidRPr="00E24C1E" w:rsidRDefault="00532E14" w:rsidP="00532E14">
      <w:pPr>
        <w:pStyle w:val="Tekstpodstawowy"/>
        <w:jc w:val="both"/>
      </w:pPr>
      <w:r w:rsidRPr="00E24C1E">
        <w:t xml:space="preserve">18. Zamawiający wymaga aby Wykonawca spełnił warunek osiągnięcia wymaganego wskaźnika koncentracji </w:t>
      </w:r>
      <w:proofErr w:type="spellStart"/>
      <w:r w:rsidRPr="00E24C1E">
        <w:t>tj</w:t>
      </w:r>
      <w:proofErr w:type="spellEnd"/>
      <w:r w:rsidRPr="00E24C1E">
        <w:t>: minimum 90MK na 1 km projektowanej sieci kanalizacji zgodnie z zapisami rozporządzenia Ministra Środowiska z dnia 22 lipca 2014 r. w sprawie sposobu wyznaczania obszaru i granic aglomeracji ( Dz. U. z 2014r poz. 995).</w:t>
      </w:r>
    </w:p>
    <w:p w:rsidR="00532E14" w:rsidRDefault="00532E14" w:rsidP="00532E14">
      <w:pPr>
        <w:pStyle w:val="Tekstpodstawowy"/>
        <w:jc w:val="both"/>
      </w:pPr>
      <w:r w:rsidRPr="00E24C1E">
        <w:t>Zastosowane w dokumentacji nazwy producentów lub znaki towarowe służą tylko i wyłącznie doprecyzowaniu przedmiotu zamówienia i określeniu standardów jakościowych, technicznych, funkcjonalnych i technologicznych. Zamawiający dopuszcza zaoferowanie produktów nie gorszych pod względem posiadanych parametrów jakościowych i technicznych od produktów określonych za pomocą nazw producentów pod warunkiem, że oferowane produkty posiadają parametry techniczne i jakościowe, co najmniej takie same lub lepsze jak produkty podane za pomocą nazw producenta w dokumentacji opisującej przedmiot zamówienia</w:t>
      </w:r>
    </w:p>
    <w:p w:rsidR="00532E14" w:rsidRDefault="00532E14" w:rsidP="00532E14">
      <w:pPr>
        <w:pStyle w:val="Tekstpodstawowy"/>
        <w:jc w:val="both"/>
      </w:pPr>
    </w:p>
    <w:p w:rsidR="00532E14" w:rsidRDefault="00532E14" w:rsidP="00532E14">
      <w:pPr>
        <w:pStyle w:val="Tekstpodstawowy"/>
        <w:jc w:val="both"/>
      </w:pPr>
      <w:r w:rsidRPr="00532E14">
        <w:rPr>
          <w:b/>
        </w:rPr>
        <w:t xml:space="preserve">Zadanie częściowe nr 3: </w:t>
      </w:r>
      <w:r w:rsidRPr="00532E14">
        <w:t>Zaprojektowanie, uzyskanie pozwolenia na budowę, budowa (wg warunków kontraktowych FIDIC - żółta książka) oraz uzyskanie pozwolenia na użytkowanie i eksploatację  elementów infrastruktury kanalizacji sanitarnej w gminie Drwinia ( Niedary)</w:t>
      </w:r>
    </w:p>
    <w:p w:rsidR="00532E14" w:rsidRDefault="00532E14" w:rsidP="00532E14">
      <w:pPr>
        <w:pStyle w:val="Tekstpodstawowy"/>
        <w:jc w:val="both"/>
      </w:pPr>
    </w:p>
    <w:p w:rsidR="00EF42EF" w:rsidRDefault="00EF42EF" w:rsidP="00EF42EF">
      <w:pPr>
        <w:pStyle w:val="Tekstpodstawowy"/>
        <w:jc w:val="both"/>
      </w:pPr>
      <w:r>
        <w:t>Przedmiotem zamówienia jest zaprojektowanie, uzyskanie pozwolenia na budowę, budowa (wg warunków kontraktowych FIDIC - żółta książka) oraz uzyskanie pozwolenia na użytkowanie i eksploatację następujących elementów infrastruktury kanalizacji sanitarnej w gminie Drwinia ( Niedary):</w:t>
      </w:r>
    </w:p>
    <w:p w:rsidR="00EF42EF" w:rsidRDefault="00EF42EF" w:rsidP="00EF42EF">
      <w:pPr>
        <w:pStyle w:val="Tekstpodstawowy"/>
        <w:jc w:val="both"/>
      </w:pPr>
      <w:r>
        <w:t xml:space="preserve">1) sieci kanalizacji sanitarnej w systemie grawitacyjno-ciśnieniowym w miejscowości Niedary  o łącznej długości około 1,72km, około 34 szt. przyłączy kanalizacji sanitarnej (odcinków kwalifikowalnych uwzględnionych  w długości sieci) </w:t>
      </w:r>
    </w:p>
    <w:p w:rsidR="00532E14" w:rsidRPr="00E24C1E" w:rsidRDefault="00EF42EF" w:rsidP="00EF42EF">
      <w:pPr>
        <w:pStyle w:val="Tekstpodstawowy"/>
        <w:jc w:val="both"/>
      </w:pPr>
      <w:r>
        <w:t xml:space="preserve">2) oczyszczalni ścieków w miejscowości Niedary o przepustowości </w:t>
      </w:r>
      <w:proofErr w:type="spellStart"/>
      <w:r>
        <w:t>Qśr</w:t>
      </w:r>
      <w:proofErr w:type="spellEnd"/>
      <w:r>
        <w:t>. = 200 m3/d i RLM 2000</w:t>
      </w:r>
    </w:p>
    <w:p w:rsidR="00532E14" w:rsidRPr="00E24C1E" w:rsidRDefault="00532E14" w:rsidP="00532E14">
      <w:pPr>
        <w:pStyle w:val="Tekstpodstawowy"/>
        <w:jc w:val="both"/>
      </w:pPr>
    </w:p>
    <w:p w:rsidR="00532E14" w:rsidRPr="00E24C1E" w:rsidRDefault="00532E14" w:rsidP="00532E14">
      <w:pPr>
        <w:pStyle w:val="Tekstpodstawowy"/>
        <w:jc w:val="both"/>
      </w:pPr>
      <w:r w:rsidRPr="00E24C1E">
        <w:lastRenderedPageBreak/>
        <w:t>Zakres rzeczowy dokumentacji projektowej obejmuje:</w:t>
      </w:r>
    </w:p>
    <w:p w:rsidR="00532E14" w:rsidRPr="00E24C1E" w:rsidRDefault="00532E14" w:rsidP="00532E14">
      <w:pPr>
        <w:pStyle w:val="Tekstpodstawowy"/>
        <w:jc w:val="both"/>
      </w:pPr>
      <w:r w:rsidRPr="00E24C1E">
        <w:t>1) projekt budowlany w 5 egzemplarzach należy wykonać dla:</w:t>
      </w:r>
    </w:p>
    <w:p w:rsidR="00110555" w:rsidRDefault="00532E14" w:rsidP="00110555">
      <w:pPr>
        <w:pStyle w:val="Tekstpodstawowy"/>
        <w:jc w:val="both"/>
      </w:pPr>
      <w:r w:rsidRPr="00E24C1E">
        <w:t xml:space="preserve">a) </w:t>
      </w:r>
      <w:r w:rsidR="00110555">
        <w:t xml:space="preserve">1) sieci kanalizacji sanitarnej w systemie grawitacyjno-ciśnieniowym w miejscowości Niedary  o łącznej długości około 1,72km, około 34 szt. przyłączy kanalizacji sanitarnej (odcinków kwalifikowalnych uwzględnionych  w długości sieci) </w:t>
      </w:r>
    </w:p>
    <w:p w:rsidR="00532E14" w:rsidRPr="00E24C1E" w:rsidRDefault="00110555" w:rsidP="00110555">
      <w:pPr>
        <w:pStyle w:val="Tekstpodstawowy"/>
        <w:jc w:val="both"/>
      </w:pPr>
      <w:r>
        <w:t xml:space="preserve">2) oczyszczalni ścieków w miejscowości Niedary o przepustowości </w:t>
      </w:r>
      <w:proofErr w:type="spellStart"/>
      <w:r>
        <w:t>Qśr</w:t>
      </w:r>
      <w:proofErr w:type="spellEnd"/>
      <w:r>
        <w:t>. = 200 m3/d i RLM 2000</w:t>
      </w:r>
      <w:bookmarkStart w:id="0" w:name="_GoBack"/>
      <w:bookmarkEnd w:id="0"/>
    </w:p>
    <w:p w:rsidR="00532E14" w:rsidRPr="00E24C1E" w:rsidRDefault="00532E14" w:rsidP="00532E14">
      <w:pPr>
        <w:pStyle w:val="Tekstpodstawowy"/>
        <w:jc w:val="both"/>
      </w:pPr>
      <w:r w:rsidRPr="00E24C1E">
        <w:t>2) pozwolenie na budowę;</w:t>
      </w:r>
    </w:p>
    <w:p w:rsidR="00532E14" w:rsidRPr="00E24C1E" w:rsidRDefault="00532E14" w:rsidP="00532E14">
      <w:pPr>
        <w:pStyle w:val="Tekstpodstawowy"/>
        <w:jc w:val="both"/>
      </w:pPr>
      <w:r w:rsidRPr="00E24C1E">
        <w:t>3) projekty wykonawcze we wszystkich branżach (po 3 egzemplarze z każdej branży);</w:t>
      </w:r>
    </w:p>
    <w:p w:rsidR="00532E14" w:rsidRPr="00E24C1E" w:rsidRDefault="00532E14" w:rsidP="00532E14">
      <w:pPr>
        <w:pStyle w:val="Tekstpodstawowy"/>
        <w:jc w:val="both"/>
      </w:pPr>
      <w:r w:rsidRPr="00E24C1E">
        <w:t>4) projekty rozruchu technologicznego;</w:t>
      </w:r>
    </w:p>
    <w:p w:rsidR="00532E14" w:rsidRPr="00E24C1E" w:rsidRDefault="00532E14" w:rsidP="00532E14">
      <w:pPr>
        <w:pStyle w:val="Tekstpodstawowy"/>
        <w:jc w:val="both"/>
      </w:pPr>
      <w:r w:rsidRPr="00E24C1E">
        <w:t>5) szczegółowe kosztorysy wszystkich branż;</w:t>
      </w:r>
    </w:p>
    <w:p w:rsidR="00532E14" w:rsidRPr="00E24C1E" w:rsidRDefault="00532E14" w:rsidP="00532E14">
      <w:pPr>
        <w:pStyle w:val="Tekstpodstawowy"/>
        <w:jc w:val="both"/>
      </w:pPr>
      <w:r w:rsidRPr="00E24C1E">
        <w:t>6) specyfikacje techniczne wykonania i odbioru robót dla każdej branży;</w:t>
      </w:r>
    </w:p>
    <w:p w:rsidR="00532E14" w:rsidRPr="00E24C1E" w:rsidRDefault="00532E14" w:rsidP="00532E14">
      <w:pPr>
        <w:pStyle w:val="Tekstpodstawowy"/>
        <w:jc w:val="both"/>
      </w:pPr>
      <w:r w:rsidRPr="00E24C1E">
        <w:t>7) informacja Bezpieczeństwa i Ochrony Zdrowia (BIOZ);</w:t>
      </w:r>
    </w:p>
    <w:p w:rsidR="00532E14" w:rsidRPr="00E24C1E" w:rsidRDefault="00532E14" w:rsidP="00532E14">
      <w:pPr>
        <w:pStyle w:val="Tekstpodstawowy"/>
        <w:jc w:val="both"/>
      </w:pPr>
      <w:r w:rsidRPr="00E24C1E">
        <w:t>8) pozwolenia oraz decyzje niezbędne do budowy i eksploatacji oczyszczalni ścieków</w:t>
      </w:r>
    </w:p>
    <w:p w:rsidR="00532E14" w:rsidRPr="00E24C1E" w:rsidRDefault="00532E14" w:rsidP="00532E14">
      <w:pPr>
        <w:pStyle w:val="Tekstpodstawowy"/>
        <w:jc w:val="both"/>
      </w:pPr>
      <w:r w:rsidRPr="00E24C1E">
        <w:t xml:space="preserve">9) pozwolenia oraz decyzje na użytkowanie sieci i obiektów </w:t>
      </w:r>
    </w:p>
    <w:p w:rsidR="00532E14" w:rsidRPr="00E24C1E" w:rsidRDefault="00532E14" w:rsidP="00532E14">
      <w:pPr>
        <w:pStyle w:val="Tekstpodstawowy"/>
        <w:jc w:val="both"/>
      </w:pPr>
      <w:r w:rsidRPr="00E24C1E">
        <w:t>10) inne niezbędne wg przepisów prawa oraz programu funkcjonalno - użytkowego opinie i uzgodnienia.</w:t>
      </w:r>
    </w:p>
    <w:p w:rsidR="00532E14" w:rsidRPr="00E24C1E" w:rsidRDefault="00532E14" w:rsidP="00532E14">
      <w:pPr>
        <w:pStyle w:val="Tekstpodstawowy"/>
        <w:jc w:val="both"/>
      </w:pPr>
    </w:p>
    <w:p w:rsidR="00532E14" w:rsidRPr="00E24C1E" w:rsidRDefault="00532E14" w:rsidP="00532E14">
      <w:pPr>
        <w:pStyle w:val="Tekstpodstawowy"/>
        <w:jc w:val="both"/>
      </w:pPr>
      <w:r w:rsidRPr="00E24C1E">
        <w:t>Uwagi:</w:t>
      </w:r>
    </w:p>
    <w:p w:rsidR="00532E14" w:rsidRPr="00E24C1E" w:rsidRDefault="00532E14" w:rsidP="00532E14">
      <w:pPr>
        <w:pStyle w:val="Tekstpodstawowy"/>
        <w:jc w:val="both"/>
      </w:pPr>
      <w:r w:rsidRPr="00E24C1E">
        <w:t>1. Wykonawca wykona wszystkie (także niewymienione imiennie) opracowania, które są niezbędne z punktu widzenia kompletności dokumentacji pod kątem uzyskania decyzji organów administracji państwowej i samorządowej lub innych jednostek branżowych uzgadniających dokumentację. Ponadto Wykonawca wykona wszystkie roboty budowlane objęte Programem Funkcjonalno - Użytkowym stanowiącym załącznik do SIWZ, Ofertą Wykonawcy, Umową oraz wszystkie prace, nawet nie wymienione w Umowie, które są konieczne dla ukończenia, czy bezpiecznego i właściwego działania i eksploatowania wszystkich wytworzonych robót  i zamontowanych urządzeń.</w:t>
      </w:r>
    </w:p>
    <w:p w:rsidR="00532E14" w:rsidRPr="00E24C1E" w:rsidRDefault="00532E14" w:rsidP="00532E14">
      <w:pPr>
        <w:pStyle w:val="Tekstpodstawowy"/>
        <w:jc w:val="both"/>
      </w:pPr>
      <w:r w:rsidRPr="00E24C1E">
        <w:t>2. Zamawiający dla przedmiotu objętego opracowaniem posiada decyzję   o środowiskowych uwarunkowania realizacji przedsięwzięcia</w:t>
      </w:r>
    </w:p>
    <w:p w:rsidR="00532E14" w:rsidRPr="00E24C1E" w:rsidRDefault="00532E14" w:rsidP="00532E14">
      <w:pPr>
        <w:pStyle w:val="Tekstpodstawowy"/>
        <w:jc w:val="both"/>
      </w:pPr>
      <w:r w:rsidRPr="00E24C1E">
        <w:t>3. Wykonawca w ramach złożonej oferty gwarantuje, że projektanci posiadają doświadczenie i zdolności konieczne do projektowania przedmiotu umowy. Pełną odpowiedzialność za rozwiązania projektowe, do dnia odbioru ostatecznego, ponosi Wykonawca. Jeżeli w dokumentacji zostaną wykryte błędy, pominięcia, dwuznaczności, niekonsekwencje, niedostatki lub inne wady, to zarówno one jak roboty (jeżeli będzie to konieczne) zostaną poprawione na koszt Wykonawcy, bez względu na wszelkie zgody lub zatwierdzenia dokonane uprzednio w trakcie budowy.</w:t>
      </w:r>
    </w:p>
    <w:p w:rsidR="00532E14" w:rsidRPr="00E24C1E" w:rsidRDefault="00532E14" w:rsidP="00532E14">
      <w:pPr>
        <w:pStyle w:val="Tekstpodstawowy"/>
        <w:jc w:val="both"/>
      </w:pPr>
      <w:r w:rsidRPr="00E24C1E">
        <w:t>4. Podczas projektowania obiektów należy stosować się do koncepcji uniwersalnego projektowania.</w:t>
      </w:r>
    </w:p>
    <w:p w:rsidR="00532E14" w:rsidRPr="00E24C1E" w:rsidRDefault="00532E14" w:rsidP="00532E14">
      <w:pPr>
        <w:pStyle w:val="Tekstpodstawowy"/>
        <w:jc w:val="both"/>
      </w:pPr>
      <w:r w:rsidRPr="00E24C1E">
        <w:lastRenderedPageBreak/>
        <w:t>5. W trakcie procesu inwestycyjnego Wykonawca zobowiązany jest do uzgadniania  z Zamawiającym planowanych do zastosowania urządzeń i obiektów.</w:t>
      </w:r>
    </w:p>
    <w:p w:rsidR="00532E14" w:rsidRPr="00E24C1E" w:rsidRDefault="00532E14" w:rsidP="00532E14">
      <w:pPr>
        <w:pStyle w:val="Tekstpodstawowy"/>
        <w:jc w:val="both"/>
      </w:pPr>
      <w:r w:rsidRPr="00E24C1E">
        <w:t>6. Zamawiający przekaże Wykonawcy teren budowy w terminie 7 dni od dnia dostarczenia Zamawiającemu prawomocnego pozwolenia na budowę, wraz  z dokumentami niezbędnymi do zgłoszenia rozpoczęcia robót przy czym zgłoszenia tego dokona Zamawiający.</w:t>
      </w:r>
    </w:p>
    <w:p w:rsidR="00532E14" w:rsidRPr="00E24C1E" w:rsidRDefault="00532E14" w:rsidP="00532E14">
      <w:pPr>
        <w:pStyle w:val="Tekstpodstawowy"/>
        <w:jc w:val="both"/>
      </w:pPr>
      <w:r w:rsidRPr="00E24C1E">
        <w:t>Dane nt. warunków w obszarze terenu budowy posiadane przez Zamawiającego zawarte zostały w Programie Funkcjonalno - Użytkowym.</w:t>
      </w:r>
    </w:p>
    <w:p w:rsidR="00532E14" w:rsidRPr="00E24C1E" w:rsidRDefault="00532E14" w:rsidP="00532E14">
      <w:pPr>
        <w:pStyle w:val="Tekstpodstawowy"/>
        <w:jc w:val="both"/>
      </w:pPr>
      <w:r w:rsidRPr="00E24C1E">
        <w:t>7. 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532E14" w:rsidRPr="00E24C1E" w:rsidRDefault="00532E14" w:rsidP="00532E14">
      <w:pPr>
        <w:pStyle w:val="Tekstpodstawowy"/>
        <w:jc w:val="both"/>
      </w:pPr>
      <w:r w:rsidRPr="00E24C1E">
        <w:t>a) wszystkie zaproponowane urządzenia winny pochodzić od renomowanych  i sprawdzonych na rynku polskim i europejskim producentów, którzy zapewniają sprawne przeprowadzenia napraw pogwarancyjnych oraz dostarczenie części zamiennych,</w:t>
      </w:r>
    </w:p>
    <w:p w:rsidR="00532E14" w:rsidRPr="00E24C1E" w:rsidRDefault="00532E14" w:rsidP="00532E14">
      <w:pPr>
        <w:pStyle w:val="Tekstpodstawowy"/>
        <w:jc w:val="both"/>
      </w:pPr>
      <w:r w:rsidRPr="00E24C1E">
        <w:t>b) przy doborze urządzeń należy dążyć do ujednolicenia producentów i typów,</w:t>
      </w:r>
    </w:p>
    <w:p w:rsidR="00532E14" w:rsidRPr="00E24C1E" w:rsidRDefault="00532E14" w:rsidP="00532E14">
      <w:pPr>
        <w:pStyle w:val="Tekstpodstawowy"/>
        <w:jc w:val="both"/>
      </w:pPr>
      <w:r w:rsidRPr="00E24C1E">
        <w:t>c) elementy konstrukcji urządzeń winny być wykonane z materiałów odpornych na działanie korozyjne środowiska, w którym będą zainstalowane,</w:t>
      </w:r>
    </w:p>
    <w:p w:rsidR="00532E14" w:rsidRPr="00E24C1E" w:rsidRDefault="00532E14" w:rsidP="00532E14">
      <w:pPr>
        <w:pStyle w:val="Tekstpodstawowy"/>
        <w:jc w:val="both"/>
      </w:pPr>
      <w:r w:rsidRPr="00E24C1E">
        <w:t xml:space="preserve">d) prace budowlane i technologia powinny być wykonane w standardzie  i o parametrach nie niższych niż określone w Programie Funkcjonalno - Użytkowym (PFU). </w:t>
      </w:r>
    </w:p>
    <w:p w:rsidR="00532E14" w:rsidRPr="00E24C1E" w:rsidRDefault="00532E14" w:rsidP="00532E14">
      <w:pPr>
        <w:pStyle w:val="Tekstpodstawowy"/>
        <w:jc w:val="both"/>
      </w:pPr>
      <w:r w:rsidRPr="00E24C1E">
        <w:t>e) wszystkie prace powinny być zrealizowane zgodnie z przepisami, obowiązującymi normami, warunkami technicznymi i sztuką budowlaną, przepisami bhp, ppoż. zgodnie z poleceniami inżyniera kontraktu,</w:t>
      </w:r>
    </w:p>
    <w:p w:rsidR="00532E14" w:rsidRPr="00E24C1E" w:rsidRDefault="00532E14" w:rsidP="00532E14">
      <w:pPr>
        <w:pStyle w:val="Tekstpodstawowy"/>
        <w:jc w:val="both"/>
      </w:pPr>
      <w:r w:rsidRPr="00E24C1E">
        <w:t>f) 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inżyniera kontraktu,</w:t>
      </w:r>
    </w:p>
    <w:p w:rsidR="00532E14" w:rsidRPr="00E24C1E" w:rsidRDefault="00532E14" w:rsidP="00532E14">
      <w:pPr>
        <w:pStyle w:val="Tekstpodstawowy"/>
        <w:jc w:val="both"/>
      </w:pPr>
      <w:r w:rsidRPr="00E24C1E">
        <w:t>g) dokumenty dot. unijnych materiałów (atesty, aprobaty, itp.) Wykonawca, któremu zostanie udzielone przedmiotowe zamówienie musi dostarczyć Zamawiającemu przed ich wbudowaniem. Za koordynację dostaw materiałów, urządzeń i osprzętu niezbędnych do realizacji przedmiotu zamówienia odpowiedzialny jest Wykonawca.</w:t>
      </w:r>
    </w:p>
    <w:p w:rsidR="00532E14" w:rsidRPr="00F571AE" w:rsidRDefault="00532E14" w:rsidP="00532E14">
      <w:pPr>
        <w:pStyle w:val="Tekstpodstawowy"/>
        <w:jc w:val="both"/>
      </w:pPr>
      <w:r w:rsidRPr="00F571AE">
        <w:t>8. Ze względów technicznych i ekonomicznych zasilanie przydomowych pompowni ścieków należy zaprojektować i wykonać z wykorzystaniem instalacji elektrycznych znajdujących się na nieruchomości przyłączanej do sieci. Dla przepompowni sieciowych jak w pkt. 1.7.2.3. PFU</w:t>
      </w:r>
      <w:r>
        <w:t>.</w:t>
      </w:r>
    </w:p>
    <w:p w:rsidR="00532E14" w:rsidRPr="00F571AE" w:rsidRDefault="00532E14" w:rsidP="00532E14">
      <w:pPr>
        <w:pStyle w:val="Tekstpodstawowy"/>
        <w:jc w:val="both"/>
      </w:pPr>
      <w:r w:rsidRPr="00F571AE">
        <w:t xml:space="preserve">9. Należy zaprojektować i wykonać komunikacje przewodową pomiędzy pompowniami a dyspozytornią poprzez przewód światłowodowy. </w:t>
      </w:r>
    </w:p>
    <w:p w:rsidR="00532E14" w:rsidRPr="00F571AE" w:rsidRDefault="00532E14" w:rsidP="00532E14">
      <w:pPr>
        <w:pStyle w:val="Tekstpodstawowy"/>
        <w:jc w:val="both"/>
      </w:pPr>
      <w:r w:rsidRPr="00F571AE">
        <w:t>10. W zakresie odtworzenia dróg gminnych Zamawiający wymaga aby:</w:t>
      </w:r>
    </w:p>
    <w:p w:rsidR="00532E14" w:rsidRPr="00F571AE" w:rsidRDefault="00532E14" w:rsidP="00532E14">
      <w:pPr>
        <w:pStyle w:val="Tekstpodstawowy"/>
        <w:jc w:val="both"/>
      </w:pPr>
      <w:r w:rsidRPr="00F571AE">
        <w:t>- droga w m. Niedary (ul. Ogrodowa) na dz. nr 246, 58/2 o dł. Całkowitej 1,1 km i szer. 3,0 m została w całości wykonana jako asfaltowa.</w:t>
      </w:r>
    </w:p>
    <w:p w:rsidR="00532E14" w:rsidRDefault="00532E14" w:rsidP="00532E14">
      <w:pPr>
        <w:pStyle w:val="Tekstpodstawowy"/>
        <w:jc w:val="both"/>
      </w:pPr>
      <w:r w:rsidRPr="00F571AE">
        <w:lastRenderedPageBreak/>
        <w:t>dla pozostałych dróg gminnych Zamawiający ustala odtworzenie częściowe dróg (w miejscu prowadzenia robót).</w:t>
      </w:r>
    </w:p>
    <w:p w:rsidR="00532E14" w:rsidRPr="00E24C1E" w:rsidRDefault="00532E14" w:rsidP="00532E14">
      <w:pPr>
        <w:pStyle w:val="Tekstpodstawowy"/>
        <w:jc w:val="both"/>
      </w:pPr>
      <w:r w:rsidRPr="00E24C1E">
        <w:t>11. Wykonawca przed odbiorem końcowym robót przeprowadzi szkolenie personelu Zamawiającego w zakresie eksploatacji i konserwacji wytworzonych w ramach umowy robót, obiektów, maszyn i urządzeń.</w:t>
      </w:r>
    </w:p>
    <w:p w:rsidR="00532E14" w:rsidRPr="00E24C1E" w:rsidRDefault="00532E14" w:rsidP="00532E14">
      <w:pPr>
        <w:pStyle w:val="Tekstpodstawowy"/>
        <w:jc w:val="both"/>
      </w:pPr>
      <w:r w:rsidRPr="00E24C1E">
        <w:t xml:space="preserve">12. Wykonawca sporządzi dokumentację powykonawczą oraz uzyska wszelkie niezbędne opinie, uzgodnienia, zaświadczenia i pozwolenia na użytkowanie wytworzonych obiektów. Zakres prac zgodnie z Programem Funkcjonalno - Użytkowym, będącym załącznikiem do specyfikacji istotnych warunków zamówienia. </w:t>
      </w:r>
    </w:p>
    <w:p w:rsidR="00532E14" w:rsidRPr="00E24C1E" w:rsidRDefault="00532E14" w:rsidP="00532E14">
      <w:pPr>
        <w:pStyle w:val="Tekstpodstawowy"/>
        <w:jc w:val="both"/>
      </w:pPr>
      <w:r w:rsidRPr="00E24C1E">
        <w:t>13. Rozruch technologiczny, będący przedmiotem umowy nie stanowi o przejęciu robót przez Zamawiającego niemniej jednak wszystkie produkty wytworzone w trakcie rozruchu będą własnością Zamawiającego (np. piasek, osad).</w:t>
      </w:r>
    </w:p>
    <w:p w:rsidR="00532E14" w:rsidRPr="00E24C1E" w:rsidRDefault="00532E14" w:rsidP="00532E14">
      <w:pPr>
        <w:pStyle w:val="Tekstpodstawowy"/>
        <w:jc w:val="both"/>
      </w:pPr>
      <w:r w:rsidRPr="00E24C1E">
        <w:t>14. Wykonawca dostarczy wszelką aparaturę, dokumenty i inne informacje, energię elektryczną, wyposażenie, paliwo, materiały, przyrządy, robociznę oraz odpowiednio wykwalifikowany i doświadczony personel konieczny do sprawnego przeprowadzenia wszystkich prób oraz rozruchu technologicznego.</w:t>
      </w:r>
    </w:p>
    <w:p w:rsidR="00532E14" w:rsidRPr="00E24C1E" w:rsidRDefault="00532E14" w:rsidP="00532E14">
      <w:pPr>
        <w:pStyle w:val="Tekstpodstawowy"/>
        <w:jc w:val="both"/>
      </w:pPr>
      <w:r w:rsidRPr="00E24C1E">
        <w:t>15. Zamawiający nie przewiduje uzyskiwania czasowego pozwolenia na użytkowanie.</w:t>
      </w:r>
    </w:p>
    <w:p w:rsidR="00532E14" w:rsidRPr="00E24C1E" w:rsidRDefault="00532E14" w:rsidP="00532E14">
      <w:pPr>
        <w:pStyle w:val="Tekstpodstawowy"/>
        <w:jc w:val="both"/>
      </w:pPr>
      <w:r w:rsidRPr="00E24C1E">
        <w:t xml:space="preserve">16. Inwestycje objęte przedmiotowym zamówieniem będą współfinansowane ze środków Funduszu Spójności w ramach Programu Operacyjnego Infrastruktura i Środowisko 2014 - 2020, oś priorytetowa II ,,Ochrona Środowiska, w tym adaptacja do zmian klimatu,,, działanie 2.3 ,,Gospodarka </w:t>
      </w:r>
      <w:proofErr w:type="spellStart"/>
      <w:r w:rsidRPr="00E24C1E">
        <w:t>wodno</w:t>
      </w:r>
      <w:proofErr w:type="spellEnd"/>
      <w:r w:rsidRPr="00E24C1E">
        <w:t xml:space="preserve"> - ściekowa w aglomeracjach,, w związku z czym obowiązkiem Wykonawcy będzie uwzględnienie zasady pierwszeństwa prawa wspólnotowego oraz obowiązek stosowania pro wspólnotowej wykładni prawa krajowego.</w:t>
      </w:r>
    </w:p>
    <w:p w:rsidR="00532E14" w:rsidRPr="00E24C1E" w:rsidRDefault="00532E14" w:rsidP="00532E14">
      <w:pPr>
        <w:pStyle w:val="Tekstpodstawowy"/>
        <w:jc w:val="both"/>
      </w:pPr>
      <w:r w:rsidRPr="00E24C1E">
        <w:t>17. Wykonawca którego oferta zostanie wybrana jako najkorzystniejsza zobowiązany jest wykonać w uzgodnieniu z Zamawiającym harmonogram rzeczowo - finansowy. Zamawiający wymaga aby zaplanowana płatność obejmowała projekt i wykonanie robót danego odcinka (etapu) łącznie.</w:t>
      </w:r>
    </w:p>
    <w:p w:rsidR="00532E14" w:rsidRPr="00E24C1E" w:rsidRDefault="00532E14" w:rsidP="00532E14">
      <w:pPr>
        <w:pStyle w:val="Tekstpodstawowy"/>
        <w:jc w:val="both"/>
      </w:pPr>
      <w:r w:rsidRPr="00E24C1E">
        <w:t xml:space="preserve">18. Zamawiający wymaga aby Wykonawca spełnił warunek osiągnięcia wymaganego wskaźnika koncentracji </w:t>
      </w:r>
      <w:proofErr w:type="spellStart"/>
      <w:r w:rsidRPr="00E24C1E">
        <w:t>tj</w:t>
      </w:r>
      <w:proofErr w:type="spellEnd"/>
      <w:r w:rsidRPr="00E24C1E">
        <w:t>: minimum 90MK na 1 km projektowanej sieci kanalizacji zgodnie z zapisami rozporządzenia Ministra Środowiska z dnia 22 lipca 2014 r. w sprawie sposobu wyznaczania obszaru i granic aglomeracji ( Dz. U. z 2014r poz. 995).</w:t>
      </w:r>
    </w:p>
    <w:p w:rsidR="00532E14" w:rsidRDefault="00532E14" w:rsidP="00532E14">
      <w:pPr>
        <w:pStyle w:val="Tekstpodstawowy"/>
        <w:jc w:val="both"/>
      </w:pPr>
      <w:r w:rsidRPr="00E24C1E">
        <w:t>Zastosowane w dokumentacji nazwy producentów lub znaki towarowe służą tylko i wyłącznie doprecyzowaniu przedmiotu zamówienia i określeniu standardów jakościowych, technicznych, funkcjonalnych i technologicznych. Zamawiający dopuszcza zaoferowanie produktów nie gorszych pod względem posiadanych parametrów jakościowych i technicznych od produktów określonych za pomocą nazw producentów pod warunkiem, że oferowane produkty posiadają parametry techniczne i jakościowe, co najmniej takie same lub lepsze jak produkty podane za pomocą nazw producenta w dokumentacji opisującej przedmiot zamówienia</w:t>
      </w:r>
    </w:p>
    <w:p w:rsidR="00532E14" w:rsidRDefault="00532E14" w:rsidP="00532E14">
      <w:pPr>
        <w:pStyle w:val="Tekstpodstawowy"/>
        <w:jc w:val="both"/>
      </w:pPr>
    </w:p>
    <w:p w:rsidR="00532E14" w:rsidRDefault="00532E14" w:rsidP="00532E14">
      <w:pPr>
        <w:pStyle w:val="Tekstpodstawowy"/>
        <w:jc w:val="both"/>
      </w:pPr>
    </w:p>
    <w:p w:rsidR="00532E14" w:rsidRDefault="00532E14" w:rsidP="00532E14">
      <w:pPr>
        <w:pStyle w:val="pkt"/>
        <w:ind w:left="0" w:firstLine="0"/>
      </w:pPr>
      <w:r w:rsidRPr="00532E14">
        <w:rPr>
          <w:b/>
        </w:rPr>
        <w:lastRenderedPageBreak/>
        <w:t xml:space="preserve">Zadanie częściowe nr 4: </w:t>
      </w:r>
      <w:r>
        <w:rPr>
          <w:b/>
        </w:rPr>
        <w:t xml:space="preserve"> </w:t>
      </w:r>
      <w:r w:rsidRPr="00E24C1E">
        <w:t>Zaprojektowanie, uzyskanie pozwolenia na budowę, budowa (wg warunków kontraktowych FIDIC - żółta książka) oraz uzyskanie pozwolenia na użytkowanie i eksploatację  elementów infrastruktury wodociągowej  w gminie Drwinia</w:t>
      </w:r>
    </w:p>
    <w:p w:rsidR="00532E14" w:rsidRDefault="00532E14" w:rsidP="00532E14">
      <w:pPr>
        <w:pStyle w:val="pkt"/>
        <w:ind w:left="0" w:firstLine="0"/>
      </w:pPr>
    </w:p>
    <w:p w:rsidR="002B55FA" w:rsidRDefault="002B55FA" w:rsidP="002B55FA">
      <w:pPr>
        <w:pStyle w:val="Tekstpodstawowy"/>
        <w:jc w:val="both"/>
      </w:pPr>
      <w:r>
        <w:t>Przedmiotem zamówienia jest zaprojektowanie, uzyskanie pozwolenia na budowę, budowa (wg warunków kontraktowych FIDIC - żółta książka) oraz uzyskanie pozwolenia na użytkowanie i eksploatację następujących elementów infrastruktury wodociągowej  w gminie Drwinia w zakresie:</w:t>
      </w:r>
    </w:p>
    <w:p w:rsidR="002B55FA" w:rsidRDefault="002B55FA" w:rsidP="002B55FA">
      <w:pPr>
        <w:pStyle w:val="Tekstpodstawowy"/>
        <w:jc w:val="both"/>
      </w:pPr>
      <w:r>
        <w:t xml:space="preserve">1) Ujęcia wody (studnia głębinowa - 1 szt.) o wydajności około 60 - 70 m3/h wraz ze Stacją Uzdatniania Wody (SUW) w miejscowości Gawłówek </w:t>
      </w:r>
    </w:p>
    <w:p w:rsidR="00532E14" w:rsidRPr="00E24C1E" w:rsidRDefault="002B55FA" w:rsidP="002B55FA">
      <w:pPr>
        <w:pStyle w:val="Tekstpodstawowy"/>
        <w:jc w:val="both"/>
      </w:pPr>
      <w:r>
        <w:t xml:space="preserve">2)  magistralnej sieci wodociągowej o długości około 900 </w:t>
      </w:r>
      <w:proofErr w:type="spellStart"/>
      <w:r>
        <w:t>mb</w:t>
      </w:r>
      <w:proofErr w:type="spellEnd"/>
      <w:r>
        <w:t xml:space="preserve"> w miejscowościach Gawłówek oraz Mikluszowice</w:t>
      </w:r>
    </w:p>
    <w:p w:rsidR="00532E14" w:rsidRPr="00E24C1E" w:rsidRDefault="00532E14" w:rsidP="00532E14">
      <w:pPr>
        <w:pStyle w:val="Tekstpodstawowy"/>
        <w:jc w:val="both"/>
      </w:pPr>
    </w:p>
    <w:p w:rsidR="00532E14" w:rsidRPr="00E24C1E" w:rsidRDefault="00532E14" w:rsidP="00532E14">
      <w:pPr>
        <w:pStyle w:val="Tekstpodstawowy"/>
        <w:jc w:val="both"/>
      </w:pPr>
      <w:r w:rsidRPr="00E24C1E">
        <w:t>W ramach niniejszego Kontraktu należy wykonać kompletną dokumentację projektową wraz z uzyskaniem w imieniu Zamawiającego Pozwolenia na budowę (Zamawiający przekaże Wykonawcy stosowne upoważnienie). Następnie należy zrealizować wszystkie Roboty niezbędne do osiągnięcia celów opisanych Programie funkcjonalno - użytkowym i przekazać Zamawiającemu prawidłowo wykonane (potwierdzenie przejęcia obiektów do użytkowania przez Nadzór Budowlany dla obiektów liniowych oraz pozwolenie na użytkowanie wydane przez Nadzór Budowlany dla obiektów kubaturowych)  stacji uzdatniania wody wraz z magistralą.</w:t>
      </w:r>
    </w:p>
    <w:p w:rsidR="00532E14" w:rsidRPr="00E24C1E" w:rsidRDefault="00532E14" w:rsidP="00532E14">
      <w:pPr>
        <w:pStyle w:val="Tekstpodstawowy"/>
        <w:jc w:val="both"/>
      </w:pPr>
      <w:r w:rsidRPr="00E24C1E">
        <w:t>Uwaga: Zamawiającemu przysługuje prawo odstąpienia od umowy na każdym etapie jej realizacji w przypadku ujawnienia przez Zamawiającego, iż planowane ujęcie wody nie będzie zapewniało odpowiedniej wydajności.</w:t>
      </w:r>
    </w:p>
    <w:p w:rsidR="00532E14" w:rsidRPr="00E24C1E" w:rsidRDefault="00532E14" w:rsidP="00532E14">
      <w:pPr>
        <w:pStyle w:val="Tekstpodstawowy"/>
        <w:jc w:val="both"/>
      </w:pPr>
      <w:r w:rsidRPr="00E24C1E">
        <w:t>Po wykonaniu odwiertu Wykonawca w terminie 7 dni od zakończenia prac związanych z wykonaniem odwiertu zobowiązany jest przedstawić Zamawiającemu wyniki prac w przedmiocie wydajności źródła ujęcia wody. Wynik badań winien być potwierdzony przez Inżyniera kontraktu. Na podstawie przedstawionych wyników  badań wydajności ujęcia wody Zamawiający w terminie do 30 dni dokona analizy techniczno - ekonomicznej przedsięwzięcia. W przypadku wyniku negatywnego ww. analizy Zamawiającemu przysługuje prawo do odstąpienia od umowy</w:t>
      </w:r>
    </w:p>
    <w:p w:rsidR="00532E14" w:rsidRPr="00E24C1E" w:rsidRDefault="00532E14" w:rsidP="00532E14">
      <w:pPr>
        <w:pStyle w:val="Tekstpodstawowy"/>
        <w:jc w:val="both"/>
      </w:pPr>
      <w:r w:rsidRPr="00E24C1E">
        <w:t>Zamawiający zapłaci Wykonawcy wynagrodzenie należne do dnia odstąpienia od umowy.</w:t>
      </w:r>
    </w:p>
    <w:p w:rsidR="00532E14" w:rsidRPr="00E24C1E" w:rsidRDefault="00532E14" w:rsidP="00532E14">
      <w:pPr>
        <w:pStyle w:val="Tekstpodstawowy"/>
        <w:jc w:val="both"/>
      </w:pPr>
      <w:r w:rsidRPr="00E24C1E">
        <w:t>W przypadku stwierdzenia przez Zamawiającego, ze wyniki badań przedstawione przez Wykonawcę nie polegają na prawdzie Wykonawca zobowiązany jest do zapłaty Zamawiającemu kary umownej stanowiącej równowartość w wysokości wynagrodzenia uiszczonego przez Zamawiającego Wykonawcy za realizację prac obejmujących przedmiot umowy od dnia przedstawienia Zamawiającemu wyników badań</w:t>
      </w:r>
    </w:p>
    <w:p w:rsidR="00532E14" w:rsidRPr="00E24C1E" w:rsidRDefault="00532E14" w:rsidP="00532E14">
      <w:pPr>
        <w:pStyle w:val="Tekstpodstawowy"/>
        <w:jc w:val="both"/>
      </w:pPr>
      <w:r w:rsidRPr="00E24C1E">
        <w:t xml:space="preserve">  </w:t>
      </w:r>
    </w:p>
    <w:p w:rsidR="00532E14" w:rsidRPr="00E24C1E" w:rsidRDefault="00532E14" w:rsidP="00532E14">
      <w:pPr>
        <w:pStyle w:val="Tekstpodstawowy"/>
        <w:jc w:val="both"/>
      </w:pPr>
      <w:r w:rsidRPr="00E24C1E">
        <w:t>Zakres rzeczowy dokumentacji projektowej obejmuje:</w:t>
      </w:r>
    </w:p>
    <w:p w:rsidR="00532E14" w:rsidRPr="00E24C1E" w:rsidRDefault="00532E14" w:rsidP="00532E14">
      <w:pPr>
        <w:pStyle w:val="Tekstpodstawowy"/>
        <w:jc w:val="both"/>
      </w:pPr>
      <w:r w:rsidRPr="00E24C1E">
        <w:t>1) projekt budowlany w 5 egzemplarzach należy wykonać oddzielnie dla:</w:t>
      </w:r>
    </w:p>
    <w:p w:rsidR="00532E14" w:rsidRPr="00E24C1E" w:rsidRDefault="00532E14" w:rsidP="00532E14">
      <w:pPr>
        <w:pStyle w:val="Tekstpodstawowy"/>
        <w:jc w:val="both"/>
      </w:pPr>
      <w:r w:rsidRPr="00E24C1E">
        <w:lastRenderedPageBreak/>
        <w:t>a)  Ujęcia wody (studnia głębinowa - 1 szt.) o wydajności około 60 - 70 m3/h wraz ze Stacją Uzdatniania Wody (ZUW) w miejscowości Gawłówek.</w:t>
      </w:r>
    </w:p>
    <w:p w:rsidR="00532E14" w:rsidRPr="00E24C1E" w:rsidRDefault="00532E14" w:rsidP="00532E14">
      <w:pPr>
        <w:pStyle w:val="Tekstpodstawowy"/>
        <w:jc w:val="both"/>
      </w:pPr>
      <w:r w:rsidRPr="00E24C1E">
        <w:t xml:space="preserve">b) Magistralnej sieci wodociągowej o długości około 900 </w:t>
      </w:r>
      <w:proofErr w:type="spellStart"/>
      <w:r w:rsidRPr="00E24C1E">
        <w:t>mb</w:t>
      </w:r>
      <w:proofErr w:type="spellEnd"/>
      <w:r w:rsidRPr="00E24C1E">
        <w:t xml:space="preserve"> w miejscowościach Gawłówek oraz Mikluszowice</w:t>
      </w:r>
    </w:p>
    <w:p w:rsidR="00532E14" w:rsidRPr="00E24C1E" w:rsidRDefault="00532E14" w:rsidP="00532E14">
      <w:pPr>
        <w:pStyle w:val="Tekstpodstawowy"/>
        <w:jc w:val="both"/>
      </w:pPr>
      <w:r w:rsidRPr="00E24C1E">
        <w:t>2) pozwolenie na budowę;</w:t>
      </w:r>
    </w:p>
    <w:p w:rsidR="00532E14" w:rsidRPr="00E24C1E" w:rsidRDefault="00532E14" w:rsidP="00532E14">
      <w:pPr>
        <w:pStyle w:val="Tekstpodstawowy"/>
        <w:jc w:val="both"/>
      </w:pPr>
      <w:r w:rsidRPr="00E24C1E">
        <w:t>3) projekty wykonawcze we wszystkich branżach (po 3 egzemplarze z każdej branży);</w:t>
      </w:r>
    </w:p>
    <w:p w:rsidR="00532E14" w:rsidRPr="00E24C1E" w:rsidRDefault="00532E14" w:rsidP="00532E14">
      <w:pPr>
        <w:pStyle w:val="Tekstpodstawowy"/>
        <w:jc w:val="both"/>
      </w:pPr>
      <w:r w:rsidRPr="00E24C1E">
        <w:t>4) projekty rozruchu technologicznego;</w:t>
      </w:r>
    </w:p>
    <w:p w:rsidR="00532E14" w:rsidRPr="00E24C1E" w:rsidRDefault="00532E14" w:rsidP="00532E14">
      <w:pPr>
        <w:pStyle w:val="Tekstpodstawowy"/>
        <w:jc w:val="both"/>
      </w:pPr>
      <w:r w:rsidRPr="00E24C1E">
        <w:t>50 szczegółowe kosztorysy inwestorskie wszystkich branż;</w:t>
      </w:r>
    </w:p>
    <w:p w:rsidR="00532E14" w:rsidRPr="00E24C1E" w:rsidRDefault="00532E14" w:rsidP="00532E14">
      <w:pPr>
        <w:pStyle w:val="Tekstpodstawowy"/>
        <w:jc w:val="both"/>
      </w:pPr>
      <w:r w:rsidRPr="00E24C1E">
        <w:t>6) specyfikacje techniczne wykonania i odbioru robót dla każdej branży;</w:t>
      </w:r>
    </w:p>
    <w:p w:rsidR="00532E14" w:rsidRPr="00E24C1E" w:rsidRDefault="00532E14" w:rsidP="00532E14">
      <w:pPr>
        <w:pStyle w:val="Tekstpodstawowy"/>
        <w:jc w:val="both"/>
      </w:pPr>
      <w:r w:rsidRPr="00E24C1E">
        <w:t>7) informacja Bezpieczeństwa i Ochrony Zdrowia (BIOZ);</w:t>
      </w:r>
    </w:p>
    <w:p w:rsidR="00532E14" w:rsidRPr="00E24C1E" w:rsidRDefault="00532E14" w:rsidP="00532E14">
      <w:pPr>
        <w:pStyle w:val="Tekstpodstawowy"/>
        <w:jc w:val="both"/>
      </w:pPr>
      <w:r w:rsidRPr="00E24C1E">
        <w:t xml:space="preserve">8) pozwolenia oraz decyzje niezbędne do </w:t>
      </w:r>
      <w:proofErr w:type="spellStart"/>
      <w:r w:rsidRPr="00E24C1E">
        <w:t>ealizacji</w:t>
      </w:r>
      <w:proofErr w:type="spellEnd"/>
      <w:r w:rsidRPr="00E24C1E">
        <w:t xml:space="preserve"> przedmiotu zamówienia</w:t>
      </w:r>
    </w:p>
    <w:p w:rsidR="00532E14" w:rsidRPr="00E24C1E" w:rsidRDefault="00532E14" w:rsidP="00532E14">
      <w:pPr>
        <w:pStyle w:val="Tekstpodstawowy"/>
        <w:jc w:val="both"/>
      </w:pPr>
      <w:r w:rsidRPr="00E24C1E">
        <w:t>9) pozwolenia oraz decyzje na użytkowanie sieci i obiektów</w:t>
      </w:r>
    </w:p>
    <w:p w:rsidR="00532E14" w:rsidRPr="00E24C1E" w:rsidRDefault="00532E14" w:rsidP="00532E14">
      <w:pPr>
        <w:pStyle w:val="Tekstpodstawowy"/>
        <w:jc w:val="both"/>
      </w:pPr>
      <w:r w:rsidRPr="00E24C1E">
        <w:t>10) inne niezbędne wg przepisów prawa oraz programu funkcjonalno - użytkowego opinie i uzgodnienia.</w:t>
      </w:r>
    </w:p>
    <w:p w:rsidR="00532E14" w:rsidRPr="00E24C1E" w:rsidRDefault="00532E14" w:rsidP="00532E14">
      <w:pPr>
        <w:pStyle w:val="Tekstpodstawowy"/>
        <w:jc w:val="both"/>
      </w:pPr>
    </w:p>
    <w:p w:rsidR="00532E14" w:rsidRPr="00E24C1E" w:rsidRDefault="00532E14" w:rsidP="00532E14">
      <w:pPr>
        <w:pStyle w:val="Tekstpodstawowy"/>
        <w:jc w:val="both"/>
      </w:pPr>
      <w:r w:rsidRPr="00E24C1E">
        <w:t>Uwagi:</w:t>
      </w:r>
    </w:p>
    <w:p w:rsidR="00532E14" w:rsidRPr="00E24C1E" w:rsidRDefault="00532E14" w:rsidP="00532E14">
      <w:pPr>
        <w:pStyle w:val="Tekstpodstawowy"/>
        <w:jc w:val="both"/>
      </w:pPr>
      <w:r w:rsidRPr="00E24C1E">
        <w:t>1. Wykonawca wykona wszystkie (także niewymienione imiennie) opracowania, które są niezbędne z punktu widzenia kompletności dokumentacji pod kątem uzyskania decyzji organów administracji państwowej i samorządowej lub innych jednostek branżowych uzgadniających dokumentację. Ponadto Wykonawca wykona wszystkie roboty budowlane objęte Programem Funkcjonalno - Użytkowym stanowiącym załącznik do SIWZ, Ofertą Wykonawcy, Umową oraz wszystkie prace, nawet nie wymienione w Umowie, które są konieczne dla ukończenia, czy bezpiecznego i właściwego działania i eksploatowania wszystkich wytworzonych robót  i zamontowanych urządzeń.</w:t>
      </w:r>
    </w:p>
    <w:p w:rsidR="00532E14" w:rsidRPr="00E24C1E" w:rsidRDefault="00532E14" w:rsidP="00532E14">
      <w:pPr>
        <w:pStyle w:val="Tekstpodstawowy"/>
        <w:jc w:val="both"/>
      </w:pPr>
      <w:r w:rsidRPr="00E24C1E">
        <w:t>2. Zamawiający dla przedmiotu objętego opracowaniem posiada decyzję   o środowiskowych uwarunkowania realizacji przedsięwzięcia</w:t>
      </w:r>
    </w:p>
    <w:p w:rsidR="00532E14" w:rsidRPr="00E24C1E" w:rsidRDefault="00532E14" w:rsidP="00532E14">
      <w:pPr>
        <w:pStyle w:val="Tekstpodstawowy"/>
        <w:jc w:val="both"/>
      </w:pPr>
      <w:r w:rsidRPr="00E24C1E">
        <w:t>3. Wykonawca w ramach złożonej oferty gwarantuje, że projektanci posiadają doświadczenie i zdolności konieczne do projektowania przedmiotu umowy. Pełną odpowiedzialność za rozwiązania projektowe, do dnia odbioru ostatecznego, ponosi Wykonawca. Jeżeli w dokumentacji zostaną wykryte błędy, pominięcia, dwuznaczności, niekonsekwencje, niedostatki lub inne wady, to zarówno one jak roboty (jeżeli będzie to konieczne) zostaną poprawione na koszt Wykonawcy, bez względu na wszelkie zgody lub zatwierdzenia dokonane uprzednio w trakcie budowy.</w:t>
      </w:r>
    </w:p>
    <w:p w:rsidR="00532E14" w:rsidRPr="00E24C1E" w:rsidRDefault="00532E14" w:rsidP="00532E14">
      <w:pPr>
        <w:pStyle w:val="Tekstpodstawowy"/>
        <w:jc w:val="both"/>
      </w:pPr>
      <w:r w:rsidRPr="00E24C1E">
        <w:t>4. Podczas projektowania obiektów należy stosować się do koncepcji uniwersalnego projektowania.</w:t>
      </w:r>
    </w:p>
    <w:p w:rsidR="00532E14" w:rsidRPr="00E24C1E" w:rsidRDefault="00532E14" w:rsidP="00532E14">
      <w:pPr>
        <w:pStyle w:val="Tekstpodstawowy"/>
        <w:jc w:val="both"/>
      </w:pPr>
      <w:r w:rsidRPr="00E24C1E">
        <w:t>5. W trakcie procesu inwestycyjnego Wykonawca zobowiązany jest do uzgadniania  z Zamawiającym planowanych do zastosowania urządzeń i obiektów.</w:t>
      </w:r>
    </w:p>
    <w:p w:rsidR="00532E14" w:rsidRPr="00E24C1E" w:rsidRDefault="00532E14" w:rsidP="00532E14">
      <w:pPr>
        <w:pStyle w:val="Tekstpodstawowy"/>
        <w:jc w:val="both"/>
      </w:pPr>
      <w:r w:rsidRPr="00E24C1E">
        <w:lastRenderedPageBreak/>
        <w:t>6. Zamawiający przekaże Wykonawcy teren budowy w terminie 7 dni od dnia dostarczenia Zamawiającemu prawomocnego pozwolenia na budowę, wraz  z dokumentami niezbędnymi do zgłoszenia rozpoczęcia robót przy czym zgłoszenia tego dokona Zamawiający.</w:t>
      </w:r>
    </w:p>
    <w:p w:rsidR="00532E14" w:rsidRPr="00E24C1E" w:rsidRDefault="00532E14" w:rsidP="00532E14">
      <w:pPr>
        <w:pStyle w:val="Tekstpodstawowy"/>
        <w:jc w:val="both"/>
      </w:pPr>
      <w:r w:rsidRPr="00E24C1E">
        <w:t>Dane nt. warunków w obszarze terenu budowy posiadane przez Zamawiającego zawarte zostały w Programie Funkcjonalno - Użytkowym.</w:t>
      </w:r>
    </w:p>
    <w:p w:rsidR="00532E14" w:rsidRPr="00E24C1E" w:rsidRDefault="00532E14" w:rsidP="00532E14">
      <w:pPr>
        <w:pStyle w:val="Tekstpodstawowy"/>
        <w:jc w:val="both"/>
      </w:pPr>
      <w:r w:rsidRPr="00E24C1E">
        <w:t>7. 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532E14" w:rsidRPr="00E24C1E" w:rsidRDefault="00532E14" w:rsidP="00532E14">
      <w:pPr>
        <w:pStyle w:val="Tekstpodstawowy"/>
        <w:jc w:val="both"/>
      </w:pPr>
      <w:r w:rsidRPr="00E24C1E">
        <w:t>a) wszystkie zaproponowane urządzenia winny pochodzić od renomowanych  i sprawdzonych na rynku polskim i europejskim producentów, którzy zapewniają sprawne przeprowadzenia napraw pogwarancyjnych oraz dostarczenie części zamiennych,</w:t>
      </w:r>
    </w:p>
    <w:p w:rsidR="00532E14" w:rsidRPr="00E24C1E" w:rsidRDefault="00532E14" w:rsidP="00532E14">
      <w:pPr>
        <w:pStyle w:val="Tekstpodstawowy"/>
        <w:jc w:val="both"/>
      </w:pPr>
      <w:r w:rsidRPr="00E24C1E">
        <w:t>b) przy doborze urządzeń należy dążyć do ujednolicenia producentów i typów,</w:t>
      </w:r>
    </w:p>
    <w:p w:rsidR="00532E14" w:rsidRPr="00E24C1E" w:rsidRDefault="00532E14" w:rsidP="00532E14">
      <w:pPr>
        <w:pStyle w:val="Tekstpodstawowy"/>
        <w:jc w:val="both"/>
      </w:pPr>
      <w:r w:rsidRPr="00E24C1E">
        <w:t>c) elementy konstrukcji urządzeń winny być wykonane z materiałów odpornych na działanie korozyjne środowiska, w którym będą zainstalowane,</w:t>
      </w:r>
    </w:p>
    <w:p w:rsidR="00532E14" w:rsidRPr="00E24C1E" w:rsidRDefault="00532E14" w:rsidP="00532E14">
      <w:pPr>
        <w:pStyle w:val="Tekstpodstawowy"/>
        <w:jc w:val="both"/>
      </w:pPr>
      <w:r w:rsidRPr="00E24C1E">
        <w:t xml:space="preserve">d) prace budowlane i technologia powinny być wykonane w standardzie  i o parametrach nie niższych niż określone w Programie Funkcjonalno - Użytkowym (PFU). </w:t>
      </w:r>
    </w:p>
    <w:p w:rsidR="00532E14" w:rsidRPr="00E24C1E" w:rsidRDefault="00532E14" w:rsidP="00532E14">
      <w:pPr>
        <w:pStyle w:val="Tekstpodstawowy"/>
        <w:jc w:val="both"/>
      </w:pPr>
      <w:r w:rsidRPr="00E24C1E">
        <w:t>e) wszystkie prace powinny być zrealizowane zgodnie z przepisami, obowiązującymi normami, warunkami technicznymi i sztuką budowlaną, przepisami bhp, ppoż. zgodnie z poleceniami inżyniera kontraktu,</w:t>
      </w:r>
    </w:p>
    <w:p w:rsidR="00532E14" w:rsidRPr="00E24C1E" w:rsidRDefault="00532E14" w:rsidP="00532E14">
      <w:pPr>
        <w:pStyle w:val="Tekstpodstawowy"/>
        <w:jc w:val="both"/>
      </w:pPr>
      <w:r w:rsidRPr="00E24C1E">
        <w:t>f) 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inżyniera kontraktu,</w:t>
      </w:r>
    </w:p>
    <w:p w:rsidR="00532E14" w:rsidRPr="00E24C1E" w:rsidRDefault="00532E14" w:rsidP="00532E14">
      <w:pPr>
        <w:pStyle w:val="Tekstpodstawowy"/>
        <w:jc w:val="both"/>
      </w:pPr>
      <w:r w:rsidRPr="00E24C1E">
        <w:t>g) dokumenty dot. unijnych materiałów (atesty, aprobaty, itp.) Wykonawca, któremu zostanie udzielone przedmiotowe zamówienie musi dostarczyć Zamawiającemu przed ich wbudowaniem. Za koordynację dostaw materiałów, urządzeń i osprzętu niezbędnych do realizacji przedmiotu zamówienia odpowiedzialny jest Wykonawca.</w:t>
      </w:r>
    </w:p>
    <w:p w:rsidR="00532E14" w:rsidRPr="00E24C1E" w:rsidRDefault="00532E14" w:rsidP="00532E14">
      <w:pPr>
        <w:pStyle w:val="Tekstpodstawowy"/>
        <w:jc w:val="both"/>
      </w:pPr>
      <w:r w:rsidRPr="00E24C1E">
        <w:t>8. Wykonawca przed odbiorem końcowym robót przeprowadzi szkolenie personelu Zamawiającego w zakresie eksploatacji i konserwacji wytworzonych w ramach umowy robót, obiektów, maszyn i urządzeń.</w:t>
      </w:r>
    </w:p>
    <w:p w:rsidR="00532E14" w:rsidRPr="00E24C1E" w:rsidRDefault="00532E14" w:rsidP="00532E14">
      <w:pPr>
        <w:pStyle w:val="Tekstpodstawowy"/>
        <w:jc w:val="both"/>
      </w:pPr>
      <w:r w:rsidRPr="00E24C1E">
        <w:t xml:space="preserve">9. Wykonawca sporządzi dokumentację powykonawczą oraz uzyska wszelkie niezbędne opinie, uzgodnienia, zaświadczenia i pozwolenia na użytkowanie wytworzonych obiektów. Zakres prac zgodnie z Programem Funkcjonalno - Użytkowym, będącym załącznikiem do specyfikacji istotnych warunków zamówienia. </w:t>
      </w:r>
    </w:p>
    <w:p w:rsidR="00532E14" w:rsidRPr="00E24C1E" w:rsidRDefault="00532E14" w:rsidP="00532E14">
      <w:pPr>
        <w:pStyle w:val="Tekstpodstawowy"/>
        <w:jc w:val="both"/>
      </w:pPr>
      <w:r w:rsidRPr="00E24C1E">
        <w:t>10. Rozruch technologiczny, będący przedmiotem umowy nie stanowi o przejęciu robót przez Zamawiającego niemniej jednak wszystkie produkty wytworzone w trakcie rozruchu będą własnością Zamawiającego (np. piasek, osad).</w:t>
      </w:r>
    </w:p>
    <w:p w:rsidR="00532E14" w:rsidRPr="00E24C1E" w:rsidRDefault="00532E14" w:rsidP="00532E14">
      <w:pPr>
        <w:pStyle w:val="Tekstpodstawowy"/>
        <w:jc w:val="both"/>
      </w:pPr>
      <w:r w:rsidRPr="00E24C1E">
        <w:lastRenderedPageBreak/>
        <w:t>11. Wykonawca dostarczy wszelką aparaturę, dokumenty i inne informacje, energię elektryczną, wyposażenie, paliwo, materiały, przyrządy, robociznę oraz odpowiednio wykwalifikowany i doświadczony personel konieczny do sprawnego przeprowadzenia wszystkich prób oraz rozruchu technologicznego.</w:t>
      </w:r>
    </w:p>
    <w:p w:rsidR="00532E14" w:rsidRPr="00E24C1E" w:rsidRDefault="00532E14" w:rsidP="00532E14">
      <w:pPr>
        <w:pStyle w:val="Tekstpodstawowy"/>
        <w:jc w:val="both"/>
      </w:pPr>
      <w:r w:rsidRPr="00E24C1E">
        <w:t>12. Zamawiający nie przewiduje uzyskiwania czasowego pozwolenia na użytkowanie.</w:t>
      </w:r>
    </w:p>
    <w:p w:rsidR="00532E14" w:rsidRPr="00E24C1E" w:rsidRDefault="00532E14" w:rsidP="00532E14">
      <w:pPr>
        <w:pStyle w:val="Tekstpodstawowy"/>
        <w:jc w:val="both"/>
      </w:pPr>
      <w:r w:rsidRPr="00E24C1E">
        <w:t xml:space="preserve">13. Inwestycje objęte przedmiotowym zamówieniem będą współfinansowane ze środków Funduszu Spójności w ramach Programu Operacyjnego Infrastruktura i Środowisko 2014 - 2020, oś priorytetowa II ,,Ochrona Środowiska, w tym adaptacja do zmian klimatu,,, działanie 2.3 ,,Gospodarka </w:t>
      </w:r>
      <w:proofErr w:type="spellStart"/>
      <w:r w:rsidRPr="00E24C1E">
        <w:t>wodno</w:t>
      </w:r>
      <w:proofErr w:type="spellEnd"/>
      <w:r w:rsidRPr="00E24C1E">
        <w:t xml:space="preserve"> - ściekowa w aglomeracjach,, w związku z czym obowiązkiem Wykonawcy będzie uwzględnienie zasady pierwszeństwa prawa wspólnotowego oraz obowiązek stosowania pro wspólnotowej wykładni prawa krajowego.</w:t>
      </w:r>
    </w:p>
    <w:p w:rsidR="00532E14" w:rsidRPr="00E24C1E" w:rsidRDefault="00532E14" w:rsidP="00532E14">
      <w:pPr>
        <w:pStyle w:val="Tekstpodstawowy"/>
        <w:jc w:val="both"/>
      </w:pPr>
      <w:r w:rsidRPr="00E24C1E">
        <w:t>14. Wykonawca którego oferta zostanie wybrana jako najkorzystniejsza zobowiązany jest wykonać w uzgodnieniu z Zamawiającym harmonogram rzeczowo - finansowy. Zamawiający wymaga aby zaplanowana płatność obejmowała projekt i wykonanie robót danego odcinka (etapu) łącznie.</w:t>
      </w:r>
    </w:p>
    <w:p w:rsidR="00532E14" w:rsidRPr="00E24C1E" w:rsidRDefault="00532E14" w:rsidP="00532E14">
      <w:pPr>
        <w:pStyle w:val="Tekstpodstawowy"/>
        <w:jc w:val="both"/>
      </w:pPr>
      <w:r w:rsidRPr="00E24C1E">
        <w:t>Zastosowane w dokumentacji nazwy producentów lub znaki towarowe służą tylko i wyłącznie doprecyzowaniu przedmiotu zamówienia i określeniu standardów jakościowych, technicznych, funkcjonalnych i technologicznych. Zamawiający dopuszcza zaoferowanie produktów nie gorszych pod względem posiadanych parametrów jakościowych i technicznych od produktów określonych za pomocą nazw producentów pod warunkiem, że oferowane produkty posiadają parametry techniczne i jakościowe, co najmniej takie same lub lepsze jak produkty podane za pomocą nazw producenta w dokumentacji opisującej przedmiot zamówienia</w:t>
      </w:r>
    </w:p>
    <w:p w:rsidR="00532E14" w:rsidRPr="00532E14" w:rsidRDefault="00532E14" w:rsidP="00532E14">
      <w:pPr>
        <w:pStyle w:val="pkt"/>
        <w:ind w:left="0" w:firstLine="0"/>
        <w:rPr>
          <w:b/>
        </w:rPr>
      </w:pPr>
    </w:p>
    <w:p w:rsidR="00532E14" w:rsidRPr="00532E14" w:rsidRDefault="00532E14" w:rsidP="00532E14">
      <w:pPr>
        <w:pStyle w:val="Tekstpodstawowy"/>
        <w:jc w:val="both"/>
      </w:pPr>
    </w:p>
    <w:p w:rsidR="00532E14" w:rsidRPr="00E24C1E" w:rsidRDefault="00532E14" w:rsidP="00532E14">
      <w:pPr>
        <w:pStyle w:val="Tekstpodstawowy"/>
        <w:jc w:val="both"/>
      </w:pPr>
    </w:p>
    <w:p w:rsidR="00532E14" w:rsidRDefault="00532E14" w:rsidP="004E4B48"/>
    <w:p w:rsidR="00532E14" w:rsidRDefault="00532E14" w:rsidP="004E4B48"/>
    <w:p w:rsidR="00532E14" w:rsidRPr="004E4B48" w:rsidRDefault="00532E14" w:rsidP="004E4B48">
      <w:pPr>
        <w:rPr>
          <w:b/>
        </w:rPr>
      </w:pPr>
    </w:p>
    <w:sectPr w:rsidR="00532E14" w:rsidRPr="004E4B48">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11A3" w:rsidRDefault="004E11A3" w:rsidP="004E11A3">
      <w:r>
        <w:separator/>
      </w:r>
    </w:p>
  </w:endnote>
  <w:endnote w:type="continuationSeparator" w:id="0">
    <w:p w:rsidR="004E11A3" w:rsidRDefault="004E11A3" w:rsidP="004E1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1A3" w:rsidRDefault="004E11A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1A3" w:rsidRDefault="004E11A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1A3" w:rsidRDefault="004E11A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11A3" w:rsidRDefault="004E11A3" w:rsidP="004E11A3">
      <w:r>
        <w:separator/>
      </w:r>
    </w:p>
  </w:footnote>
  <w:footnote w:type="continuationSeparator" w:id="0">
    <w:p w:rsidR="004E11A3" w:rsidRDefault="004E11A3" w:rsidP="004E11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1A3" w:rsidRDefault="004E11A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1A3" w:rsidRDefault="004E11A3" w:rsidP="004E11A3">
    <w:pPr>
      <w:pStyle w:val="Nagwek"/>
      <w:jc w:val="center"/>
    </w:pPr>
    <w:r>
      <w:rPr>
        <w:rFonts w:ascii="Arial" w:hAnsi="Arial" w:cs="Arial"/>
        <w:noProof/>
      </w:rPr>
      <w:drawing>
        <wp:inline distT="0" distB="0" distL="0" distR="0">
          <wp:extent cx="4114800" cy="82296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822960"/>
                  </a:xfrm>
                  <a:prstGeom prst="rect">
                    <a:avLst/>
                  </a:prstGeom>
                  <a:noFill/>
                  <a:ln>
                    <a:noFill/>
                  </a:ln>
                </pic:spPr>
              </pic:pic>
            </a:graphicData>
          </a:graphic>
        </wp:inline>
      </w:drawing>
    </w:r>
  </w:p>
  <w:p w:rsidR="004E11A3" w:rsidRDefault="004E11A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1A3" w:rsidRDefault="004E11A3">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B48"/>
    <w:rsid w:val="00110555"/>
    <w:rsid w:val="002B55FA"/>
    <w:rsid w:val="004E11A3"/>
    <w:rsid w:val="004E4B48"/>
    <w:rsid w:val="00532E14"/>
    <w:rsid w:val="008F1B01"/>
    <w:rsid w:val="00B22AF7"/>
    <w:rsid w:val="00C57B01"/>
    <w:rsid w:val="00EF42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11249"/>
  <w15:chartTrackingRefBased/>
  <w15:docId w15:val="{23064AA4-BE20-46FA-A370-49C25D711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E4B4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4E4B48"/>
    <w:pPr>
      <w:spacing w:after="120"/>
    </w:pPr>
  </w:style>
  <w:style w:type="character" w:customStyle="1" w:styleId="TekstpodstawowyZnak">
    <w:name w:val="Tekst podstawowy Znak"/>
    <w:basedOn w:val="Domylnaczcionkaakapitu"/>
    <w:link w:val="Tekstpodstawowy"/>
    <w:rsid w:val="004E4B48"/>
    <w:rPr>
      <w:rFonts w:ascii="Times New Roman" w:eastAsia="Times New Roman" w:hAnsi="Times New Roman" w:cs="Times New Roman"/>
      <w:sz w:val="24"/>
      <w:szCs w:val="24"/>
      <w:lang w:eastAsia="pl-PL"/>
    </w:rPr>
  </w:style>
  <w:style w:type="paragraph" w:customStyle="1" w:styleId="pkt">
    <w:name w:val="pkt"/>
    <w:basedOn w:val="Normalny"/>
    <w:rsid w:val="00532E14"/>
    <w:pPr>
      <w:spacing w:before="60" w:after="60"/>
      <w:ind w:left="851" w:hanging="295"/>
      <w:jc w:val="both"/>
    </w:pPr>
    <w:rPr>
      <w:szCs w:val="20"/>
    </w:rPr>
  </w:style>
  <w:style w:type="paragraph" w:styleId="Nagwek">
    <w:name w:val="header"/>
    <w:basedOn w:val="Normalny"/>
    <w:link w:val="NagwekZnak"/>
    <w:uiPriority w:val="99"/>
    <w:unhideWhenUsed/>
    <w:rsid w:val="004E11A3"/>
    <w:pPr>
      <w:tabs>
        <w:tab w:val="center" w:pos="4536"/>
        <w:tab w:val="right" w:pos="9072"/>
      </w:tabs>
    </w:pPr>
  </w:style>
  <w:style w:type="character" w:customStyle="1" w:styleId="NagwekZnak">
    <w:name w:val="Nagłówek Znak"/>
    <w:basedOn w:val="Domylnaczcionkaakapitu"/>
    <w:link w:val="Nagwek"/>
    <w:uiPriority w:val="99"/>
    <w:rsid w:val="004E11A3"/>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4E11A3"/>
    <w:pPr>
      <w:tabs>
        <w:tab w:val="center" w:pos="4536"/>
        <w:tab w:val="right" w:pos="9072"/>
      </w:tabs>
    </w:pPr>
  </w:style>
  <w:style w:type="character" w:customStyle="1" w:styleId="StopkaZnak">
    <w:name w:val="Stopka Znak"/>
    <w:basedOn w:val="Domylnaczcionkaakapitu"/>
    <w:link w:val="Stopka"/>
    <w:uiPriority w:val="99"/>
    <w:rsid w:val="004E11A3"/>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975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5316</Words>
  <Characters>31897</Characters>
  <Application>Microsoft Office Word</Application>
  <DocSecurity>0</DocSecurity>
  <Lines>265</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UGDrwinia</dc:creator>
  <cp:keywords/>
  <dc:description/>
  <cp:lastModifiedBy>UGDrwinia</cp:lastModifiedBy>
  <cp:revision>2</cp:revision>
  <dcterms:created xsi:type="dcterms:W3CDTF">2019-06-04T12:46:00Z</dcterms:created>
  <dcterms:modified xsi:type="dcterms:W3CDTF">2019-06-04T12:46:00Z</dcterms:modified>
</cp:coreProperties>
</file>