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178" w:rsidRDefault="00010178" w:rsidP="00010178">
      <w:pPr>
        <w:rPr>
          <w:rStyle w:val="date"/>
        </w:rPr>
      </w:pPr>
    </w:p>
    <w:p w:rsidR="00010178" w:rsidRDefault="00010178" w:rsidP="00010178">
      <w:pPr>
        <w:rPr>
          <w:rStyle w:val="date"/>
        </w:rPr>
      </w:pPr>
    </w:p>
    <w:p w:rsidR="00010178" w:rsidRDefault="00010178" w:rsidP="00010178">
      <w:pPr>
        <w:rPr>
          <w:rStyle w:val="date"/>
        </w:rPr>
      </w:pPr>
    </w:p>
    <w:p w:rsidR="00010178" w:rsidRDefault="00010178" w:rsidP="00010178">
      <w:pPr>
        <w:rPr>
          <w:rStyle w:val="date"/>
        </w:rPr>
      </w:pPr>
    </w:p>
    <w:p w:rsidR="00010178" w:rsidRDefault="00010178" w:rsidP="00010178">
      <w:pPr>
        <w:rPr>
          <w:rStyle w:val="date"/>
        </w:rPr>
      </w:pPr>
    </w:p>
    <w:p w:rsidR="00010178" w:rsidRDefault="00010178" w:rsidP="00010178">
      <w:pPr>
        <w:rPr>
          <w:rStyle w:val="date"/>
        </w:rPr>
      </w:pPr>
    </w:p>
    <w:p w:rsidR="00010178" w:rsidRDefault="00010178" w:rsidP="00010178">
      <w:pPr>
        <w:rPr>
          <w:rStyle w:val="date"/>
        </w:rPr>
      </w:pPr>
    </w:p>
    <w:p w:rsidR="00010178" w:rsidRDefault="00010178" w:rsidP="00010178">
      <w:bookmarkStart w:id="0" w:name="_GoBack"/>
      <w:bookmarkEnd w:id="0"/>
      <w:r>
        <w:rPr>
          <w:rStyle w:val="date"/>
        </w:rPr>
        <w:t>04/06/2019</w:t>
      </w:r>
      <w:r>
        <w:t xml:space="preserve">    </w:t>
      </w:r>
      <w:r>
        <w:rPr>
          <w:rStyle w:val="oj"/>
        </w:rPr>
        <w:t>S106</w:t>
      </w:r>
      <w:r>
        <w:t xml:space="preserve">    </w:t>
      </w:r>
      <w:r>
        <w:rPr>
          <w:rStyle w:val="heading"/>
        </w:rPr>
        <w:t xml:space="preserve">- - Dostawy - Ogłoszenie o zamówieniu - Procedura otwarta  </w:t>
      </w:r>
    </w:p>
    <w:p w:rsidR="00010178" w:rsidRDefault="00010178" w:rsidP="00010178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010178" w:rsidRDefault="00010178" w:rsidP="00010178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010178" w:rsidRDefault="00010178" w:rsidP="00010178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010178" w:rsidRDefault="00010178" w:rsidP="00010178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010178" w:rsidRDefault="00010178" w:rsidP="00010178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010178" w:rsidRDefault="00010178" w:rsidP="00010178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Komputery przenośne</w:t>
      </w:r>
    </w:p>
    <w:p w:rsidR="00010178" w:rsidRDefault="00010178" w:rsidP="00010178">
      <w:pPr>
        <w:pStyle w:val="NormalnyWeb"/>
        <w:jc w:val="center"/>
        <w:rPr>
          <w:b/>
          <w:bCs/>
        </w:rPr>
      </w:pPr>
      <w:r>
        <w:rPr>
          <w:b/>
          <w:bCs/>
        </w:rPr>
        <w:t>2019/S 106-258140</w:t>
      </w:r>
    </w:p>
    <w:p w:rsidR="00010178" w:rsidRDefault="00010178" w:rsidP="00010178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010178" w:rsidRDefault="00010178" w:rsidP="00010178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010178" w:rsidRDefault="00010178" w:rsidP="00010178">
      <w:pPr>
        <w:rPr>
          <w:b/>
          <w:bCs/>
        </w:rPr>
      </w:pPr>
      <w:proofErr w:type="spellStart"/>
      <w:r>
        <w:rPr>
          <w:b/>
          <w:bCs/>
        </w:rPr>
        <w:t>Legal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Basis</w:t>
      </w:r>
      <w:proofErr w:type="spellEnd"/>
      <w:r>
        <w:rPr>
          <w:b/>
          <w:bCs/>
        </w:rPr>
        <w:t>:</w:t>
      </w:r>
    </w:p>
    <w:p w:rsidR="00010178" w:rsidRDefault="00010178" w:rsidP="00010178">
      <w:r>
        <w:br/>
        <w:t>Dyrektywa 2014/24/UE</w:t>
      </w:r>
    </w:p>
    <w:p w:rsidR="00010178" w:rsidRDefault="00010178" w:rsidP="00010178">
      <w:pPr>
        <w:pStyle w:val="tigrseq"/>
      </w:pPr>
      <w:r>
        <w:t>Sekcja I: Instytucja zamawiająca</w:t>
      </w:r>
    </w:p>
    <w:p w:rsidR="00010178" w:rsidRDefault="00010178" w:rsidP="00010178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Akademia Górniczo-Hutnicza im. Stanisława Staszica w Krakowie</w:t>
      </w:r>
      <w:r>
        <w:rPr>
          <w:color w:val="000000"/>
        </w:rPr>
        <w:br/>
        <w:t>al. Mickiewicza 30</w:t>
      </w:r>
      <w:r>
        <w:rPr>
          <w:color w:val="000000"/>
        </w:rPr>
        <w:br/>
        <w:t>Kraków</w:t>
      </w:r>
      <w:r>
        <w:rPr>
          <w:color w:val="000000"/>
        </w:rPr>
        <w:br/>
        <w:t>30-059</w:t>
      </w:r>
      <w:r>
        <w:rPr>
          <w:color w:val="000000"/>
        </w:rPr>
        <w:br/>
        <w:t>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>Tel.: +48 126173595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Faks: +48 126173363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www.agh.edu.pl</w:t>
        </w:r>
      </w:hyperlink>
    </w:p>
    <w:p w:rsidR="00010178" w:rsidRDefault="00010178" w:rsidP="00010178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010178" w:rsidRDefault="00010178" w:rsidP="00010178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010178" w:rsidRDefault="00010178" w:rsidP="00010178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lastRenderedPageBreak/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010178" w:rsidRDefault="00010178" w:rsidP="00010178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Podmiot prawa publicznego</w:t>
      </w:r>
    </w:p>
    <w:p w:rsidR="00010178" w:rsidRDefault="00010178" w:rsidP="00010178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Edukacja</w:t>
      </w:r>
    </w:p>
    <w:p w:rsidR="00010178" w:rsidRDefault="00010178" w:rsidP="00010178">
      <w:pPr>
        <w:pStyle w:val="tigrseq"/>
      </w:pPr>
      <w:r>
        <w:t>Sekcja II: Przedmiot</w:t>
      </w:r>
    </w:p>
    <w:p w:rsidR="00010178" w:rsidRDefault="00010178" w:rsidP="00010178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010178" w:rsidRDefault="00010178" w:rsidP="00010178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Dostawa 2 szt. laptopów dla WMS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Numer referencyjny: KC-zp.272-356/19</w:t>
      </w:r>
    </w:p>
    <w:p w:rsidR="00010178" w:rsidRDefault="00010178" w:rsidP="00010178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010178" w:rsidRDefault="00010178" w:rsidP="00010178">
      <w:pPr>
        <w:rPr>
          <w:color w:val="000000"/>
        </w:rPr>
      </w:pPr>
      <w:r>
        <w:rPr>
          <w:rStyle w:val="cpvcode"/>
          <w:color w:val="000000"/>
        </w:rPr>
        <w:t>30213100</w:t>
      </w:r>
    </w:p>
    <w:p w:rsidR="00010178" w:rsidRDefault="00010178" w:rsidP="00010178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Dostawy</w:t>
      </w:r>
    </w:p>
    <w:p w:rsidR="00010178" w:rsidRDefault="00010178" w:rsidP="00010178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Przedmiotem zamówienia jest dostawa 2 szt. laptopów zgodnie z wymaganiami opisanymi w pkt 3.1 SIWZ</w:t>
      </w:r>
    </w:p>
    <w:p w:rsidR="00010178" w:rsidRDefault="00010178" w:rsidP="00010178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010178" w:rsidRDefault="00010178" w:rsidP="00010178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010178" w:rsidRDefault="00010178" w:rsidP="00010178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010178" w:rsidRDefault="00010178" w:rsidP="00010178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010178" w:rsidRDefault="00010178" w:rsidP="00010178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010178" w:rsidRDefault="00010178" w:rsidP="00010178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010178" w:rsidRDefault="00010178" w:rsidP="00010178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Przedmiotem zamówienia jest dostawa 2 szt. laptopów zgodnie z wymaganiami opisanymi w pkt 3.1 SIWZ</w:t>
      </w:r>
    </w:p>
    <w:p w:rsidR="00010178" w:rsidRDefault="00010178" w:rsidP="00010178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010178" w:rsidRDefault="00010178" w:rsidP="00010178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010178" w:rsidRDefault="00010178" w:rsidP="00010178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Okres w dniach: 14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010178" w:rsidRDefault="00010178" w:rsidP="00010178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010178" w:rsidRDefault="00010178" w:rsidP="00010178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Opcje: nie</w:t>
      </w:r>
    </w:p>
    <w:p w:rsidR="00010178" w:rsidRDefault="00010178" w:rsidP="00010178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010178" w:rsidRDefault="00010178" w:rsidP="00010178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010178" w:rsidRDefault="00010178" w:rsidP="00010178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lastRenderedPageBreak/>
        <w:t>Zamawiający będzie oceniał oferty według następujących kryteriów: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Nr: Nazwa kryterium: Waga: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1 Cena 60 %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2 Okres gwarancji 20 %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3. Termin realizacji zamówienia 20 %</w:t>
      </w:r>
    </w:p>
    <w:p w:rsidR="00010178" w:rsidRDefault="00010178" w:rsidP="00010178">
      <w:pPr>
        <w:pStyle w:val="tigrseq"/>
      </w:pPr>
      <w:r>
        <w:t>Sekcja III: Informacje o charakterze prawnym, ekonomicznym, finansowym i technicznym</w:t>
      </w:r>
    </w:p>
    <w:p w:rsidR="00010178" w:rsidRDefault="00010178" w:rsidP="00010178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010178" w:rsidRDefault="00010178" w:rsidP="00010178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w art. 24 ust. 1 pkt 12-23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oraz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 xml:space="preserve">1) odpisu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 xml:space="preserve">2) informacji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wystawione nie wcześniej niż przed terminem 6 miesięcy przed upływem terminu składania ofert;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3) oświadczenia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4) oświadczenia wykonawcy o braku orzeczenia wobec niego tytułem środka zapobiegawczego zakazu ubiegania się o zamówienia publiczne.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 xml:space="preserve">Jeżeli wykonawca ma siedzibę lub miejsce zamieszkania poza terytorium Rzeczypospolitej Polskiej, zamiast dokumentów, o których mowa w pkt 2 </w:t>
      </w:r>
      <w:proofErr w:type="spellStart"/>
      <w:r>
        <w:rPr>
          <w:color w:val="000000"/>
        </w:rPr>
        <w:t>ppkt</w:t>
      </w:r>
      <w:proofErr w:type="spellEnd"/>
      <w:r>
        <w:rPr>
          <w:color w:val="000000"/>
        </w:rPr>
        <w:t xml:space="preserve"> 1-4 składa dokumenty wskazane w pkt 7.5.1 SIWZ</w:t>
      </w:r>
    </w:p>
    <w:p w:rsidR="00010178" w:rsidRDefault="00010178" w:rsidP="00010178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010178" w:rsidRDefault="00010178" w:rsidP="00010178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lastRenderedPageBreak/>
        <w:t>Zamawiający nie opisuje, nie wyznacza szczegółowego warunku w tym zakresie.</w:t>
      </w:r>
    </w:p>
    <w:p w:rsidR="00010178" w:rsidRDefault="00010178" w:rsidP="00010178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010178" w:rsidRDefault="00010178" w:rsidP="00010178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010178" w:rsidRDefault="00010178" w:rsidP="00010178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010178" w:rsidRDefault="00010178" w:rsidP="00010178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010178" w:rsidRDefault="00010178" w:rsidP="00010178">
      <w:pPr>
        <w:pStyle w:val="tigrseq"/>
      </w:pPr>
      <w:r>
        <w:t>Sekcja IV: Procedura</w:t>
      </w:r>
    </w:p>
    <w:p w:rsidR="00010178" w:rsidRDefault="00010178" w:rsidP="00010178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010178" w:rsidRDefault="00010178" w:rsidP="00010178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Procedura otwarta</w:t>
      </w:r>
    </w:p>
    <w:p w:rsidR="00010178" w:rsidRDefault="00010178" w:rsidP="00010178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010178" w:rsidRDefault="00010178" w:rsidP="00010178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010178" w:rsidRDefault="00010178" w:rsidP="00010178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010178" w:rsidRDefault="00010178" w:rsidP="00010178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010178" w:rsidRDefault="00010178" w:rsidP="00010178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010178" w:rsidRDefault="00010178" w:rsidP="00010178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010178" w:rsidRDefault="00010178" w:rsidP="00010178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Data: 05/07/2019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Czas lokalny: 10:30</w:t>
      </w:r>
    </w:p>
    <w:p w:rsidR="00010178" w:rsidRDefault="00010178" w:rsidP="00010178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010178" w:rsidRDefault="00010178" w:rsidP="00010178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Polski</w:t>
      </w:r>
    </w:p>
    <w:p w:rsidR="00010178" w:rsidRDefault="00010178" w:rsidP="00010178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010178" w:rsidRDefault="00010178" w:rsidP="00010178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Data: 05/07/2019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Czas lokalny: 11:00</w:t>
      </w:r>
    </w:p>
    <w:p w:rsidR="00010178" w:rsidRDefault="00010178" w:rsidP="00010178">
      <w:pPr>
        <w:pStyle w:val="tigrseq"/>
      </w:pPr>
      <w:r>
        <w:t>Sekcja VI: Informacje uzupełniające</w:t>
      </w:r>
    </w:p>
    <w:p w:rsidR="00010178" w:rsidRDefault="00010178" w:rsidP="00010178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010178" w:rsidRDefault="00010178" w:rsidP="00010178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010178" w:rsidRDefault="00010178" w:rsidP="00010178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300,00 PLN (słownie: trzysta złotych, 00/100)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— pieniądzu: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010178" w:rsidRPr="00010178" w:rsidRDefault="00010178" w:rsidP="00010178">
      <w:pPr>
        <w:pStyle w:val="NormalnyWeb"/>
        <w:rPr>
          <w:color w:val="000000"/>
          <w:lang w:val="en-US"/>
        </w:rPr>
      </w:pPr>
      <w:proofErr w:type="spellStart"/>
      <w:r w:rsidRPr="00010178">
        <w:rPr>
          <w:color w:val="000000"/>
          <w:lang w:val="en-US"/>
        </w:rPr>
        <w:lastRenderedPageBreak/>
        <w:t>Nr</w:t>
      </w:r>
      <w:proofErr w:type="spellEnd"/>
      <w:r w:rsidRPr="00010178">
        <w:rPr>
          <w:color w:val="000000"/>
          <w:lang w:val="en-US"/>
        </w:rPr>
        <w:t xml:space="preserve"> IBAN: PL 96 1240 4722 1111 0000 4858 2922</w:t>
      </w:r>
    </w:p>
    <w:p w:rsidR="00010178" w:rsidRPr="00010178" w:rsidRDefault="00010178" w:rsidP="00010178">
      <w:pPr>
        <w:pStyle w:val="NormalnyWeb"/>
        <w:rPr>
          <w:color w:val="000000"/>
          <w:lang w:val="en-US"/>
        </w:rPr>
      </w:pPr>
      <w:proofErr w:type="spellStart"/>
      <w:r w:rsidRPr="00010178">
        <w:rPr>
          <w:color w:val="000000"/>
          <w:lang w:val="en-US"/>
        </w:rPr>
        <w:t>Nr</w:t>
      </w:r>
      <w:proofErr w:type="spellEnd"/>
      <w:r w:rsidRPr="00010178">
        <w:rPr>
          <w:color w:val="000000"/>
          <w:lang w:val="en-US"/>
        </w:rPr>
        <w:t xml:space="preserve"> SWIFT: PKO PP LPW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- zgodnie z załącznikiem nr 1 do SIWZ.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2) Jednolity Europejski Dokument Zamówienia.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3) Opis techniczny oferowanych laptopów wraz ze wskazaniem ich wszystkich parametrów technicznych, w zakresie umożliwiającym ocenę spełniania wymagań Zamawiającego określonych w niniejszej SIWZ.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5) Dokument potwierdzający wniesienie wadium.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 xml:space="preserve">6)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Wraz ze złożeniem oświadczenia, Wykonawca może przedstawić dowody, że powiązania z innym wykonawcą nie prowadzą do zakłócenia konkurencji w postępowaniu o udzielenie zamówienia.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 xml:space="preserve">7)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8) Ofertę i oświadczenie JEDZ wykonawca zobowiązany jest złożyć pod rygorem nieważności w oryginale w postaci dokumentu elektronicznego opatrzonego kwalifikowanym podpisem elektronicznym.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9) Pełnomocnictwo musi być złożone w oryginale w postaci dokumentu elektronicznego opatrzonego kwalifikowanym podpisem elektronicznym lub w elektronicznej kopii dokumentu poświadczonej notarialnie za zgodność z oryginałem.</w:t>
      </w:r>
    </w:p>
    <w:p w:rsidR="00010178" w:rsidRDefault="00010178" w:rsidP="00010178">
      <w:r>
        <w:rPr>
          <w:rStyle w:val="nomark"/>
          <w:color w:val="000000"/>
        </w:rPr>
        <w:lastRenderedPageBreak/>
        <w:t>VI.4)</w:t>
      </w:r>
      <w:r>
        <w:rPr>
          <w:rStyle w:val="timark"/>
          <w:b/>
          <w:bCs/>
          <w:color w:val="000000"/>
        </w:rPr>
        <w:t>Procedury odwoławcze</w:t>
      </w:r>
    </w:p>
    <w:p w:rsidR="00010178" w:rsidRDefault="00010178" w:rsidP="00010178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010178" w:rsidRDefault="00010178" w:rsidP="00010178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</w:p>
    <w:p w:rsidR="00010178" w:rsidRDefault="00010178" w:rsidP="00010178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010178" w:rsidRDefault="00010178" w:rsidP="00010178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010178" w:rsidRDefault="00010178" w:rsidP="00010178">
      <w:pPr>
        <w:pStyle w:val="NormalnyWeb"/>
        <w:rPr>
          <w:color w:val="000000"/>
        </w:rPr>
      </w:pPr>
      <w:r>
        <w:rPr>
          <w:color w:val="000000"/>
        </w:rPr>
        <w:t xml:space="preserve">Sposób korzystania oraz rozpatrywania środków ochrony prawnej regulują przepisy ustawy Prawo zamówień publicznych Dział VI, art. 179 -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010178" w:rsidRDefault="00010178" w:rsidP="00010178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010178" w:rsidRDefault="00010178" w:rsidP="00010178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010178" w:rsidRDefault="00010178" w:rsidP="00010178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010178" w:rsidRDefault="00010178" w:rsidP="00010178">
      <w:pPr>
        <w:rPr>
          <w:color w:val="000000"/>
        </w:rPr>
      </w:pPr>
      <w:r>
        <w:rPr>
          <w:color w:val="000000"/>
        </w:rPr>
        <w:t>31/05/2019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098" w:rsidRDefault="00777098">
      <w:r>
        <w:separator/>
      </w:r>
    </w:p>
  </w:endnote>
  <w:endnote w:type="continuationSeparator" w:id="0">
    <w:p w:rsidR="00777098" w:rsidRDefault="00777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17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17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F43" w:rsidRDefault="00A22F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098" w:rsidRDefault="00777098">
      <w:r>
        <w:separator/>
      </w:r>
    </w:p>
  </w:footnote>
  <w:footnote w:type="continuationSeparator" w:id="0">
    <w:p w:rsidR="00777098" w:rsidRDefault="007770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F43" w:rsidRDefault="00A22F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F43" w:rsidRDefault="00A22F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C9123A5"/>
    <w:multiLevelType w:val="multilevel"/>
    <w:tmpl w:val="4F94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098"/>
    <w:rsid w:val="00010178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77098"/>
    <w:rsid w:val="008A3EF3"/>
    <w:rsid w:val="008F7860"/>
    <w:rsid w:val="00912A96"/>
    <w:rsid w:val="0095289F"/>
    <w:rsid w:val="009E25D7"/>
    <w:rsid w:val="009F201D"/>
    <w:rsid w:val="00A22F43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010178"/>
  </w:style>
  <w:style w:type="character" w:customStyle="1" w:styleId="oj">
    <w:name w:val="oj"/>
    <w:rsid w:val="00010178"/>
  </w:style>
  <w:style w:type="character" w:customStyle="1" w:styleId="heading">
    <w:name w:val="heading"/>
    <w:rsid w:val="00010178"/>
  </w:style>
  <w:style w:type="character" w:styleId="Hipercze">
    <w:name w:val="Hyperlink"/>
    <w:uiPriority w:val="99"/>
    <w:semiHidden/>
    <w:unhideWhenUsed/>
    <w:rsid w:val="0001017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1017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10178"/>
    <w:pPr>
      <w:spacing w:before="100" w:beforeAutospacing="1" w:after="100" w:afterAutospacing="1"/>
    </w:pPr>
  </w:style>
  <w:style w:type="character" w:customStyle="1" w:styleId="nomark">
    <w:name w:val="nomark"/>
    <w:rsid w:val="00010178"/>
  </w:style>
  <w:style w:type="character" w:customStyle="1" w:styleId="timark">
    <w:name w:val="timark"/>
    <w:rsid w:val="00010178"/>
  </w:style>
  <w:style w:type="character" w:customStyle="1" w:styleId="nutscode">
    <w:name w:val="nutscode"/>
    <w:rsid w:val="00010178"/>
  </w:style>
  <w:style w:type="character" w:customStyle="1" w:styleId="cpvcode">
    <w:name w:val="cpvcode"/>
    <w:rsid w:val="00010178"/>
  </w:style>
  <w:style w:type="paragraph" w:styleId="Tekstdymka">
    <w:name w:val="Balloon Text"/>
    <w:basedOn w:val="Normalny"/>
    <w:link w:val="TekstdymkaZnak"/>
    <w:uiPriority w:val="99"/>
    <w:semiHidden/>
    <w:unhideWhenUsed/>
    <w:rsid w:val="000101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0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82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86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78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0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3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14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57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15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2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05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93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93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7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8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00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97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66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6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63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7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15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6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8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1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71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9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0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69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7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5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63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90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6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11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23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31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0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82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9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80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92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7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5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36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12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91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83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5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74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81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02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98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7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6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3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4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23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98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6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2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18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7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2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48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31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80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5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77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8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66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0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3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809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56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4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84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7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4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69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2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3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46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61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5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12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8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86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6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258140-2019:TEXT:PL:HTML" TargetMode="External"/><Relationship Id="rId13" Type="http://schemas.openxmlformats.org/officeDocument/2006/relationships/hyperlink" Target="http://www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258140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258140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258140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258140-2019:TEXT:PL:HTML" TargetMode="External"/><Relationship Id="rId14" Type="http://schemas.openxmlformats.org/officeDocument/2006/relationships/hyperlink" Target="http://www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1328</Words>
  <Characters>9890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2019-06-04T07:28:00Z</cp:lastPrinted>
  <dcterms:created xsi:type="dcterms:W3CDTF">2019-06-04T07:29:00Z</dcterms:created>
  <dcterms:modified xsi:type="dcterms:W3CDTF">2019-06-04T07:29:00Z</dcterms:modified>
</cp:coreProperties>
</file>