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EFF" w:rsidRPr="002F3CCE" w:rsidRDefault="009D6EFF" w:rsidP="009D6EFF">
      <w:pPr>
        <w:jc w:val="right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Załącznik nr </w:t>
      </w:r>
      <w:r w:rsidR="00EF3082">
        <w:rPr>
          <w:rFonts w:ascii="Arial" w:hAnsi="Arial" w:cs="Arial"/>
          <w:sz w:val="22"/>
          <w:szCs w:val="22"/>
        </w:rPr>
        <w:t>6</w:t>
      </w:r>
    </w:p>
    <w:p w:rsidR="009D6EFF" w:rsidRPr="002F3CCE" w:rsidRDefault="009D6EFF" w:rsidP="009D6EFF">
      <w:pPr>
        <w:jc w:val="both"/>
        <w:rPr>
          <w:rFonts w:ascii="Arial" w:hAnsi="Arial" w:cs="Arial"/>
          <w:b/>
          <w:sz w:val="22"/>
          <w:szCs w:val="22"/>
        </w:rPr>
      </w:pPr>
    </w:p>
    <w:p w:rsidR="009D6EFF" w:rsidRPr="002F3CCE" w:rsidRDefault="009D6EFF" w:rsidP="009D6EFF">
      <w:pPr>
        <w:jc w:val="both"/>
        <w:rPr>
          <w:rFonts w:ascii="Arial" w:hAnsi="Arial" w:cs="Arial"/>
          <w:b/>
          <w:sz w:val="22"/>
          <w:szCs w:val="22"/>
        </w:rPr>
      </w:pPr>
    </w:p>
    <w:p w:rsidR="009D6EFF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 xml:space="preserve">UMOWA </w:t>
      </w:r>
      <w:r w:rsidR="00CC383B">
        <w:rPr>
          <w:rFonts w:ascii="Arial" w:hAnsi="Arial" w:cs="Arial"/>
          <w:b/>
          <w:sz w:val="22"/>
          <w:szCs w:val="22"/>
        </w:rPr>
        <w:t>ZP/395/U/19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o wykonanie zadania pt.</w:t>
      </w:r>
    </w:p>
    <w:p w:rsidR="00CC383B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 xml:space="preserve">„Grupowe ubezpieczenie na życie pracowników 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Uniwersytetu im. Adama Mickiewicza w Poznaniu”</w:t>
      </w:r>
    </w:p>
    <w:p w:rsidR="009D6EFF" w:rsidRPr="002F3CCE" w:rsidRDefault="009D6EFF" w:rsidP="009D6EFF">
      <w:pPr>
        <w:rPr>
          <w:rFonts w:ascii="Arial" w:hAnsi="Arial" w:cs="Arial"/>
          <w:b/>
          <w:sz w:val="22"/>
          <w:szCs w:val="22"/>
        </w:rPr>
      </w:pP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zawarta w ………………….. w dniu  ……………2019 r., pomiędzy: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Uniwersytetem im. Adama Mickiewicza w Poznaniu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ul. Wieniawskiego 1, 61-712 Poznań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reprezentowanym przez: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………………………………………………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zwanym dalej </w:t>
      </w:r>
      <w:r w:rsidRPr="002F3CCE">
        <w:rPr>
          <w:rFonts w:ascii="Arial" w:hAnsi="Arial" w:cs="Arial"/>
          <w:b/>
          <w:sz w:val="22"/>
          <w:szCs w:val="22"/>
        </w:rPr>
        <w:t>Zamawiającym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oraz 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reprezentowanym przez: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………………………………………………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zwanym dalej </w:t>
      </w:r>
      <w:r w:rsidRPr="002F3CCE">
        <w:rPr>
          <w:rFonts w:ascii="Arial" w:hAnsi="Arial" w:cs="Arial"/>
          <w:b/>
          <w:sz w:val="22"/>
          <w:szCs w:val="22"/>
        </w:rPr>
        <w:t>Wykonawcą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spacing w:after="200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wyniku dokonania przez Zamawiającego wyboru oferty Wykonawcy w trybie przetargu nieograniczonego o nr </w:t>
      </w:r>
      <w:r w:rsidRPr="002F3CCE">
        <w:rPr>
          <w:rFonts w:ascii="Arial" w:hAnsi="Arial" w:cs="Arial"/>
          <w:b/>
          <w:sz w:val="22"/>
          <w:szCs w:val="22"/>
        </w:rPr>
        <w:t>…………….</w:t>
      </w:r>
      <w:r w:rsidRPr="002F3CCE">
        <w:rPr>
          <w:rFonts w:ascii="Arial" w:hAnsi="Arial" w:cs="Arial"/>
          <w:sz w:val="22"/>
          <w:szCs w:val="22"/>
        </w:rPr>
        <w:t xml:space="preserve">, zgodnie z ustawą z dnia 29 stycznia 2004 roku Prawo zamówień publicznych (Dz. U. z 2018 r., poz. 1986, z </w:t>
      </w:r>
      <w:proofErr w:type="spellStart"/>
      <w:r w:rsidRPr="002F3CCE">
        <w:rPr>
          <w:rFonts w:ascii="Arial" w:hAnsi="Arial" w:cs="Arial"/>
          <w:sz w:val="22"/>
          <w:szCs w:val="22"/>
        </w:rPr>
        <w:t>późn</w:t>
      </w:r>
      <w:proofErr w:type="spellEnd"/>
      <w:r w:rsidRPr="002F3CCE">
        <w:rPr>
          <w:rFonts w:ascii="Arial" w:hAnsi="Arial" w:cs="Arial"/>
          <w:sz w:val="22"/>
          <w:szCs w:val="22"/>
        </w:rPr>
        <w:t>. zm.), została zawarta umowa następującej treści:</w:t>
      </w:r>
    </w:p>
    <w:p w:rsidR="009D6EFF" w:rsidRPr="002F3CCE" w:rsidRDefault="009D6EFF" w:rsidP="009D6EFF">
      <w:pPr>
        <w:suppressAutoHyphens w:val="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Postanowienia ogólne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§1</w:t>
      </w:r>
    </w:p>
    <w:p w:rsidR="009D6EFF" w:rsidRPr="002F3CCE" w:rsidRDefault="009D6EFF" w:rsidP="009D6EFF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Wykonawca zobowiązuje się do objęcia ochroną w ramach grupowego ubezpieczenia na życie pracowników Zamawiającego oraz ich współubezpieczonych zgodnie z załącznikiem</w:t>
      </w:r>
      <w:r w:rsidR="0034530B" w:rsidRPr="002F3CCE">
        <w:rPr>
          <w:rFonts w:ascii="Arial" w:hAnsi="Arial" w:cs="Arial"/>
          <w:sz w:val="22"/>
          <w:szCs w:val="22"/>
        </w:rPr>
        <w:t xml:space="preserve"> nr ….</w:t>
      </w:r>
      <w:r w:rsidRPr="002F3CCE">
        <w:rPr>
          <w:rFonts w:ascii="Arial" w:hAnsi="Arial" w:cs="Arial"/>
          <w:sz w:val="22"/>
          <w:szCs w:val="22"/>
        </w:rPr>
        <w:t xml:space="preserve"> do niniejszej umowy stanowiącym jej integralną część, który jest zgodny z ofertą przetargową </w:t>
      </w:r>
      <w:r w:rsidR="0034530B" w:rsidRPr="002F3CCE">
        <w:rPr>
          <w:rFonts w:ascii="Arial" w:hAnsi="Arial" w:cs="Arial"/>
          <w:sz w:val="22"/>
          <w:szCs w:val="22"/>
        </w:rPr>
        <w:t xml:space="preserve">Wykonawcy z dnia  …., oraz SIWZ </w:t>
      </w:r>
      <w:r w:rsidR="00506D47" w:rsidRPr="002F3CCE">
        <w:rPr>
          <w:rFonts w:ascii="Arial" w:hAnsi="Arial" w:cs="Arial"/>
          <w:sz w:val="22"/>
          <w:szCs w:val="22"/>
        </w:rPr>
        <w:t>nr ……..</w:t>
      </w:r>
      <w:r w:rsidR="0034530B" w:rsidRPr="002F3CCE">
        <w:rPr>
          <w:rFonts w:ascii="Arial" w:hAnsi="Arial" w:cs="Arial"/>
          <w:sz w:val="22"/>
          <w:szCs w:val="22"/>
        </w:rPr>
        <w:t xml:space="preserve"> </w:t>
      </w:r>
      <w:r w:rsidRPr="002F3CCE">
        <w:rPr>
          <w:rFonts w:ascii="Arial" w:hAnsi="Arial" w:cs="Arial"/>
          <w:sz w:val="22"/>
          <w:szCs w:val="22"/>
        </w:rPr>
        <w:t xml:space="preserve">(załącznik zostanie przygotowany na podstawie </w:t>
      </w:r>
      <w:r w:rsidR="0034530B" w:rsidRPr="002F3CCE">
        <w:rPr>
          <w:rFonts w:ascii="Arial" w:hAnsi="Arial" w:cs="Arial"/>
          <w:sz w:val="22"/>
          <w:szCs w:val="22"/>
        </w:rPr>
        <w:t xml:space="preserve">złożonej w przetargu </w:t>
      </w:r>
      <w:r w:rsidRPr="002F3CCE">
        <w:rPr>
          <w:rFonts w:ascii="Arial" w:hAnsi="Arial" w:cs="Arial"/>
          <w:sz w:val="22"/>
          <w:szCs w:val="22"/>
        </w:rPr>
        <w:t>oferty</w:t>
      </w:r>
      <w:r w:rsidR="0034530B" w:rsidRPr="002F3CCE">
        <w:rPr>
          <w:rFonts w:ascii="Arial" w:hAnsi="Arial" w:cs="Arial"/>
          <w:sz w:val="22"/>
          <w:szCs w:val="22"/>
        </w:rPr>
        <w:t xml:space="preserve"> Wykonawcy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Niniejsza umowa reguluje zasady współpracy pomiędzy Zamawiającym a Wykonawcą.</w:t>
      </w:r>
    </w:p>
    <w:p w:rsidR="009D6EFF" w:rsidRPr="002F3CCE" w:rsidRDefault="009D6EFF" w:rsidP="009D6EFF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Umowa będzie realizowana przy udziale brokera ubezpieczeniowego KJF Broker Sp. z o.o. z siedzibą w Poznaniu, który jako pośrednik ubezpieczeniowy na podstawie pełnomocnictwa działa na rzecz i w imieniu Zamawiającego.</w:t>
      </w:r>
    </w:p>
    <w:p w:rsidR="00CF09BF" w:rsidRPr="002F3CCE" w:rsidRDefault="00CF09BF" w:rsidP="00CF09BF">
      <w:pPr>
        <w:pStyle w:val="Tekstpodstawowy31"/>
        <w:numPr>
          <w:ilvl w:val="0"/>
          <w:numId w:val="10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  <w:lang w:val="pl-PL"/>
        </w:rPr>
        <w:t xml:space="preserve">Wykonawca zatrudni na podstawie umowy o pracę osoby wykonujące </w:t>
      </w:r>
      <w:r w:rsidR="0084293E" w:rsidRPr="002F3CCE">
        <w:rPr>
          <w:rFonts w:ascii="Arial" w:hAnsi="Arial" w:cs="Arial"/>
          <w:sz w:val="22"/>
          <w:szCs w:val="22"/>
          <w:lang w:val="pl-PL"/>
        </w:rPr>
        <w:t xml:space="preserve">czynności w ramach </w:t>
      </w:r>
      <w:r w:rsidRPr="002F3CCE">
        <w:rPr>
          <w:rFonts w:ascii="Arial" w:hAnsi="Arial" w:cs="Arial"/>
          <w:sz w:val="22"/>
          <w:szCs w:val="22"/>
          <w:lang w:val="pl-PL"/>
        </w:rPr>
        <w:t>usług</w:t>
      </w:r>
      <w:r w:rsidRPr="002F3CCE">
        <w:rPr>
          <w:rFonts w:ascii="Arial" w:hAnsi="Arial" w:cs="Arial"/>
          <w:strike/>
          <w:sz w:val="22"/>
          <w:szCs w:val="22"/>
          <w:lang w:val="pl-PL"/>
        </w:rPr>
        <w:t>i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 </w:t>
      </w:r>
      <w:r w:rsidR="002F3CCE" w:rsidRPr="002F3CCE">
        <w:rPr>
          <w:rFonts w:ascii="Arial" w:hAnsi="Arial" w:cs="Arial"/>
          <w:sz w:val="22"/>
          <w:szCs w:val="22"/>
          <w:lang w:val="pl-PL"/>
        </w:rPr>
        <w:t>objętych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 przedmiotem zamówienia, </w:t>
      </w:r>
      <w:r w:rsidR="0084293E" w:rsidRPr="002F3CCE">
        <w:rPr>
          <w:rFonts w:ascii="Arial" w:hAnsi="Arial" w:cs="Arial"/>
          <w:sz w:val="22"/>
          <w:szCs w:val="22"/>
          <w:lang w:val="pl-PL"/>
        </w:rPr>
        <w:t xml:space="preserve">których 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wykonanie polega na wykonywaniu pracy w sposób określony w art. 22 § 1 ustawy z dnia 26 czerwca 1974 r. – Kodeks Pracy, </w:t>
      </w:r>
      <w:proofErr w:type="spellStart"/>
      <w:r w:rsidR="0084293E" w:rsidRPr="002F3CCE">
        <w:rPr>
          <w:rFonts w:ascii="Arial" w:hAnsi="Arial" w:cs="Arial"/>
          <w:sz w:val="22"/>
          <w:szCs w:val="22"/>
          <w:lang w:val="pl-PL"/>
        </w:rPr>
        <w:t>t.j</w:t>
      </w:r>
      <w:proofErr w:type="spellEnd"/>
      <w:r w:rsidR="0084293E" w:rsidRPr="002F3CCE">
        <w:rPr>
          <w:rFonts w:ascii="Arial" w:hAnsi="Arial" w:cs="Arial"/>
          <w:sz w:val="22"/>
          <w:szCs w:val="22"/>
          <w:lang w:val="pl-PL"/>
        </w:rPr>
        <w:t xml:space="preserve">. </w:t>
      </w:r>
      <w:r w:rsidRPr="002F3CCE">
        <w:rPr>
          <w:rFonts w:ascii="Arial" w:hAnsi="Arial" w:cs="Arial"/>
          <w:sz w:val="22"/>
          <w:szCs w:val="22"/>
          <w:lang w:val="pl-PL"/>
        </w:rPr>
        <w:t>osoby wykonujące czynności: administracyjne w trakcie realizacji zamówienia związane z wystawieniem, aneksowaniem umowy ubezpieczenia (polisy),  rozliczenia płatności</w:t>
      </w:r>
      <w:r w:rsidR="0084293E" w:rsidRPr="002F3CCE">
        <w:rPr>
          <w:rFonts w:ascii="Arial" w:hAnsi="Arial" w:cs="Arial"/>
          <w:sz w:val="22"/>
          <w:szCs w:val="22"/>
          <w:lang w:val="pl-PL"/>
        </w:rPr>
        <w:t>,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 oraz złoży w dniu zawarcia umowy wykaz ilościowy tych osób wraz z oświadczeniem potwierdzającym zatrudnienie ich na umowę o pracę</w:t>
      </w:r>
      <w:r w:rsidR="0084293E" w:rsidRPr="002F3CCE">
        <w:rPr>
          <w:rFonts w:ascii="Arial" w:hAnsi="Arial" w:cs="Arial"/>
          <w:sz w:val="22"/>
          <w:szCs w:val="22"/>
          <w:lang w:val="pl-PL"/>
        </w:rPr>
        <w:t xml:space="preserve"> i wymiar etatu na jaki są zatrudnione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. Wykonawca zobowiązany jest na każde żądanie Zamawiającego do przedłożenia w terminie 7 dni od daty zgłoszenia żądania wykazu ilościowego tych osób wraz z oświadczeniem potwierdzającym zatrudnienie ich na umowę o pracę i nie zaleganiu z wypłatą wynagrodzenia na dzień złożenia oświadczenia. Zamawiający na każdym etapie realizacji przedmiotu umowy ma prawo żądania udowodnienia przez Wykonawcę faktu zatrudnienia osób na umowę o pracę w terminie 7 dni od daty </w:t>
      </w:r>
      <w:r w:rsidRPr="002F3CCE">
        <w:rPr>
          <w:rFonts w:ascii="Arial" w:hAnsi="Arial" w:cs="Arial"/>
          <w:sz w:val="22"/>
          <w:szCs w:val="22"/>
          <w:lang w:val="pl-PL"/>
        </w:rPr>
        <w:lastRenderedPageBreak/>
        <w:t xml:space="preserve">zgłoszenia żądania.  </w:t>
      </w:r>
      <w:r w:rsidR="00860437" w:rsidRPr="002F3CCE">
        <w:rPr>
          <w:rFonts w:ascii="Arial" w:hAnsi="Arial" w:cs="Arial"/>
          <w:sz w:val="22"/>
          <w:szCs w:val="22"/>
          <w:lang w:val="pl-PL"/>
        </w:rPr>
        <w:t>W przypadku nie wywiązania się w sposób prawidłowy z powyższych obowiązków Zamawiający jest uprawniony do naliczenia kary umownej zgodnie z § 6 ust. 1 umowy.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9D6EFF" w:rsidRPr="002F3CCE" w:rsidRDefault="009D6EFF" w:rsidP="009D6EFF">
      <w:pPr>
        <w:pStyle w:val="Akapitzlist"/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Przedmiot i zakres zamówienia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§2</w:t>
      </w:r>
    </w:p>
    <w:p w:rsidR="009D6EFF" w:rsidRPr="002F3CCE" w:rsidRDefault="009D6EFF" w:rsidP="009D6EFF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Przedmiotem zamówienia jest grupowe ubezpieczenie na życie pracowników Uniwersytetu im. Adama Mickiewicza w Poznaniu oraz ich współmałżonków, partnerów życiowych i pełnoletnich dzieci</w:t>
      </w:r>
      <w:r w:rsidR="00506D47" w:rsidRPr="002F3CCE">
        <w:rPr>
          <w:rFonts w:ascii="Arial" w:hAnsi="Arial" w:cs="Arial"/>
          <w:sz w:val="22"/>
          <w:szCs w:val="22"/>
        </w:rPr>
        <w:t xml:space="preserve"> zgodnie z opisem i definicjami zawartymi w SIWZ nr ……..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Zakres zamówienia </w:t>
      </w:r>
      <w:r w:rsidR="00506D47" w:rsidRPr="002F3CCE">
        <w:rPr>
          <w:rFonts w:ascii="Arial" w:hAnsi="Arial" w:cs="Arial"/>
          <w:sz w:val="22"/>
          <w:szCs w:val="22"/>
        </w:rPr>
        <w:t xml:space="preserve">stanowiącego przedmiot niniejszej umowy </w:t>
      </w:r>
      <w:r w:rsidRPr="002F3CCE">
        <w:rPr>
          <w:rFonts w:ascii="Arial" w:hAnsi="Arial" w:cs="Arial"/>
          <w:sz w:val="22"/>
          <w:szCs w:val="22"/>
        </w:rPr>
        <w:t>obejmuje: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zawału serca lub krwotoku śródmózgowego,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wypadku przy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wypadku komunikacyjnego,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wypadku komunikacyjnego przy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trwałego uszczerbku na zdrowiu Ubezpieczonego w następstwie zawału serca lub krwotoku śródmózgowego,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trwałego uszczerbku na zdrowiu Ubezpieczonego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Współmałżonka,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Współmałżonka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dziecka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rodziców lub teściów,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rodziców lub teściów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urodzenia martwego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osierocenia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urodzenia się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poważnego zachorowania Ubezpieczonego,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poważnego zachorowania Ubezpieczonego na nowotwór złośliwy,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poważnego zachorowania Współmałżonka,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poważnego zachorowania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leczenia specjalistycznego,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operacji chirurgicznych,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trwałej niezdolności Ubezpieczonego do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chorobą,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zawałem serca lub krwotokiem śródmózgowym,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doznanymi obrażeniami ciała w 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doznanymi obrażeniami ciała w następstwie nieszczęśliwego wypadku komunikacyjnego,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doznanymi obrażeniami ciała w następstwie nieszczęśliwego wypadku w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doznanymi obrażeniami ciała następstwie nieszczęśliwego wypadku komunikacyjnego w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karty aptecznej,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lastRenderedPageBreak/>
        <w:t>ubezpieczenie rekonwalescencji Ubezpieczonego,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pobytu Ubezpieczonego na OIOM.</w:t>
      </w:r>
    </w:p>
    <w:p w:rsidR="009D6EFF" w:rsidRPr="002F3CCE" w:rsidRDefault="009D6EFF" w:rsidP="009D6EFF">
      <w:pPr>
        <w:pStyle w:val="Akapitzlist"/>
        <w:ind w:left="709"/>
        <w:contextualSpacing w:val="0"/>
        <w:jc w:val="both"/>
        <w:rPr>
          <w:rFonts w:ascii="Arial" w:hAnsi="Arial" w:cs="Arial"/>
          <w:sz w:val="22"/>
          <w:szCs w:val="22"/>
          <w:highlight w:val="yellow"/>
        </w:rPr>
      </w:pPr>
    </w:p>
    <w:p w:rsidR="009D6EFF" w:rsidRPr="002F3CCE" w:rsidRDefault="009D6EFF" w:rsidP="009D6EFF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Zakres ubezpieczenia obejmuje również zaakceptowane przez </w:t>
      </w:r>
      <w:r w:rsidR="00506D47" w:rsidRPr="002F3CCE">
        <w:rPr>
          <w:rFonts w:ascii="Arial" w:hAnsi="Arial" w:cs="Arial"/>
          <w:sz w:val="22"/>
          <w:szCs w:val="22"/>
        </w:rPr>
        <w:t>W</w:t>
      </w:r>
      <w:r w:rsidRPr="002F3CCE">
        <w:rPr>
          <w:rFonts w:ascii="Arial" w:hAnsi="Arial" w:cs="Arial"/>
          <w:sz w:val="22"/>
          <w:szCs w:val="22"/>
        </w:rPr>
        <w:t>ykonawcę</w:t>
      </w:r>
      <w:r w:rsidR="00506D47" w:rsidRPr="002F3CCE">
        <w:rPr>
          <w:rFonts w:ascii="Arial" w:hAnsi="Arial" w:cs="Arial"/>
          <w:sz w:val="22"/>
          <w:szCs w:val="22"/>
        </w:rPr>
        <w:t>, zgodnie z jego ofertą złożoną w przetargu,</w:t>
      </w:r>
      <w:r w:rsidRPr="002F3CCE">
        <w:rPr>
          <w:rFonts w:ascii="Arial" w:hAnsi="Arial" w:cs="Arial"/>
          <w:sz w:val="22"/>
          <w:szCs w:val="22"/>
        </w:rPr>
        <w:t xml:space="preserve"> klauzule dodatkowe:</w:t>
      </w:r>
    </w:p>
    <w:p w:rsidR="009D6EFF" w:rsidRPr="002F3CCE" w:rsidRDefault="009D6EFF" w:rsidP="009D6EFF">
      <w:pPr>
        <w:pStyle w:val="Akapitzlist"/>
        <w:numPr>
          <w:ilvl w:val="1"/>
          <w:numId w:val="12"/>
        </w:numPr>
        <w:ind w:left="709" w:hanging="283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</w:t>
      </w:r>
    </w:p>
    <w:p w:rsidR="009D6EFF" w:rsidRPr="002F3CCE" w:rsidRDefault="009D6EFF" w:rsidP="009D6EFF">
      <w:pPr>
        <w:pStyle w:val="Akapitzlist"/>
        <w:numPr>
          <w:ilvl w:val="1"/>
          <w:numId w:val="12"/>
        </w:numPr>
        <w:ind w:left="709" w:hanging="283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</w:t>
      </w:r>
    </w:p>
    <w:p w:rsidR="009D6EFF" w:rsidRPr="002F3CCE" w:rsidRDefault="009D6EFF" w:rsidP="009D6EFF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Termin wykonania zamówienia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§3</w:t>
      </w:r>
    </w:p>
    <w:p w:rsidR="009D6EFF" w:rsidRPr="002F3CCE" w:rsidRDefault="009D6EFF" w:rsidP="009D6EFF">
      <w:pPr>
        <w:pStyle w:val="Akapitzlist"/>
        <w:numPr>
          <w:ilvl w:val="0"/>
          <w:numId w:val="1"/>
        </w:numPr>
        <w:suppressAutoHyphens w:val="0"/>
        <w:autoSpaceDN w:val="0"/>
        <w:jc w:val="both"/>
        <w:rPr>
          <w:rFonts w:ascii="Arial" w:hAnsi="Arial" w:cs="Arial"/>
          <w:bCs/>
          <w:iCs/>
          <w:sz w:val="22"/>
          <w:szCs w:val="22"/>
        </w:rPr>
      </w:pPr>
      <w:r w:rsidRPr="002F3CCE">
        <w:rPr>
          <w:rFonts w:ascii="Arial" w:hAnsi="Arial" w:cs="Arial"/>
          <w:bCs/>
          <w:iCs/>
          <w:sz w:val="22"/>
          <w:szCs w:val="22"/>
        </w:rPr>
        <w:t xml:space="preserve">Umowa ubezpieczenia obowiązuje </w:t>
      </w:r>
      <w:r w:rsidRPr="002F3CCE">
        <w:rPr>
          <w:rFonts w:ascii="Arial" w:hAnsi="Arial" w:cs="Arial"/>
          <w:sz w:val="22"/>
          <w:szCs w:val="22"/>
        </w:rPr>
        <w:t>w okresie 36 miesięcy, przy czym rozpoczęcie świadczenia usług odbędzie się nie później niż 4 miesiące od zawarcia umowy</w:t>
      </w:r>
      <w:r w:rsidRPr="002F3CCE">
        <w:rPr>
          <w:rFonts w:ascii="Arial" w:hAnsi="Arial" w:cs="Arial"/>
          <w:bCs/>
          <w:iCs/>
          <w:sz w:val="22"/>
          <w:szCs w:val="22"/>
        </w:rPr>
        <w:t>.</w:t>
      </w:r>
    </w:p>
    <w:p w:rsidR="009D6EFF" w:rsidRPr="002F3CCE" w:rsidRDefault="009D6EFF" w:rsidP="009D6EFF">
      <w:pPr>
        <w:numPr>
          <w:ilvl w:val="0"/>
          <w:numId w:val="1"/>
        </w:numPr>
        <w:tabs>
          <w:tab w:val="num" w:pos="72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Ochrona ubezpieczeniowa rozpoczyna się w dniu wejścia w życie niniejszej umowy, tj. od ……. r.</w:t>
      </w:r>
    </w:p>
    <w:p w:rsidR="009D6EFF" w:rsidRPr="002F3CCE" w:rsidRDefault="009D6EFF" w:rsidP="009D6EFF">
      <w:pPr>
        <w:numPr>
          <w:ilvl w:val="0"/>
          <w:numId w:val="1"/>
        </w:numPr>
        <w:tabs>
          <w:tab w:val="num" w:pos="72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Polisy ubezpieczeniowe będą wystawiane na cały okres obowiązywania umowy tj. od …………. r. oraz przekazane zostaną w pierwszym miesiącu obowiązywania odpowiedzialności po dokonaniu wpłaty należnej składki przez Zamawiającego.</w:t>
      </w:r>
    </w:p>
    <w:p w:rsidR="009D6EFF" w:rsidRPr="002F3CCE" w:rsidRDefault="009D6EFF" w:rsidP="009D6EFF">
      <w:pPr>
        <w:numPr>
          <w:ilvl w:val="0"/>
          <w:numId w:val="1"/>
        </w:numPr>
        <w:tabs>
          <w:tab w:val="num" w:pos="72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Ochrona ubezpieczeniowa osób wstępujących do ubezpieczenia w trakcie trwania umowy ubezpieczenia, rozpoczyna się od pierwszego dnia miesiąca kalendarzowego następującego po miesiącu w którym Ubezpieczony podpisał deklarację przystąpienia, złożył ją u Wykonawcy oraz za pośrednictwem Ubezpieczającego została przekazana składka z tytułu umowy ubezpieczenia. </w:t>
      </w:r>
    </w:p>
    <w:p w:rsidR="009D6EFF" w:rsidRPr="002F3CCE" w:rsidRDefault="009D6EFF" w:rsidP="009D6EFF">
      <w:pPr>
        <w:numPr>
          <w:ilvl w:val="0"/>
          <w:numId w:val="1"/>
        </w:numPr>
        <w:tabs>
          <w:tab w:val="left" w:pos="36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Odpowiedzialność Wykonawcy ustaje: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z dniem upływu okresu ubezpieczenia,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z dniem odstąpienia przez Zamawiającego od umowy ubezpieczenia, 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wobec Ubezpieczonego z dniem zgonu Ubezpieczonego,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wobec Ubezpieczonego z końcem miesiąca, w którym został zgłoszony przez Zamawiającego jako występujący z ubezpieczenia grupowego, a jeżeli zgłoszenia nie dokonano, z upływem okresu, za który przekazano składkę,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z chwilą rozwiązania umowy na skutek wypowiedzenia jej przez Zamawiającego.</w:t>
      </w: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autoSpaceDN w:val="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Warunki płatności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§4</w:t>
      </w:r>
    </w:p>
    <w:p w:rsidR="00C670B6" w:rsidRPr="002F3CCE" w:rsidRDefault="00C670B6" w:rsidP="002F3CCE">
      <w:pPr>
        <w:numPr>
          <w:ilvl w:val="0"/>
          <w:numId w:val="5"/>
        </w:numPr>
        <w:autoSpaceDN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  <w:lang w:eastAsia="pl-PL"/>
        </w:rPr>
        <w:t xml:space="preserve">Maksymalną wartość umowy na podstawie oferty Wykonawcy, ustala się na kwotę </w:t>
      </w:r>
      <w:r w:rsidRPr="002F3CCE">
        <w:rPr>
          <w:rFonts w:ascii="Arial" w:hAnsi="Arial" w:cs="Arial"/>
          <w:sz w:val="22"/>
          <w:szCs w:val="22"/>
        </w:rPr>
        <w:t xml:space="preserve"> ……… zł brutto, słownie brutto ………………/100.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Miesięczna składka z tytułu niniejszej umowy za jednego ubezpieczonego wynosi: 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Wariant I -</w:t>
      </w:r>
      <w:r w:rsidRPr="002F3CCE">
        <w:rPr>
          <w:rFonts w:ascii="Arial" w:hAnsi="Arial" w:cs="Arial"/>
          <w:sz w:val="22"/>
          <w:szCs w:val="22"/>
        </w:rPr>
        <w:tab/>
      </w:r>
      <w:r w:rsidRPr="002F3CCE">
        <w:rPr>
          <w:rFonts w:ascii="Arial" w:hAnsi="Arial" w:cs="Arial"/>
          <w:sz w:val="22"/>
          <w:szCs w:val="22"/>
        </w:rPr>
        <w:tab/>
        <w:t xml:space="preserve"> zł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Wariant II -</w:t>
      </w:r>
      <w:r w:rsidRPr="002F3CCE">
        <w:rPr>
          <w:rFonts w:ascii="Arial" w:hAnsi="Arial" w:cs="Arial"/>
          <w:sz w:val="22"/>
          <w:szCs w:val="22"/>
        </w:rPr>
        <w:tab/>
      </w:r>
      <w:r w:rsidR="00506D47" w:rsidRPr="002F3CCE">
        <w:rPr>
          <w:rFonts w:ascii="Arial" w:hAnsi="Arial" w:cs="Arial"/>
          <w:sz w:val="22"/>
          <w:szCs w:val="22"/>
        </w:rPr>
        <w:t xml:space="preserve"> </w:t>
      </w:r>
      <w:r w:rsidRPr="002F3CCE">
        <w:rPr>
          <w:rFonts w:ascii="Arial" w:hAnsi="Arial" w:cs="Arial"/>
          <w:sz w:val="22"/>
          <w:szCs w:val="22"/>
        </w:rPr>
        <w:t>zł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Wariant III - </w:t>
      </w:r>
      <w:r w:rsidRPr="002F3CCE">
        <w:rPr>
          <w:rFonts w:ascii="Arial" w:hAnsi="Arial" w:cs="Arial"/>
          <w:sz w:val="22"/>
          <w:szCs w:val="22"/>
        </w:rPr>
        <w:tab/>
        <w:t xml:space="preserve"> zł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Wariant IV - </w:t>
      </w:r>
      <w:r w:rsidRPr="002F3CCE">
        <w:rPr>
          <w:rFonts w:ascii="Arial" w:hAnsi="Arial" w:cs="Arial"/>
          <w:sz w:val="22"/>
          <w:szCs w:val="22"/>
        </w:rPr>
        <w:tab/>
        <w:t xml:space="preserve"> zł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Wariant V -            zł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Składka należna za pierwszy miesiąc ubezpieczenia może zostać opłacona najpóźniej do końca miesiąca, za który jest należna. Z tym, że składkę uważa się za opłaconą z chwilą uznania rachunku bankowego wskazanego przez Wykonawcę. Kolejne składki ubezpieczeniowe płatne są do 15 dnia każdego miesiąca kalendarzowego za bieżący miesiąc ochrony ubezpieczeniowej na konto Wykonawcy ……………………………………………………………………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Faktyczne wynagrodzenie wpłacane przez Zamawiającego w formie miesięcznych składek stanowić będzie iloczyn zaoferowanej przez Wykonawcę miesięcznej składki za jednego ubezpieczonego w poszczególnych wariantach ubezpieczenia i faktycznej liczby ubezpieczonych w danym miesiącu.</w:t>
      </w:r>
    </w:p>
    <w:p w:rsidR="00CF09BF" w:rsidRPr="002F3CCE" w:rsidRDefault="00CF09BF" w:rsidP="00CF09BF">
      <w:pPr>
        <w:pStyle w:val="Tekstpodstawowy3"/>
        <w:numPr>
          <w:ilvl w:val="0"/>
          <w:numId w:val="5"/>
        </w:num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Strony zgodnie postanawiają, że ostateczna ilość wystawionych polis na podstawie niniejszej umowy w całym okresie jej obowiązywania będzie uzależniona od  rzeczywistych potrzeb Zamawiającego. W związku z tym całkowita wartość umowy może być niższa niż określona wartość maksymalna wskazana w § 4 ust. 1. W takim wypadku Wykonawcy nie przysługuje roszczenie o zapłatę różnicy pomiędzy </w:t>
      </w:r>
      <w:r w:rsidR="00860437" w:rsidRPr="002F3CCE">
        <w:rPr>
          <w:rFonts w:ascii="Arial" w:hAnsi="Arial" w:cs="Arial"/>
          <w:sz w:val="22"/>
          <w:szCs w:val="22"/>
        </w:rPr>
        <w:t xml:space="preserve">rzeczywistą </w:t>
      </w:r>
      <w:r w:rsidRPr="002F3CCE">
        <w:rPr>
          <w:rFonts w:ascii="Arial" w:hAnsi="Arial" w:cs="Arial"/>
          <w:sz w:val="22"/>
          <w:szCs w:val="22"/>
        </w:rPr>
        <w:t>wartością</w:t>
      </w:r>
      <w:r w:rsidR="00860437" w:rsidRPr="002F3CCE">
        <w:rPr>
          <w:rFonts w:ascii="Arial" w:hAnsi="Arial" w:cs="Arial"/>
          <w:sz w:val="22"/>
          <w:szCs w:val="22"/>
        </w:rPr>
        <w:t xml:space="preserve"> umowy wynikającą z sumowania kwot należnych składek </w:t>
      </w:r>
      <w:r w:rsidRPr="002F3CCE">
        <w:rPr>
          <w:rFonts w:ascii="Arial" w:hAnsi="Arial" w:cs="Arial"/>
          <w:sz w:val="22"/>
          <w:szCs w:val="22"/>
        </w:rPr>
        <w:t xml:space="preserve"> </w:t>
      </w:r>
      <w:r w:rsidR="00860437" w:rsidRPr="002F3CCE">
        <w:rPr>
          <w:rFonts w:ascii="Arial" w:hAnsi="Arial" w:cs="Arial"/>
          <w:sz w:val="22"/>
          <w:szCs w:val="22"/>
        </w:rPr>
        <w:t xml:space="preserve">wyliczonych </w:t>
      </w:r>
      <w:r w:rsidRPr="002F3CCE">
        <w:rPr>
          <w:rFonts w:ascii="Arial" w:hAnsi="Arial" w:cs="Arial"/>
          <w:sz w:val="22"/>
          <w:szCs w:val="22"/>
        </w:rPr>
        <w:t xml:space="preserve">na </w:t>
      </w:r>
      <w:r w:rsidRPr="002F3CCE">
        <w:rPr>
          <w:rFonts w:ascii="Arial" w:hAnsi="Arial" w:cs="Arial"/>
          <w:sz w:val="22"/>
          <w:szCs w:val="22"/>
        </w:rPr>
        <w:lastRenderedPageBreak/>
        <w:t xml:space="preserve">podstawie </w:t>
      </w:r>
      <w:r w:rsidR="00860437" w:rsidRPr="002F3CCE">
        <w:rPr>
          <w:rFonts w:ascii="Arial" w:hAnsi="Arial" w:cs="Arial"/>
          <w:sz w:val="22"/>
          <w:szCs w:val="22"/>
        </w:rPr>
        <w:t xml:space="preserve">deklaracji przystąpienia Ubezpieczonych do ubezpieczenia przekazanych przez </w:t>
      </w:r>
      <w:r w:rsidRPr="002F3CCE">
        <w:rPr>
          <w:rFonts w:ascii="Arial" w:hAnsi="Arial" w:cs="Arial"/>
          <w:sz w:val="22"/>
          <w:szCs w:val="22"/>
        </w:rPr>
        <w:t>Zamawiającego w okresie trwania niniejszej umowy, a maksymalna wartością umowy wskazaną w § 4 ust.1.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Wykonawca gwarantuje przez cały okres trwania umowy niezmienność miesięcznej składki za ubezpieczenie w stosunku do jednego Ubezpieczonego, zgodnie ze złożoną ofertą.</w:t>
      </w:r>
    </w:p>
    <w:p w:rsidR="00CF09B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W przypadku, gdy składka za ubezpieczenie płatna jest w formie przelewu bankowego, za dzień opłacenia składki, uważa się </w:t>
      </w:r>
      <w:r w:rsidR="00CF09BF" w:rsidRPr="002F3CCE">
        <w:rPr>
          <w:rFonts w:ascii="Arial" w:hAnsi="Arial" w:cs="Arial"/>
          <w:sz w:val="22"/>
          <w:szCs w:val="22"/>
        </w:rPr>
        <w:t>dzień obciążenia rachunku Zamawiającego</w:t>
      </w:r>
      <w:r w:rsidR="00CF09BF" w:rsidRPr="002F3CCE">
        <w:rPr>
          <w:rFonts w:ascii="Arial" w:hAnsi="Arial" w:cs="Arial"/>
          <w:bCs/>
          <w:kern w:val="28"/>
          <w:sz w:val="22"/>
          <w:szCs w:val="22"/>
        </w:rPr>
        <w:t>.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W przypadku rozwiązania umowy ubezpieczenia w przypadkach wskazanych w niniejszej umowie przed upływem okresu, na który została zawarta Zamawiającemu przysługuje zwrot składki za okres niewykorzystanej ochrony ubezpieczeniowej. </w:t>
      </w:r>
    </w:p>
    <w:p w:rsidR="00C6096E" w:rsidRPr="002F3CCE" w:rsidRDefault="00C6096E" w:rsidP="004757C3">
      <w:pPr>
        <w:suppressAutoHyphens w:val="0"/>
        <w:autoSpaceDN w:val="0"/>
        <w:ind w:left="360"/>
        <w:jc w:val="both"/>
        <w:rPr>
          <w:rFonts w:ascii="Arial" w:hAnsi="Arial" w:cs="Arial"/>
          <w:bCs/>
          <w:i/>
          <w:kern w:val="28"/>
          <w:sz w:val="22"/>
          <w:szCs w:val="22"/>
        </w:rPr>
      </w:pPr>
    </w:p>
    <w:p w:rsidR="009D6EFF" w:rsidRPr="002F3CCE" w:rsidRDefault="009D6EFF" w:rsidP="009D6EFF">
      <w:pPr>
        <w:tabs>
          <w:tab w:val="left" w:pos="360"/>
        </w:tabs>
        <w:suppressAutoHyphens w:val="0"/>
        <w:autoSpaceDN w:val="0"/>
        <w:ind w:left="360"/>
        <w:jc w:val="both"/>
        <w:rPr>
          <w:rFonts w:ascii="Arial" w:hAnsi="Arial" w:cs="Arial"/>
          <w:bCs/>
          <w:kern w:val="28"/>
          <w:sz w:val="22"/>
          <w:szCs w:val="22"/>
        </w:rPr>
      </w:pPr>
    </w:p>
    <w:p w:rsidR="009D6EFF" w:rsidRPr="002F3CCE" w:rsidRDefault="009D6EFF" w:rsidP="009D6EFF">
      <w:pPr>
        <w:keepNext/>
        <w:jc w:val="center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  <w:bookmarkStart w:id="1" w:name="_Toc180375540"/>
      <w:r w:rsidRPr="002F3CCE">
        <w:rPr>
          <w:rFonts w:ascii="Arial" w:hAnsi="Arial" w:cs="Arial"/>
          <w:b/>
          <w:bCs/>
          <w:kern w:val="28"/>
          <w:sz w:val="22"/>
          <w:szCs w:val="22"/>
        </w:rPr>
        <w:t>Odstąpienie od umowy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§5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Oprócz wypadków wymienionych w przepisach Kodeksu Cywilnego Zamawiającemu przysługuje prawo odstąpienia od umowy w następujących sytuacjach</w:t>
      </w:r>
      <w:r w:rsidR="006C35AB" w:rsidRPr="002F3CCE">
        <w:rPr>
          <w:rFonts w:ascii="Arial" w:hAnsi="Arial" w:cs="Arial"/>
          <w:sz w:val="22"/>
          <w:szCs w:val="22"/>
        </w:rPr>
        <w:t xml:space="preserve"> i terminach</w:t>
      </w:r>
      <w:r w:rsidRPr="002F3CCE">
        <w:rPr>
          <w:rFonts w:ascii="Arial" w:hAnsi="Arial" w:cs="Arial"/>
          <w:sz w:val="22"/>
          <w:szCs w:val="22"/>
        </w:rPr>
        <w:t>:</w:t>
      </w:r>
    </w:p>
    <w:p w:rsidR="009D6EFF" w:rsidRPr="002F3CCE" w:rsidRDefault="009D6EFF" w:rsidP="009D6EFF">
      <w:pPr>
        <w:pStyle w:val="Akapitzlist"/>
        <w:numPr>
          <w:ilvl w:val="1"/>
          <w:numId w:val="14"/>
        </w:numPr>
        <w:suppressAutoHyphens w:val="0"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 razie zaistnienia sytuacji, o której mowa w art. 145 ustawy Prawo zamówień publicznych, Zamawiający może odstąpić od Umowy w terminie 30 dni od powzięcia wiadomości o tych okolicznościach,</w:t>
      </w:r>
    </w:p>
    <w:p w:rsidR="009D6EFF" w:rsidRPr="002F3CCE" w:rsidRDefault="009D6EFF" w:rsidP="009D6EFF">
      <w:pPr>
        <w:pStyle w:val="Akapitzlist"/>
        <w:numPr>
          <w:ilvl w:val="1"/>
          <w:numId w:val="14"/>
        </w:numPr>
        <w:suppressAutoHyphens w:val="0"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Wykonawca nie rozpoczął realizacji zamówienia</w:t>
      </w:r>
      <w:r w:rsidR="006C35AB" w:rsidRPr="002F3CCE">
        <w:rPr>
          <w:rFonts w:ascii="Arial" w:hAnsi="Arial" w:cs="Arial"/>
          <w:sz w:val="22"/>
          <w:szCs w:val="22"/>
        </w:rPr>
        <w:t>,</w:t>
      </w:r>
      <w:r w:rsidR="002F3CCE">
        <w:rPr>
          <w:rFonts w:ascii="Arial" w:hAnsi="Arial" w:cs="Arial"/>
          <w:sz w:val="22"/>
          <w:szCs w:val="22"/>
        </w:rPr>
        <w:t xml:space="preserve"> </w:t>
      </w:r>
      <w:r w:rsidR="006C35AB" w:rsidRPr="002F3CCE">
        <w:rPr>
          <w:rFonts w:ascii="Arial" w:hAnsi="Arial" w:cs="Arial"/>
          <w:sz w:val="22"/>
          <w:szCs w:val="22"/>
        </w:rPr>
        <w:t xml:space="preserve">z przyczyn leżących po stronie Wykonawcy, </w:t>
      </w:r>
      <w:r w:rsidR="00506D47" w:rsidRPr="002F3CCE">
        <w:rPr>
          <w:rFonts w:ascii="Arial" w:hAnsi="Arial" w:cs="Arial"/>
          <w:sz w:val="22"/>
          <w:szCs w:val="22"/>
        </w:rPr>
        <w:t xml:space="preserve">we wskazanym w § 3 ust. 2 terminie </w:t>
      </w:r>
      <w:r w:rsidRPr="002F3CCE">
        <w:rPr>
          <w:rFonts w:ascii="Arial" w:hAnsi="Arial" w:cs="Arial"/>
          <w:sz w:val="22"/>
          <w:szCs w:val="22"/>
        </w:rPr>
        <w:t xml:space="preserve">oraz </w:t>
      </w:r>
      <w:r w:rsidR="006C35AB" w:rsidRPr="002F3CCE">
        <w:rPr>
          <w:rFonts w:ascii="Arial" w:hAnsi="Arial" w:cs="Arial"/>
          <w:sz w:val="22"/>
          <w:szCs w:val="22"/>
        </w:rPr>
        <w:t xml:space="preserve">nadal </w:t>
      </w:r>
      <w:r w:rsidRPr="002F3CCE">
        <w:rPr>
          <w:rFonts w:ascii="Arial" w:hAnsi="Arial" w:cs="Arial"/>
          <w:sz w:val="22"/>
          <w:szCs w:val="22"/>
        </w:rPr>
        <w:t xml:space="preserve">nie </w:t>
      </w:r>
      <w:r w:rsidRPr="002F3CCE">
        <w:rPr>
          <w:rFonts w:ascii="Arial" w:hAnsi="Arial" w:cs="Arial"/>
          <w:strike/>
          <w:sz w:val="22"/>
          <w:szCs w:val="22"/>
        </w:rPr>
        <w:t>kontynuuje</w:t>
      </w:r>
      <w:r w:rsidRPr="002F3CCE">
        <w:rPr>
          <w:rFonts w:ascii="Arial" w:hAnsi="Arial" w:cs="Arial"/>
          <w:sz w:val="22"/>
          <w:szCs w:val="22"/>
        </w:rPr>
        <w:t xml:space="preserve"> </w:t>
      </w:r>
      <w:r w:rsidRPr="002F3CCE">
        <w:rPr>
          <w:rFonts w:ascii="Arial" w:hAnsi="Arial" w:cs="Arial"/>
          <w:strike/>
          <w:sz w:val="22"/>
          <w:szCs w:val="22"/>
        </w:rPr>
        <w:t>go</w:t>
      </w:r>
      <w:r w:rsidRPr="002F3CCE">
        <w:rPr>
          <w:rFonts w:ascii="Arial" w:hAnsi="Arial" w:cs="Arial"/>
          <w:sz w:val="22"/>
          <w:szCs w:val="22"/>
        </w:rPr>
        <w:t xml:space="preserve"> </w:t>
      </w:r>
      <w:r w:rsidR="006C35AB" w:rsidRPr="002F3CCE">
        <w:rPr>
          <w:rFonts w:ascii="Arial" w:hAnsi="Arial" w:cs="Arial"/>
          <w:sz w:val="22"/>
          <w:szCs w:val="22"/>
        </w:rPr>
        <w:t>podejmuje</w:t>
      </w:r>
      <w:r w:rsidR="00F13CD9" w:rsidRPr="002F3CCE">
        <w:rPr>
          <w:rFonts w:ascii="Arial" w:hAnsi="Arial" w:cs="Arial"/>
          <w:sz w:val="22"/>
          <w:szCs w:val="22"/>
        </w:rPr>
        <w:t xml:space="preserve"> jego realizacji </w:t>
      </w:r>
      <w:r w:rsidRPr="002F3CCE">
        <w:rPr>
          <w:rFonts w:ascii="Arial" w:hAnsi="Arial" w:cs="Arial"/>
          <w:sz w:val="22"/>
          <w:szCs w:val="22"/>
        </w:rPr>
        <w:t xml:space="preserve">pomimo </w:t>
      </w:r>
      <w:r w:rsidR="006C35AB" w:rsidRPr="002F3CCE">
        <w:rPr>
          <w:rFonts w:ascii="Arial" w:hAnsi="Arial" w:cs="Arial"/>
          <w:sz w:val="22"/>
          <w:szCs w:val="22"/>
        </w:rPr>
        <w:t xml:space="preserve">upływu 2 dni od doręczenia </w:t>
      </w:r>
      <w:r w:rsidRPr="002F3CCE">
        <w:rPr>
          <w:rFonts w:ascii="Arial" w:hAnsi="Arial" w:cs="Arial"/>
          <w:sz w:val="22"/>
          <w:szCs w:val="22"/>
        </w:rPr>
        <w:t>wezwania Zamawiającego na piśmie</w:t>
      </w:r>
      <w:r w:rsidR="00F13CD9" w:rsidRPr="002F3CCE">
        <w:rPr>
          <w:rFonts w:ascii="Arial" w:hAnsi="Arial" w:cs="Arial"/>
          <w:sz w:val="22"/>
          <w:szCs w:val="22"/>
        </w:rPr>
        <w:t xml:space="preserve"> – możliwość odstąpienia w terminie 2 miesięcy od daty zawarcia umowy</w:t>
      </w:r>
      <w:r w:rsidRPr="002F3CCE">
        <w:rPr>
          <w:rFonts w:ascii="Arial" w:hAnsi="Arial" w:cs="Arial"/>
          <w:sz w:val="22"/>
          <w:szCs w:val="22"/>
        </w:rPr>
        <w:t>,</w:t>
      </w:r>
    </w:p>
    <w:p w:rsidR="009D6EFF" w:rsidRPr="002F3CCE" w:rsidRDefault="009D6EFF" w:rsidP="009D6EFF">
      <w:pPr>
        <w:pStyle w:val="Akapitzlist"/>
        <w:numPr>
          <w:ilvl w:val="1"/>
          <w:numId w:val="14"/>
        </w:numPr>
        <w:suppressAutoHyphens w:val="0"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Wykonawca nie </w:t>
      </w:r>
      <w:r w:rsidR="00C94C18" w:rsidRPr="002F3CCE">
        <w:rPr>
          <w:rFonts w:ascii="Arial" w:hAnsi="Arial" w:cs="Arial"/>
          <w:sz w:val="22"/>
          <w:szCs w:val="22"/>
        </w:rPr>
        <w:t xml:space="preserve">realizuje należycie </w:t>
      </w:r>
      <w:r w:rsidRPr="002F3CCE">
        <w:rPr>
          <w:rFonts w:ascii="Arial" w:hAnsi="Arial" w:cs="Arial"/>
          <w:strike/>
          <w:sz w:val="22"/>
          <w:szCs w:val="22"/>
        </w:rPr>
        <w:t>ze</w:t>
      </w:r>
      <w:r w:rsidRPr="002F3CCE">
        <w:rPr>
          <w:rFonts w:ascii="Arial" w:hAnsi="Arial" w:cs="Arial"/>
          <w:sz w:val="22"/>
          <w:szCs w:val="22"/>
        </w:rPr>
        <w:t xml:space="preserve"> zobowiązań</w:t>
      </w:r>
      <w:r w:rsidR="00F8533E" w:rsidRPr="002F3CCE">
        <w:rPr>
          <w:rFonts w:ascii="Arial" w:hAnsi="Arial" w:cs="Arial"/>
          <w:sz w:val="22"/>
          <w:szCs w:val="22"/>
        </w:rPr>
        <w:t xml:space="preserve"> wynikających z niniejszej umowy,</w:t>
      </w:r>
      <w:r w:rsidRPr="002F3CCE">
        <w:rPr>
          <w:rFonts w:ascii="Arial" w:hAnsi="Arial" w:cs="Arial"/>
          <w:sz w:val="22"/>
          <w:szCs w:val="22"/>
        </w:rPr>
        <w:t xml:space="preserve"> </w:t>
      </w:r>
      <w:r w:rsidR="00F13CD9" w:rsidRPr="002F3CCE">
        <w:rPr>
          <w:rFonts w:ascii="Arial" w:hAnsi="Arial" w:cs="Arial"/>
          <w:sz w:val="22"/>
          <w:szCs w:val="22"/>
        </w:rPr>
        <w:t xml:space="preserve">możliwość odstąpienia w terminie </w:t>
      </w:r>
      <w:r w:rsidR="00C94C18" w:rsidRPr="002F3CCE">
        <w:rPr>
          <w:rFonts w:ascii="Arial" w:hAnsi="Arial" w:cs="Arial"/>
          <w:sz w:val="22"/>
          <w:szCs w:val="22"/>
        </w:rPr>
        <w:t>36</w:t>
      </w:r>
      <w:r w:rsidR="00F13CD9" w:rsidRPr="002F3CCE">
        <w:rPr>
          <w:rFonts w:ascii="Arial" w:hAnsi="Arial" w:cs="Arial"/>
          <w:sz w:val="22"/>
          <w:szCs w:val="22"/>
        </w:rPr>
        <w:t xml:space="preserve"> miesięcy od daty zawarcia umowy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 przypadku wystąpienia okoliczności wskazanych w ust. 1 Wykonawca może żądać wyłącznie wynagrodzenia należytego z tytułu wykonania części umowy.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Odstąpienie od umowy powinno nastąpić w formie pisemnej pod rygorem nieważności takiego oświadczenia i powinno zawierać uzasadnienie.</w:t>
      </w:r>
    </w:p>
    <w:p w:rsidR="009D6EFF" w:rsidRPr="002F3CCE" w:rsidRDefault="009D6EFF" w:rsidP="009D6EFF">
      <w:pPr>
        <w:pStyle w:val="Akapitzlist"/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:rsidR="00CF09BF" w:rsidRPr="002F3CCE" w:rsidRDefault="00CF09BF" w:rsidP="00CF09BF">
      <w:pPr>
        <w:pStyle w:val="Akapitzlist"/>
        <w:suppressAutoHyphens w:val="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Kary umowne</w:t>
      </w:r>
    </w:p>
    <w:p w:rsidR="00CF09BF" w:rsidRPr="002F3CCE" w:rsidRDefault="00CF09BF" w:rsidP="00CF09B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§6</w:t>
      </w:r>
    </w:p>
    <w:bookmarkEnd w:id="1"/>
    <w:p w:rsidR="00CF09BF" w:rsidRPr="002F3CCE" w:rsidRDefault="00CF09BF" w:rsidP="00CF09BF">
      <w:pPr>
        <w:pStyle w:val="Akapitzlist"/>
        <w:widowControl w:val="0"/>
        <w:numPr>
          <w:ilvl w:val="0"/>
          <w:numId w:val="26"/>
        </w:numPr>
        <w:autoSpaceDE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Zamawiający uprawniony jest do naliczenia, a Wykonawca zapłaci karę umowną w przypadku niewywiązania się z obowiązku przedkładania wykazów i oświadczeń, o których mowa w § 1 ust. 4 umowy, w wysokości 0,5% wartości umowy brutto określonej w § 4 ust. 1 umowy, za każdy przypadek naruszenia. </w:t>
      </w:r>
    </w:p>
    <w:p w:rsidR="00CF09BF" w:rsidRPr="002F3CCE" w:rsidRDefault="00CF09BF" w:rsidP="00CF09BF">
      <w:pPr>
        <w:pStyle w:val="Akapitzlist"/>
        <w:widowControl w:val="0"/>
        <w:numPr>
          <w:ilvl w:val="0"/>
          <w:numId w:val="26"/>
        </w:numPr>
        <w:autoSpaceDE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Zamawiający uprawniony jest do naliczenia, a Wykonawca zapłaci karę umowną w przypadku odstąpienia od umowy przez którąkolwiek ze stron z przyczyn nie leżących po stronie Zamawiającego – w wysokości 10% wartości umowy brutto określonej w § 4 ust. 1 umowy.</w:t>
      </w:r>
    </w:p>
    <w:p w:rsidR="00CF09BF" w:rsidRPr="002F3CCE" w:rsidRDefault="00CF09BF" w:rsidP="00CF09BF">
      <w:pPr>
        <w:pStyle w:val="Akapitzlist"/>
        <w:widowControl w:val="0"/>
        <w:numPr>
          <w:ilvl w:val="0"/>
          <w:numId w:val="26"/>
        </w:numPr>
        <w:autoSpaceDE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 wysokość kary umownej na zasadach ogólnych.</w:t>
      </w:r>
    </w:p>
    <w:p w:rsidR="00CF09BF" w:rsidRPr="002F3CCE" w:rsidRDefault="00CF09BF" w:rsidP="00CF09BF">
      <w:pPr>
        <w:pStyle w:val="Akapitzlist"/>
        <w:widowControl w:val="0"/>
        <w:numPr>
          <w:ilvl w:val="0"/>
          <w:numId w:val="26"/>
        </w:numPr>
        <w:autoSpaceDE w:val="0"/>
        <w:ind w:left="567" w:hanging="567"/>
        <w:jc w:val="both"/>
        <w:rPr>
          <w:rFonts w:ascii="Arial" w:hAnsi="Arial" w:cs="Arial"/>
          <w:strike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razie naliczenia kary umownej </w:t>
      </w:r>
      <w:r w:rsidR="0084293E" w:rsidRPr="002F3CCE">
        <w:rPr>
          <w:rFonts w:ascii="Arial" w:hAnsi="Arial" w:cs="Arial"/>
          <w:sz w:val="22"/>
          <w:szCs w:val="22"/>
        </w:rPr>
        <w:t>Wykonawca zapłaci j</w:t>
      </w:r>
      <w:r w:rsidR="002F3CCE">
        <w:rPr>
          <w:rFonts w:ascii="Arial" w:hAnsi="Arial" w:cs="Arial"/>
          <w:sz w:val="22"/>
          <w:szCs w:val="22"/>
        </w:rPr>
        <w:t>ą</w:t>
      </w:r>
      <w:r w:rsidR="0084293E" w:rsidRPr="002F3CCE">
        <w:rPr>
          <w:rFonts w:ascii="Arial" w:hAnsi="Arial" w:cs="Arial"/>
          <w:sz w:val="22"/>
          <w:szCs w:val="22"/>
        </w:rPr>
        <w:t xml:space="preserve"> na podstawie wystawionej przez Zamawiającego noty obciążeniowej. </w:t>
      </w:r>
    </w:p>
    <w:p w:rsidR="00CF09BF" w:rsidRPr="002F3CCE" w:rsidRDefault="00CF09BF" w:rsidP="00CF09BF">
      <w:pPr>
        <w:keepNext/>
        <w:jc w:val="both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</w:p>
    <w:p w:rsidR="009D6EFF" w:rsidRPr="002F3CCE" w:rsidRDefault="009D6EFF" w:rsidP="009D6EFF">
      <w:pPr>
        <w:keepNext/>
        <w:jc w:val="center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  <w:r w:rsidRPr="002F3CCE">
        <w:rPr>
          <w:rFonts w:ascii="Arial" w:hAnsi="Arial" w:cs="Arial"/>
          <w:b/>
          <w:bCs/>
          <w:kern w:val="28"/>
          <w:sz w:val="22"/>
          <w:szCs w:val="22"/>
        </w:rPr>
        <w:t>Rozwiązanie i zmiana umowy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</w:t>
      </w:r>
      <w:r w:rsidR="00CF09BF" w:rsidRPr="002F3CCE">
        <w:rPr>
          <w:rFonts w:ascii="Arial" w:hAnsi="Arial" w:cs="Arial"/>
          <w:b/>
          <w:sz w:val="22"/>
          <w:szCs w:val="22"/>
        </w:rPr>
        <w:t>7</w:t>
      </w:r>
      <w:bookmarkStart w:id="2" w:name="_Ref208892333"/>
    </w:p>
    <w:bookmarkEnd w:id="2"/>
    <w:p w:rsidR="009D6EFF" w:rsidRPr="002F3CCE" w:rsidRDefault="009D6EFF" w:rsidP="009D6EFF">
      <w:pPr>
        <w:numPr>
          <w:ilvl w:val="0"/>
          <w:numId w:val="3"/>
        </w:numPr>
        <w:tabs>
          <w:tab w:val="left" w:pos="36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Rozwiązanie umowy może nastąpić w </w:t>
      </w:r>
      <w:r w:rsidR="00383965" w:rsidRPr="002F3CCE">
        <w:rPr>
          <w:rFonts w:ascii="Arial" w:hAnsi="Arial" w:cs="Arial"/>
          <w:bCs/>
          <w:kern w:val="28"/>
          <w:sz w:val="22"/>
          <w:szCs w:val="22"/>
        </w:rPr>
        <w:t xml:space="preserve">przypadkach, </w:t>
      </w:r>
      <w:r w:rsidRPr="002F3CCE">
        <w:rPr>
          <w:rFonts w:ascii="Arial" w:hAnsi="Arial" w:cs="Arial"/>
          <w:bCs/>
          <w:kern w:val="28"/>
          <w:sz w:val="22"/>
          <w:szCs w:val="22"/>
        </w:rPr>
        <w:t>trybie i na zasadach przewidzianych przez Prawo zamówień publicznych i Kodeks cywilny.</w:t>
      </w:r>
    </w:p>
    <w:p w:rsidR="009D6EFF" w:rsidRPr="002F3CCE" w:rsidRDefault="009D6EFF" w:rsidP="009D6EFF">
      <w:pPr>
        <w:numPr>
          <w:ilvl w:val="0"/>
          <w:numId w:val="3"/>
        </w:numPr>
        <w:tabs>
          <w:tab w:val="left" w:pos="36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Strony umowy przewidują również możliwość rozwiązania umowy za porozumieniem stron w przypadku gdy w ciągu dwóch miesięcy od początku ochrony ubezpieczeniowej do ubezpieczenia grupowego przystąpi mniej 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osób (tj. pracowników Zamawiającego oraz ich współmałżonków, partnerów życiowych i pełnoletnich dzieci)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niż 50% </w:t>
      </w:r>
      <w:r w:rsidR="00F8533E" w:rsidRPr="002F3CCE">
        <w:rPr>
          <w:rFonts w:ascii="Arial" w:hAnsi="Arial" w:cs="Arial"/>
          <w:bCs/>
          <w:kern w:val="28"/>
          <w:sz w:val="22"/>
          <w:szCs w:val="22"/>
        </w:rPr>
        <w:t xml:space="preserve">liczby </w:t>
      </w:r>
      <w:r w:rsidRPr="002F3CCE">
        <w:rPr>
          <w:rFonts w:ascii="Arial" w:hAnsi="Arial" w:cs="Arial"/>
          <w:bCs/>
          <w:kern w:val="28"/>
          <w:sz w:val="22"/>
          <w:szCs w:val="22"/>
        </w:rPr>
        <w:t>aktualnie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ubezpieczonych osób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(tj. pracowników Zamawiającego</w:t>
      </w:r>
      <w:r w:rsidR="002F3CCE" w:rsidRPr="002F3CCE">
        <w:rPr>
          <w:rFonts w:ascii="Arial" w:hAnsi="Arial" w:cs="Arial"/>
          <w:bCs/>
          <w:kern w:val="28"/>
          <w:sz w:val="22"/>
          <w:szCs w:val="22"/>
        </w:rPr>
        <w:t xml:space="preserve"> oraz ich współmałżonków, partnerów życiowych i pełnoletnich dzieci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) objętych ubezpieczeniem grupowym u 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lastRenderedPageBreak/>
        <w:t xml:space="preserve">Zamawiającego w chwili wszczęcia postępowania w wyniku którego zawarta </w:t>
      </w:r>
      <w:r w:rsidR="00383965" w:rsidRPr="002F3CCE">
        <w:rPr>
          <w:rFonts w:ascii="Arial" w:hAnsi="Arial" w:cs="Arial"/>
          <w:bCs/>
          <w:kern w:val="28"/>
          <w:sz w:val="22"/>
          <w:szCs w:val="22"/>
        </w:rPr>
        <w:t>została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niniejsza umowa (</w:t>
      </w:r>
      <w:r w:rsidR="00D50205" w:rsidRPr="002F3CCE">
        <w:rPr>
          <w:rFonts w:ascii="Arial" w:hAnsi="Arial" w:cs="Arial"/>
          <w:bCs/>
          <w:kern w:val="28"/>
          <w:sz w:val="22"/>
          <w:szCs w:val="22"/>
        </w:rPr>
        <w:t xml:space="preserve">tj. w 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da</w:t>
      </w:r>
      <w:r w:rsidR="00D50205" w:rsidRPr="002F3CCE">
        <w:rPr>
          <w:rFonts w:ascii="Arial" w:hAnsi="Arial" w:cs="Arial"/>
          <w:bCs/>
          <w:kern w:val="28"/>
          <w:sz w:val="22"/>
          <w:szCs w:val="22"/>
        </w:rPr>
        <w:t>cie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publikacji ogłoszenia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 w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……………….)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. </w:t>
      </w:r>
    </w:p>
    <w:p w:rsidR="009D6EFF" w:rsidRPr="002F3CCE" w:rsidRDefault="009D6EFF" w:rsidP="009D6EFF">
      <w:pPr>
        <w:numPr>
          <w:ilvl w:val="0"/>
          <w:numId w:val="3"/>
        </w:numPr>
        <w:tabs>
          <w:tab w:val="left" w:pos="36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Na podstawie art. 144 ust. 1 pkt 1 ustawy </w:t>
      </w:r>
      <w:proofErr w:type="spellStart"/>
      <w:r w:rsidRPr="002F3CCE">
        <w:rPr>
          <w:rFonts w:ascii="Arial" w:hAnsi="Arial" w:cs="Arial"/>
          <w:bCs/>
          <w:kern w:val="28"/>
          <w:sz w:val="22"/>
          <w:szCs w:val="22"/>
        </w:rPr>
        <w:t>Pzp</w:t>
      </w:r>
      <w:proofErr w:type="spellEnd"/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Zamawiający przewiduje możliwość dokonania zmiany w zawartej umowie</w:t>
      </w:r>
      <w:r w:rsidR="00D87A6F" w:rsidRPr="002F3CCE">
        <w:rPr>
          <w:rFonts w:ascii="Arial" w:hAnsi="Arial" w:cs="Arial"/>
          <w:bCs/>
          <w:kern w:val="28"/>
          <w:sz w:val="22"/>
          <w:szCs w:val="22"/>
        </w:rPr>
        <w:t>, w stosunku do treści oferty, stanowiącej podstawę wyboru Wykonawcy,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w następujących sytuacjach: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zmian organizacyjnych Zamawiającego, istotnych dla realizacji niniejszej umowy;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w przypadku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zmiany OWU Wykonawcy,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gdy zmiana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OWU Wykonawcy </w:t>
      </w:r>
      <w:r w:rsidRPr="002F3CCE">
        <w:rPr>
          <w:rFonts w:ascii="Arial" w:hAnsi="Arial" w:cs="Arial"/>
          <w:bCs/>
          <w:kern w:val="28"/>
          <w:sz w:val="22"/>
          <w:szCs w:val="22"/>
        </w:rPr>
        <w:t>jest korzystna dla Zamawiającego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 lub 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U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>bezpieczonych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,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 w zakresie tej zmiany</w:t>
      </w:r>
      <w:r w:rsidRPr="002F3CCE">
        <w:rPr>
          <w:rFonts w:ascii="Arial" w:hAnsi="Arial" w:cs="Arial"/>
          <w:bCs/>
          <w:kern w:val="28"/>
          <w:sz w:val="22"/>
          <w:szCs w:val="22"/>
        </w:rPr>
        <w:t>;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 przypadku zmiany obowiązujących przepisów dotyczących przedmiotu zamówienia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,</w:t>
      </w:r>
      <w:r w:rsidR="00D87A6F"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361677" w:rsidRPr="002F3CCE">
        <w:rPr>
          <w:rFonts w:ascii="Arial" w:hAnsi="Arial" w:cs="Arial"/>
          <w:bCs/>
          <w:kern w:val="28"/>
          <w:sz w:val="22"/>
          <w:szCs w:val="22"/>
        </w:rPr>
        <w:t xml:space="preserve">wpływających na realizację umowy, </w:t>
      </w:r>
      <w:r w:rsidR="00D87A6F" w:rsidRPr="002F3CCE">
        <w:rPr>
          <w:rFonts w:ascii="Arial" w:hAnsi="Arial" w:cs="Arial"/>
          <w:bCs/>
          <w:kern w:val="28"/>
          <w:sz w:val="22"/>
          <w:szCs w:val="22"/>
        </w:rPr>
        <w:t>w zakresie uwzględniającym te zmiany</w:t>
      </w:r>
      <w:r w:rsidRPr="002F3CCE">
        <w:rPr>
          <w:rFonts w:ascii="Arial" w:hAnsi="Arial" w:cs="Arial"/>
          <w:bCs/>
          <w:kern w:val="28"/>
          <w:sz w:val="22"/>
          <w:szCs w:val="22"/>
        </w:rPr>
        <w:t>;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w przypadku ustawowego wprowadzenia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lub zmiany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stawki VAT na usługi ubezpieczeniowe Wykonawca będzie mógł w trakcie realizacji umowy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zmienić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należną wartość za realizowane świadczenie ubezpieczeniowe o wartość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wynikającą z 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różnicy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aktualnej </w:t>
      </w:r>
      <w:r w:rsidRPr="002F3CCE">
        <w:rPr>
          <w:rFonts w:ascii="Arial" w:hAnsi="Arial" w:cs="Arial"/>
          <w:bCs/>
          <w:kern w:val="28"/>
          <w:sz w:val="22"/>
          <w:szCs w:val="22"/>
        </w:rPr>
        <w:t>stawki podatku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i poprzedniej,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>od dnia obowi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ą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>zywania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 nowej stawki</w:t>
      </w:r>
      <w:r w:rsidRPr="002F3CCE">
        <w:rPr>
          <w:rFonts w:ascii="Arial" w:hAnsi="Arial" w:cs="Arial"/>
          <w:bCs/>
          <w:kern w:val="28"/>
          <w:sz w:val="22"/>
          <w:szCs w:val="22"/>
        </w:rPr>
        <w:t>;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 przypadku zmiany przez Wykonawcę zakresu i warunków ubezpieczenia lub procedur obsługi i likwidacji świadczeń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, </w:t>
      </w:r>
      <w:r w:rsidR="00EB7ED5" w:rsidRPr="002F3CCE">
        <w:rPr>
          <w:rFonts w:ascii="Arial" w:hAnsi="Arial" w:cs="Arial"/>
          <w:bCs/>
          <w:kern w:val="28"/>
          <w:sz w:val="22"/>
          <w:szCs w:val="22"/>
        </w:rPr>
        <w:t>z zastrzeżeniem ust. 5</w:t>
      </w:r>
      <w:r w:rsidRPr="002F3CCE">
        <w:rPr>
          <w:rFonts w:ascii="Arial" w:hAnsi="Arial" w:cs="Arial"/>
          <w:bCs/>
          <w:kern w:val="28"/>
          <w:sz w:val="22"/>
          <w:szCs w:val="22"/>
        </w:rPr>
        <w:t>;</w:t>
      </w:r>
    </w:p>
    <w:p w:rsidR="009D6EFF" w:rsidRPr="002F3CCE" w:rsidRDefault="009D6EFF" w:rsidP="009D6EFF">
      <w:pPr>
        <w:numPr>
          <w:ilvl w:val="0"/>
          <w:numId w:val="4"/>
        </w:numPr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 przypadku zmiany:</w:t>
      </w:r>
    </w:p>
    <w:p w:rsidR="009D6EFF" w:rsidRPr="002F3CCE" w:rsidRDefault="009D6EFF" w:rsidP="009D6EFF">
      <w:pPr>
        <w:pStyle w:val="Akapitzlist"/>
        <w:numPr>
          <w:ilvl w:val="1"/>
          <w:numId w:val="15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stawki podatku od towarów i usług,</w:t>
      </w:r>
    </w:p>
    <w:p w:rsidR="009D6EFF" w:rsidRPr="002F3CCE" w:rsidRDefault="009D6EFF" w:rsidP="009D6EFF">
      <w:pPr>
        <w:pStyle w:val="Akapitzlist"/>
        <w:numPr>
          <w:ilvl w:val="1"/>
          <w:numId w:val="15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wysokości minimalnego wynagrodzenia za pracę albo wysokości minimalnej stawki godzinowej, ustalonych na podstawie przepisów ustawy z dnia 10 października 2002 r. o minimalnym wynagrodzeniu za pracę,</w:t>
      </w:r>
    </w:p>
    <w:p w:rsidR="009D6EFF" w:rsidRPr="002F3CCE" w:rsidRDefault="009D6EFF" w:rsidP="009D6EFF">
      <w:pPr>
        <w:pStyle w:val="Akapitzlist"/>
        <w:numPr>
          <w:ilvl w:val="1"/>
          <w:numId w:val="15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zasad podlegania ubezpieczeniom społecznym lub ubezpieczeniu zdrowotnemu lub wysokości stawki składki na ubezpieczenia społeczne lub zdrowotne</w:t>
      </w:r>
      <w:r w:rsidR="00EB7ED5" w:rsidRPr="002F3CCE">
        <w:rPr>
          <w:rFonts w:ascii="Arial" w:hAnsi="Arial" w:cs="Arial"/>
          <w:bCs/>
          <w:kern w:val="28"/>
          <w:sz w:val="22"/>
          <w:szCs w:val="22"/>
        </w:rPr>
        <w:t>,</w:t>
      </w:r>
    </w:p>
    <w:p w:rsidR="00EB7ED5" w:rsidRPr="002F3CCE" w:rsidRDefault="00EB7ED5" w:rsidP="009D6EFF">
      <w:pPr>
        <w:pStyle w:val="Akapitzlist"/>
        <w:numPr>
          <w:ilvl w:val="1"/>
          <w:numId w:val="15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zasad gromadzenia i wysokości wpłat do pracowniczych planów kapitałowych, o których mowa w ustawie z dnia 4 października 2018 r. o pracowniczych planach kapitałowych,</w:t>
      </w:r>
    </w:p>
    <w:p w:rsidR="009D6EFF" w:rsidRPr="002F3CCE" w:rsidRDefault="009D6EFF" w:rsidP="009D6EFF">
      <w:pPr>
        <w:pStyle w:val="Akapitzlist"/>
        <w:numPr>
          <w:ilvl w:val="0"/>
          <w:numId w:val="16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jeżeli zmiany te będą miały wpływ na koszty wykonania zamówienia przez Wykonawcę</w:t>
      </w:r>
      <w:r w:rsidR="00EB7ED5" w:rsidRPr="002F3CCE">
        <w:rPr>
          <w:rFonts w:ascii="Arial" w:hAnsi="Arial" w:cs="Arial"/>
          <w:bCs/>
          <w:kern w:val="28"/>
          <w:sz w:val="22"/>
          <w:szCs w:val="22"/>
        </w:rPr>
        <w:t xml:space="preserve">, z </w:t>
      </w:r>
      <w:r w:rsidR="00E60AE7" w:rsidRPr="002F3CCE">
        <w:rPr>
          <w:rFonts w:ascii="Arial" w:hAnsi="Arial" w:cs="Arial"/>
          <w:bCs/>
          <w:kern w:val="28"/>
          <w:sz w:val="22"/>
          <w:szCs w:val="22"/>
        </w:rPr>
        <w:t>zastrzeżeniem § 8</w:t>
      </w:r>
      <w:r w:rsidRPr="002F3CCE">
        <w:rPr>
          <w:rFonts w:ascii="Arial" w:hAnsi="Arial" w:cs="Arial"/>
          <w:bCs/>
          <w:kern w:val="28"/>
          <w:sz w:val="22"/>
          <w:szCs w:val="22"/>
        </w:rPr>
        <w:t>.</w:t>
      </w:r>
    </w:p>
    <w:p w:rsidR="001075D6" w:rsidRPr="002F3CCE" w:rsidRDefault="001075D6" w:rsidP="001075D6">
      <w:pPr>
        <w:pStyle w:val="Akapitzlist"/>
        <w:numPr>
          <w:ilvl w:val="0"/>
          <w:numId w:val="4"/>
        </w:numPr>
        <w:suppressAutoHyphens w:val="0"/>
        <w:autoSpaceDN w:val="0"/>
        <w:ind w:right="51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przypadku zmiany podwykonawcy o którym mowa w </w:t>
      </w:r>
      <w:r w:rsidRPr="002F3CCE">
        <w:rPr>
          <w:rFonts w:ascii="Arial" w:hAnsi="Arial" w:cs="Arial"/>
          <w:bCs/>
          <w:sz w:val="22"/>
          <w:szCs w:val="22"/>
        </w:rPr>
        <w:t>§ 11</w:t>
      </w:r>
      <w:r w:rsidRPr="002F3CCE">
        <w:rPr>
          <w:rFonts w:ascii="Arial" w:hAnsi="Arial" w:cs="Arial"/>
          <w:sz w:val="22"/>
          <w:szCs w:val="22"/>
        </w:rPr>
        <w:t xml:space="preserve"> ust 1. W takim wypadku zostanie sporządzony stosowny aneks do umowy jeśli dokumenty złożone przez Wykonawcę wykażą iż nowy podwykonawca spełnia warunki udziału w postępowaniu                w stopniu nie mniejszym niż podwykonawca z którego usług zrezygnowano.</w:t>
      </w:r>
    </w:p>
    <w:p w:rsidR="001075D6" w:rsidRPr="002F3CCE" w:rsidRDefault="001075D6" w:rsidP="001075D6">
      <w:pPr>
        <w:pStyle w:val="Akapitzlist"/>
        <w:numPr>
          <w:ilvl w:val="0"/>
          <w:numId w:val="4"/>
        </w:numPr>
        <w:suppressAutoHyphens w:val="0"/>
        <w:autoSpaceDN w:val="0"/>
        <w:ind w:right="51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 przypadku rezygnacji z podwykonawcy o którym mowa w </w:t>
      </w:r>
      <w:r w:rsidRPr="002F3CCE">
        <w:rPr>
          <w:rFonts w:ascii="Arial" w:hAnsi="Arial" w:cs="Arial"/>
          <w:bCs/>
          <w:sz w:val="22"/>
          <w:szCs w:val="22"/>
        </w:rPr>
        <w:t>§ 11</w:t>
      </w:r>
      <w:r w:rsidRPr="002F3CCE">
        <w:rPr>
          <w:rFonts w:ascii="Arial" w:hAnsi="Arial" w:cs="Arial"/>
          <w:sz w:val="22"/>
          <w:szCs w:val="22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zrezygnowano.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autoSpaceDN w:val="0"/>
        <w:ind w:right="51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Zmiany umowy, poza przypadkami wskazanymi w ust.2, mogą być dokonywane w trybie i na zasadach przewidzianych w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obowiązujących przepisach, a w szczególności w </w:t>
      </w:r>
      <w:r w:rsidRPr="002F3CCE">
        <w:rPr>
          <w:rFonts w:ascii="Arial" w:hAnsi="Arial" w:cs="Arial"/>
          <w:bCs/>
          <w:kern w:val="28"/>
          <w:sz w:val="22"/>
          <w:szCs w:val="22"/>
        </w:rPr>
        <w:t>art. 144 ust.1 pkt.2)-4) ustawy Prawo zamówień publicznych.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autoSpaceDN w:val="0"/>
        <w:ind w:right="51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W przypadku zmiany przez Wykonawcę zakresu i warunków ubezpieczenia lub procedur obsługi i likwidacji świadczeń i zaoferowania Zamawiającemu wprowadzenia tych zmian w umowie, mogą one zostać wprowadzone, jeżeli są korzystne dla Zamawiającego i Ubezpieczonych oraz nie wiążą się ze zwyżką zagwarantowanych w umowie składek. Wprowadzenie zmian wymaga akceptacji Zamawiającego.</w:t>
      </w:r>
    </w:p>
    <w:p w:rsidR="009D6EFF" w:rsidRPr="002F3CCE" w:rsidRDefault="009D6EFF" w:rsidP="009D6EFF">
      <w:pPr>
        <w:pStyle w:val="Akapitzlist"/>
        <w:suppressAutoHyphens w:val="0"/>
        <w:autoSpaceDN w:val="0"/>
        <w:ind w:left="360" w:right="51"/>
        <w:jc w:val="both"/>
        <w:rPr>
          <w:rFonts w:ascii="Arial" w:hAnsi="Arial" w:cs="Arial"/>
          <w:bCs/>
          <w:kern w:val="28"/>
          <w:sz w:val="22"/>
          <w:szCs w:val="22"/>
        </w:rPr>
      </w:pPr>
    </w:p>
    <w:p w:rsidR="001075D6" w:rsidRPr="002F3CCE" w:rsidRDefault="001075D6" w:rsidP="001075D6">
      <w:pPr>
        <w:keepNext/>
        <w:autoSpaceDN w:val="0"/>
        <w:jc w:val="center"/>
        <w:outlineLvl w:val="1"/>
        <w:rPr>
          <w:rFonts w:ascii="Arial" w:hAnsi="Arial" w:cs="Arial"/>
          <w:b/>
          <w:bCs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§8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</w:rPr>
      </w:pPr>
      <w:bookmarkStart w:id="3" w:name="_Toc180375542"/>
      <w:r w:rsidRPr="002F3CCE">
        <w:rPr>
          <w:rFonts w:ascii="Arial" w:eastAsia="Calibri" w:hAnsi="Arial" w:cs="Arial"/>
          <w:sz w:val="22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:rsidR="001075D6" w:rsidRPr="002F3CCE" w:rsidRDefault="001075D6" w:rsidP="001075D6">
      <w:pPr>
        <w:numPr>
          <w:ilvl w:val="0"/>
          <w:numId w:val="28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wysokości minimalnego wynagrodzenia za pracę  albo wysokości minimalnej stawki godzinowej, ustalonych na podstawie przepisów ustawy z dnia 10 października 2002 r. o minimalnym wynagrodzeniu za pracę,</w:t>
      </w:r>
    </w:p>
    <w:p w:rsidR="001075D6" w:rsidRPr="002F3CCE" w:rsidRDefault="001075D6" w:rsidP="001075D6">
      <w:pPr>
        <w:numPr>
          <w:ilvl w:val="0"/>
          <w:numId w:val="28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zasad podlegania ubezpieczeniom społecznym lub ubezpieczeniu zdrowotnemu lub wysokości stawki składki na ubezpieczenia społeczne lub zdrowotne,</w:t>
      </w:r>
    </w:p>
    <w:p w:rsidR="001075D6" w:rsidRPr="002F3CCE" w:rsidRDefault="001075D6" w:rsidP="001075D6">
      <w:pPr>
        <w:numPr>
          <w:ilvl w:val="0"/>
          <w:numId w:val="28"/>
        </w:numPr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lastRenderedPageBreak/>
        <w:t>zasad gromadzenia i wysokości wpłat do pracowniczych planów kapitałowych, o których mowa w ustawie z dnia 4 października 2018 r. o pracowniczych planach kapitałowych,</w:t>
      </w:r>
    </w:p>
    <w:p w:rsidR="00361677" w:rsidRPr="002F3CCE" w:rsidRDefault="00361677" w:rsidP="001075D6">
      <w:pPr>
        <w:numPr>
          <w:ilvl w:val="0"/>
          <w:numId w:val="28"/>
        </w:numPr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stawki podatku od towarów i usług,</w:t>
      </w:r>
    </w:p>
    <w:p w:rsidR="001075D6" w:rsidRPr="002F3CCE" w:rsidRDefault="00361677" w:rsidP="001075D6">
      <w:p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 xml:space="preserve">- </w:t>
      </w:r>
      <w:r w:rsidR="001075D6" w:rsidRPr="002F3CCE">
        <w:rPr>
          <w:rFonts w:ascii="Arial" w:eastAsia="Calibri" w:hAnsi="Arial" w:cs="Arial"/>
          <w:sz w:val="22"/>
        </w:rPr>
        <w:t>jeżeli zmiany te będą miały wpływ na koszty wykonania zamówienia przez Wykonawcę.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 przypadku wystąpienia okoliczności wskazanych w ust. 1 strona, która wnosi o zmianę wysokości wynagrodzenia Wykonawcy jest zobowiązana przedstawić drugiej stronie wniosek zawierający:</w:t>
      </w:r>
    </w:p>
    <w:p w:rsidR="001075D6" w:rsidRPr="002F3CCE" w:rsidRDefault="001075D6" w:rsidP="001075D6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 xml:space="preserve">wskazanie przepisów podlegających zmianie, </w:t>
      </w:r>
    </w:p>
    <w:p w:rsidR="001075D6" w:rsidRPr="002F3CCE" w:rsidRDefault="001075D6" w:rsidP="001075D6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wskazanie skutków zmiany dla wysokości kosztów ponoszonych przez Wykonawcę przy realizacji zamówienia objętego daną umową,</w:t>
      </w:r>
    </w:p>
    <w:p w:rsidR="001075D6" w:rsidRPr="002F3CCE" w:rsidRDefault="001075D6" w:rsidP="001075D6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wskazanie relacji pomiędzy wysokością kosztów ponoszonych w tym zakresie,                           a wysokością wynagrodzenia, z uwzględnieniem ilości pracowników Wykonawcy bezpośrednio świadczących usługę u Zamawiającego na podstawie niniejszej umowy,</w:t>
      </w:r>
    </w:p>
    <w:p w:rsidR="001075D6" w:rsidRPr="002F3CCE" w:rsidRDefault="001075D6" w:rsidP="001075D6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propozycję zmiany w wysokości wynagrodzenia z uzasadnieniem.</w:t>
      </w:r>
    </w:p>
    <w:p w:rsidR="001075D6" w:rsidRPr="002F3CCE" w:rsidRDefault="001075D6" w:rsidP="001075D6">
      <w:p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Po wykazaniu prawidłowej kwoty zmiany wysokości wynagrodzenia strony podpiszą stosowny aneks.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Strony postanawiają, iż zmiany wynagrodzenia w wypadku wystąpienia jednej ze zmian przepisów wskazanych w ust. 1 dokonają w formie pisemnego aneksu.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Zmiana wysokości wynagrodzenia obowiązywać będzie od dnia wejścia w życie zmian, o których mowa w ust. 1. Wykonawca po podpisaniu aneksu wystawi odpowiednie faktury korygujące.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 xml:space="preserve">Odnośnie zmiany stawki podatku VAT zasady zmiany wysokości wynagrodzenia Wykonawcy wskazane są  w  </w:t>
      </w:r>
      <w:r w:rsidRPr="002F3CCE">
        <w:rPr>
          <w:rFonts w:ascii="Arial" w:hAnsi="Arial" w:cs="Arial"/>
          <w:sz w:val="22"/>
        </w:rPr>
        <w:t>§ 7 ust. 3 pkt 4 niniejszej umowy.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:rsidR="001075D6" w:rsidRPr="002F3CCE" w:rsidRDefault="001075D6" w:rsidP="001075D6">
      <w:pPr>
        <w:keepNext/>
        <w:jc w:val="both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</w:p>
    <w:p w:rsidR="009D6EFF" w:rsidRPr="002F3CCE" w:rsidRDefault="009D6EFF" w:rsidP="009D6EFF">
      <w:pPr>
        <w:keepNext/>
        <w:jc w:val="center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  <w:r w:rsidRPr="002F3CCE">
        <w:rPr>
          <w:rFonts w:ascii="Arial" w:hAnsi="Arial" w:cs="Arial"/>
          <w:b/>
          <w:bCs/>
          <w:kern w:val="28"/>
          <w:sz w:val="22"/>
          <w:szCs w:val="22"/>
        </w:rPr>
        <w:t>Prawa i obowiązk</w:t>
      </w:r>
      <w:r w:rsidR="00EB7ED5" w:rsidRPr="002F3CCE">
        <w:rPr>
          <w:rFonts w:ascii="Arial" w:hAnsi="Arial" w:cs="Arial"/>
          <w:b/>
          <w:bCs/>
          <w:kern w:val="28"/>
          <w:sz w:val="22"/>
          <w:szCs w:val="22"/>
        </w:rPr>
        <w:t>i</w:t>
      </w:r>
      <w:r w:rsidRPr="002F3CCE">
        <w:rPr>
          <w:rFonts w:ascii="Arial" w:hAnsi="Arial" w:cs="Arial"/>
          <w:b/>
          <w:bCs/>
          <w:kern w:val="28"/>
          <w:sz w:val="22"/>
          <w:szCs w:val="22"/>
        </w:rPr>
        <w:t xml:space="preserve"> stron</w:t>
      </w:r>
      <w:bookmarkEnd w:id="3"/>
      <w:r w:rsidRPr="002F3CCE">
        <w:rPr>
          <w:rFonts w:ascii="Arial" w:hAnsi="Arial" w:cs="Arial"/>
          <w:b/>
          <w:bCs/>
          <w:kern w:val="28"/>
          <w:sz w:val="22"/>
          <w:szCs w:val="22"/>
        </w:rPr>
        <w:t xml:space="preserve"> </w:t>
      </w:r>
    </w:p>
    <w:p w:rsidR="009D6EFF" w:rsidRPr="002F3CCE" w:rsidRDefault="009D6EFF" w:rsidP="009D6EFF">
      <w:pPr>
        <w:keepNext/>
        <w:autoSpaceDN w:val="0"/>
        <w:jc w:val="center"/>
        <w:outlineLvl w:val="1"/>
        <w:rPr>
          <w:rFonts w:ascii="Arial" w:hAnsi="Arial" w:cs="Arial"/>
          <w:b/>
          <w:bCs/>
          <w:sz w:val="22"/>
          <w:szCs w:val="22"/>
        </w:rPr>
      </w:pPr>
      <w:bookmarkStart w:id="4" w:name="_Ref208896880"/>
      <w:r w:rsidRPr="002F3CCE">
        <w:rPr>
          <w:rFonts w:ascii="Arial" w:hAnsi="Arial" w:cs="Arial"/>
          <w:b/>
          <w:sz w:val="22"/>
          <w:szCs w:val="22"/>
        </w:rPr>
        <w:t>§</w:t>
      </w:r>
      <w:r w:rsidR="001075D6" w:rsidRPr="002F3CCE">
        <w:rPr>
          <w:rFonts w:ascii="Arial" w:hAnsi="Arial" w:cs="Arial"/>
          <w:b/>
          <w:sz w:val="22"/>
          <w:szCs w:val="22"/>
        </w:rPr>
        <w:t>9</w:t>
      </w:r>
    </w:p>
    <w:bookmarkEnd w:id="4"/>
    <w:p w:rsidR="009D6EFF" w:rsidRPr="002F3CCE" w:rsidRDefault="009D6EFF" w:rsidP="009D6EFF">
      <w:pPr>
        <w:numPr>
          <w:ilvl w:val="0"/>
          <w:numId w:val="6"/>
        </w:numPr>
        <w:suppressAutoHyphens w:val="0"/>
        <w:autoSpaceDN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Zamawiający obowiązany jest do:</w:t>
      </w:r>
    </w:p>
    <w:p w:rsidR="009D6EFF" w:rsidRPr="002F3CCE" w:rsidRDefault="009D6EFF" w:rsidP="009D6EFF">
      <w:pPr>
        <w:numPr>
          <w:ilvl w:val="0"/>
          <w:numId w:val="17"/>
        </w:numPr>
        <w:suppressAutoHyphens w:val="0"/>
        <w:autoSpaceDN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opłacenia  składki w ustalonym terminie, </w:t>
      </w:r>
    </w:p>
    <w:p w:rsidR="009D6EFF" w:rsidRPr="002F3CCE" w:rsidRDefault="009D6EFF" w:rsidP="009D6EFF">
      <w:pPr>
        <w:numPr>
          <w:ilvl w:val="0"/>
          <w:numId w:val="17"/>
        </w:numPr>
        <w:tabs>
          <w:tab w:val="left" w:pos="284"/>
        </w:tabs>
        <w:suppressAutoHyphens w:val="0"/>
        <w:autoSpaceDN w:val="0"/>
        <w:ind w:left="709" w:hanging="283"/>
        <w:jc w:val="both"/>
        <w:rPr>
          <w:rFonts w:ascii="Arial" w:hAnsi="Arial" w:cs="Arial"/>
          <w:snapToGrid w:val="0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przestrzegania obowiązków określonych w niniejszej umowie,</w:t>
      </w:r>
    </w:p>
    <w:p w:rsidR="00BB3BA2" w:rsidRPr="002F3CCE" w:rsidRDefault="009D6EFF" w:rsidP="009D6EFF">
      <w:pPr>
        <w:numPr>
          <w:ilvl w:val="0"/>
          <w:numId w:val="17"/>
        </w:numPr>
        <w:tabs>
          <w:tab w:val="left" w:pos="284"/>
        </w:tabs>
        <w:suppressAutoHyphens w:val="0"/>
        <w:autoSpaceDN w:val="0"/>
        <w:ind w:left="709" w:hanging="283"/>
        <w:jc w:val="both"/>
        <w:rPr>
          <w:rFonts w:ascii="Arial" w:hAnsi="Arial" w:cs="Arial"/>
          <w:snapToGrid w:val="0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zbierania od pracowników</w:t>
      </w:r>
      <w:r w:rsidR="00BB3BA2" w:rsidRPr="002F3CCE">
        <w:rPr>
          <w:rFonts w:ascii="Arial" w:hAnsi="Arial" w:cs="Arial"/>
          <w:snapToGrid w:val="0"/>
          <w:sz w:val="22"/>
          <w:szCs w:val="22"/>
        </w:rPr>
        <w:t>, ich współmałżonków, partnerów życiowych i pełnoletnich dzieci,</w:t>
      </w:r>
      <w:r w:rsidRPr="002F3CCE">
        <w:rPr>
          <w:rFonts w:ascii="Arial" w:hAnsi="Arial" w:cs="Arial"/>
          <w:snapToGrid w:val="0"/>
          <w:sz w:val="22"/>
          <w:szCs w:val="22"/>
        </w:rPr>
        <w:t xml:space="preserve"> wypełnionych i podpisanych deklaracji grupowego ubezpieczenia na życie,</w:t>
      </w:r>
      <w:r w:rsidR="00EB7ED5" w:rsidRPr="002F3CCE">
        <w:rPr>
          <w:rFonts w:ascii="Arial" w:hAnsi="Arial" w:cs="Arial"/>
          <w:snapToGrid w:val="0"/>
          <w:sz w:val="22"/>
          <w:szCs w:val="22"/>
        </w:rPr>
        <w:t xml:space="preserve"> </w:t>
      </w:r>
    </w:p>
    <w:p w:rsidR="009D6EFF" w:rsidRPr="002F3CCE" w:rsidRDefault="009D6EFF" w:rsidP="009D6EFF">
      <w:pPr>
        <w:numPr>
          <w:ilvl w:val="0"/>
          <w:numId w:val="17"/>
        </w:numPr>
        <w:tabs>
          <w:tab w:val="left" w:pos="284"/>
        </w:tabs>
        <w:suppressAutoHyphens w:val="0"/>
        <w:autoSpaceDN w:val="0"/>
        <w:ind w:left="709" w:hanging="283"/>
        <w:jc w:val="both"/>
        <w:rPr>
          <w:rFonts w:ascii="Arial" w:hAnsi="Arial" w:cs="Arial"/>
          <w:snapToGrid w:val="0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sporządzania wykazu osób po raz pierwszy przystępujących do grupowego ubezpieczenia na życie,</w:t>
      </w:r>
    </w:p>
    <w:p w:rsidR="009D6EFF" w:rsidRPr="002F3CCE" w:rsidRDefault="009D6EFF" w:rsidP="009D6EFF">
      <w:pPr>
        <w:numPr>
          <w:ilvl w:val="0"/>
          <w:numId w:val="17"/>
        </w:numPr>
        <w:tabs>
          <w:tab w:val="left" w:pos="284"/>
        </w:tabs>
        <w:suppressAutoHyphens w:val="0"/>
        <w:autoSpaceDN w:val="0"/>
        <w:ind w:left="709" w:hanging="283"/>
        <w:jc w:val="both"/>
        <w:rPr>
          <w:rFonts w:ascii="Arial" w:hAnsi="Arial" w:cs="Arial"/>
          <w:snapToGrid w:val="0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sporządzania wykazu osób, za które Zamawiający zaprzestał przekazywania składek w danym miesiącu,</w:t>
      </w:r>
    </w:p>
    <w:p w:rsidR="009D6EFF" w:rsidRPr="002F3CCE" w:rsidRDefault="009D6EFF" w:rsidP="009D6EFF">
      <w:pPr>
        <w:numPr>
          <w:ilvl w:val="0"/>
          <w:numId w:val="7"/>
        </w:numPr>
        <w:autoSpaceDN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Zamawiający zobowiązany jest powiadomić Ubezpieczonych, o zakresie i sposobie wykonania obowiązków wynikających dla nich z niniejszej umowy. </w:t>
      </w:r>
    </w:p>
    <w:p w:rsidR="009D6EFF" w:rsidRPr="002F3CCE" w:rsidRDefault="009D6EFF" w:rsidP="009D6EFF">
      <w:pPr>
        <w:numPr>
          <w:ilvl w:val="0"/>
          <w:numId w:val="7"/>
        </w:numPr>
        <w:autoSpaceDN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Wykonawca zobowiązany jest do:</w:t>
      </w:r>
    </w:p>
    <w:p w:rsidR="009D6EFF" w:rsidRPr="002F3CCE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lastRenderedPageBreak/>
        <w:t>zachowania należytej staranności przy zawieraniu i wykonywaniu umowy ubezpieczenia,</w:t>
      </w:r>
    </w:p>
    <w:p w:rsidR="00360B5C" w:rsidRPr="002F3CCE" w:rsidRDefault="00360B5C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przekazania informacji, o których mowa w art. 17 ust. 1 ustawy o działalności ubezpieczeniowej i reasekuracyjnej oraz </w:t>
      </w:r>
      <w:r w:rsidR="001A1F04" w:rsidRPr="002F3CCE">
        <w:rPr>
          <w:rFonts w:ascii="Arial" w:hAnsi="Arial" w:cs="Arial"/>
          <w:sz w:val="22"/>
          <w:szCs w:val="22"/>
        </w:rPr>
        <w:t xml:space="preserve">innych warunków umowy </w:t>
      </w:r>
      <w:r w:rsidRPr="002F3CCE">
        <w:rPr>
          <w:rFonts w:ascii="Arial" w:hAnsi="Arial" w:cs="Arial"/>
          <w:sz w:val="22"/>
          <w:szCs w:val="22"/>
        </w:rPr>
        <w:t>za pośrednictwem Zamawiającego, osobie zainteresowanej objętej zakresem niniejszej umowy, przed przystąpieniem do umowy, na piśmie, lub jeżeli osoba zainteresowana wyrazi na to zgodę, na innym trwałym nośniku, zgodnie z obowiązującymi przepisami,</w:t>
      </w:r>
    </w:p>
    <w:p w:rsidR="009D6EFF" w:rsidRPr="002F3CCE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na żądanie Ubezpieczonego, udzielenia informacji o postanowieniach zawartej umowy w zakresie praw i obowiązków Ubezpieczonego,</w:t>
      </w:r>
    </w:p>
    <w:p w:rsidR="009D6EFF" w:rsidRPr="002F3CCE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udostępnienia Ubezpieczonym informacji i dokumentów, gromadzonych w celu ustalenia odpowiedzialności Wykonawcy lub wysokości świadczenia. W/w osoby mogą żądać pisemnego potwierdzenia przez Wykonawcę udostępnionych informacji, a także sporządzać na swój koszt kserokopii dokumentów i potwierdzania ich zgodności z oryginałem przez Wykonawcę, </w:t>
      </w:r>
    </w:p>
    <w:p w:rsidR="009D6EFF" w:rsidRPr="002F3CCE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objęcia ochroną ubezpieczeniową osób, które zostały zgłoszone przez Zamawiającego i za które została zapłacona składka ubezpieczeniowa,</w:t>
      </w:r>
    </w:p>
    <w:p w:rsidR="009D6EFF" w:rsidRPr="00C20298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</w:rPr>
        <w:t xml:space="preserve">zabezpieczenia danych osobowych, otrzymanych w wyniku realizacji umowy ubezpieczenia  zgodnie z wymogami </w:t>
      </w:r>
      <w:bookmarkStart w:id="5" w:name="_Toc55275980"/>
      <w:bookmarkStart w:id="6" w:name="_Toc55619052"/>
      <w:bookmarkStart w:id="7" w:name="_Toc55791131"/>
      <w:bookmarkStart w:id="8" w:name="_Toc58990380"/>
      <w:bookmarkStart w:id="9" w:name="_Toc59849047"/>
      <w:bookmarkStart w:id="10" w:name="_Toc144275215"/>
      <w:r w:rsidR="00C20298" w:rsidRPr="00C20298">
        <w:rPr>
          <w:rFonts w:ascii="Arial" w:hAnsi="Arial" w:cs="Arial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</w:t>
      </w:r>
      <w:r w:rsidR="00C20298">
        <w:rPr>
          <w:rFonts w:ascii="Arial" w:hAnsi="Arial" w:cs="Arial"/>
          <w:i/>
          <w:color w:val="FF0000"/>
          <w:sz w:val="22"/>
          <w:szCs w:val="22"/>
        </w:rPr>
        <w:t>.</w:t>
      </w:r>
    </w:p>
    <w:p w:rsidR="00C20298" w:rsidRPr="00C20298" w:rsidRDefault="00C20298" w:rsidP="00C20298">
      <w:pPr>
        <w:suppressAutoHyphens w:val="0"/>
        <w:autoSpaceDN w:val="0"/>
        <w:ind w:left="709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keepNext/>
        <w:jc w:val="center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  <w:bookmarkStart w:id="11" w:name="_Toc180375545"/>
      <w:r w:rsidRPr="002F3CCE">
        <w:rPr>
          <w:rFonts w:ascii="Arial" w:hAnsi="Arial" w:cs="Arial"/>
          <w:b/>
          <w:bCs/>
          <w:kern w:val="28"/>
          <w:sz w:val="22"/>
          <w:szCs w:val="22"/>
        </w:rPr>
        <w:t>Postanowienia końcowe</w:t>
      </w:r>
      <w:bookmarkEnd w:id="5"/>
      <w:bookmarkEnd w:id="6"/>
      <w:bookmarkEnd w:id="7"/>
      <w:bookmarkEnd w:id="8"/>
      <w:bookmarkEnd w:id="9"/>
      <w:bookmarkEnd w:id="10"/>
      <w:bookmarkEnd w:id="11"/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</w:t>
      </w:r>
      <w:r w:rsidR="001075D6" w:rsidRPr="002F3CCE">
        <w:rPr>
          <w:rFonts w:ascii="Arial" w:hAnsi="Arial" w:cs="Arial"/>
          <w:b/>
          <w:sz w:val="22"/>
          <w:szCs w:val="22"/>
        </w:rPr>
        <w:t>10</w:t>
      </w:r>
    </w:p>
    <w:p w:rsidR="009D6EFF" w:rsidRPr="002F3CCE" w:rsidRDefault="009D6EFF" w:rsidP="009D6EFF">
      <w:pPr>
        <w:numPr>
          <w:ilvl w:val="0"/>
          <w:numId w:val="8"/>
        </w:numPr>
        <w:suppressAutoHyphens w:val="0"/>
        <w:autoSpaceDN w:val="0"/>
        <w:ind w:left="357" w:hanging="357"/>
        <w:jc w:val="both"/>
        <w:rPr>
          <w:rFonts w:ascii="Arial" w:hAnsi="Arial" w:cs="Arial"/>
          <w:sz w:val="22"/>
          <w:szCs w:val="22"/>
        </w:rPr>
      </w:pPr>
      <w:bookmarkStart w:id="12" w:name="_Toc144275216"/>
      <w:bookmarkEnd w:id="12"/>
      <w:r w:rsidRPr="002F3CCE">
        <w:rPr>
          <w:rFonts w:ascii="Arial" w:hAnsi="Arial" w:cs="Arial"/>
          <w:sz w:val="22"/>
          <w:szCs w:val="22"/>
        </w:rPr>
        <w:t xml:space="preserve">Wszystkie zawiadomienia i oświadczenia Stron, w związku z umową ubezpieczenia powinny być, pod rygorem nieważności, składane na piśmie za potwierdzeniem odbioru lub przesłane listem poleconym, z wyjątkiem informacji dotyczących danych osób przystępujących i występujących z ubezpieczenia, które to informacje mogą być przekazane drogą elektroniczną, bez zachowania formy pisemnej. </w:t>
      </w:r>
    </w:p>
    <w:p w:rsidR="009D6EFF" w:rsidRPr="002F3CCE" w:rsidRDefault="009D6EFF" w:rsidP="009D6EFF">
      <w:pPr>
        <w:numPr>
          <w:ilvl w:val="0"/>
          <w:numId w:val="8"/>
        </w:numPr>
        <w:suppressAutoHyphens w:val="0"/>
        <w:autoSpaceDN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Każda ze Stron jest zobowiązana zawiadamiać drugą Stronę o każdorazowej zmianie adresu do doręczeń. Jeżeli Strona zmieniła ten adres i nie zawiadomiła o tym drugiej Strony, pismo skierowane pod ostatni znany adres tej Strony, uważa się za doręczone i wywołujące skutki prawne od chwili, w której zostałoby doręczone, gdyby Strona ta nie zmieniła siedziby.</w:t>
      </w:r>
    </w:p>
    <w:p w:rsidR="009D6EFF" w:rsidRPr="002F3CCE" w:rsidRDefault="009D6EFF" w:rsidP="009D6EFF">
      <w:pPr>
        <w:numPr>
          <w:ilvl w:val="0"/>
          <w:numId w:val="8"/>
        </w:numPr>
        <w:suppressAutoHyphens w:val="0"/>
        <w:autoSpaceDN w:val="0"/>
        <w:ind w:left="357" w:right="51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 sprawach nieuregulowanych w niniejszej umowie mają zastosowanie w podanej kolejności:</w:t>
      </w:r>
    </w:p>
    <w:p w:rsidR="009D6EFF" w:rsidRPr="002F3CCE" w:rsidRDefault="009D6EFF" w:rsidP="009D6EFF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Specyfikacja Istotnych Warunków Zamówienia wraz z załącznikami</w:t>
      </w:r>
    </w:p>
    <w:p w:rsidR="004C5E34" w:rsidRPr="002F3CCE" w:rsidRDefault="009D6EFF" w:rsidP="009D6EFF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oferta złożona przez Wykonawcę</w:t>
      </w:r>
      <w:r w:rsidR="004C5E34" w:rsidRPr="002F3CCE">
        <w:rPr>
          <w:rFonts w:ascii="Arial" w:hAnsi="Arial" w:cs="Arial"/>
          <w:sz w:val="22"/>
          <w:szCs w:val="22"/>
        </w:rPr>
        <w:t>,</w:t>
      </w:r>
    </w:p>
    <w:p w:rsidR="009D6EFF" w:rsidRPr="002F3CCE" w:rsidRDefault="004C5E34" w:rsidP="009D6EFF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przepisy ustawy Prawo zamówień publicznych,</w:t>
      </w:r>
      <w:r w:rsidR="009D6EFF" w:rsidRPr="002F3CCE">
        <w:rPr>
          <w:rFonts w:ascii="Arial" w:hAnsi="Arial" w:cs="Arial"/>
          <w:sz w:val="22"/>
          <w:szCs w:val="22"/>
        </w:rPr>
        <w:t xml:space="preserve"> </w:t>
      </w:r>
    </w:p>
    <w:p w:rsidR="004C5E34" w:rsidRPr="002F3CCE" w:rsidRDefault="009D6EFF" w:rsidP="004C5E34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Ogólne Warunki Umów Wykonawcy</w:t>
      </w:r>
      <w:r w:rsidR="003E19CC" w:rsidRPr="002F3CCE">
        <w:rPr>
          <w:rFonts w:ascii="Arial" w:hAnsi="Arial" w:cs="Arial"/>
          <w:sz w:val="22"/>
          <w:szCs w:val="22"/>
        </w:rPr>
        <w:t xml:space="preserve"> aktualne w dniu otwarcia ofert ze zmianami wprowadzonymi zgodnie z niniejszą umową,</w:t>
      </w:r>
    </w:p>
    <w:p w:rsidR="009D6EFF" w:rsidRPr="002F3CCE" w:rsidRDefault="009D6EFF" w:rsidP="009D6EFF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obowiązujące przepisy prawa polskiego, a w szczególności przepisy, Kodeksu cywilnego i Ustawy o działalności ubezpieczeniowej </w:t>
      </w:r>
      <w:r w:rsidR="003E19CC" w:rsidRPr="002F3CCE">
        <w:rPr>
          <w:rFonts w:ascii="Arial" w:hAnsi="Arial" w:cs="Arial"/>
          <w:sz w:val="22"/>
          <w:szCs w:val="22"/>
        </w:rPr>
        <w:t>i reasekuracyjnej</w:t>
      </w:r>
    </w:p>
    <w:p w:rsidR="00C20298" w:rsidRDefault="00C20298" w:rsidP="001075D6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1075D6" w:rsidRPr="002F3CCE" w:rsidRDefault="001075D6" w:rsidP="001075D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2F3CCE">
        <w:rPr>
          <w:b/>
          <w:bCs/>
          <w:color w:val="auto"/>
          <w:sz w:val="22"/>
          <w:szCs w:val="22"/>
        </w:rPr>
        <w:t>§</w:t>
      </w:r>
      <w:r w:rsidR="00E60AE7" w:rsidRPr="002F3CCE">
        <w:rPr>
          <w:b/>
          <w:bCs/>
          <w:color w:val="auto"/>
          <w:sz w:val="22"/>
          <w:szCs w:val="22"/>
        </w:rPr>
        <w:t xml:space="preserve"> </w:t>
      </w:r>
      <w:r w:rsidRPr="002F3CCE">
        <w:rPr>
          <w:b/>
          <w:bCs/>
          <w:color w:val="auto"/>
          <w:sz w:val="22"/>
          <w:szCs w:val="22"/>
        </w:rPr>
        <w:t>11</w:t>
      </w:r>
    </w:p>
    <w:p w:rsidR="001075D6" w:rsidRPr="002F3CCE" w:rsidRDefault="001075D6" w:rsidP="001075D6">
      <w:pPr>
        <w:pStyle w:val="Default"/>
        <w:rPr>
          <w:bCs/>
          <w:i/>
          <w:color w:val="auto"/>
          <w:sz w:val="22"/>
          <w:szCs w:val="22"/>
        </w:rPr>
      </w:pPr>
      <w:r w:rsidRPr="002F3CCE">
        <w:rPr>
          <w:bCs/>
          <w:color w:val="auto"/>
          <w:sz w:val="22"/>
          <w:szCs w:val="22"/>
        </w:rPr>
        <w:t xml:space="preserve">Postanowienia dotyczące podwykonawców: </w:t>
      </w:r>
      <w:r w:rsidRPr="002F3CCE">
        <w:rPr>
          <w:bCs/>
          <w:i/>
          <w:color w:val="auto"/>
          <w:sz w:val="22"/>
          <w:szCs w:val="22"/>
        </w:rPr>
        <w:t>(jeżeli dotyczy)</w:t>
      </w:r>
      <w:r w:rsidR="00E60AE7" w:rsidRPr="002F3CCE">
        <w:rPr>
          <w:bCs/>
          <w:i/>
          <w:color w:val="auto"/>
          <w:sz w:val="22"/>
          <w:szCs w:val="22"/>
        </w:rPr>
        <w:t>:</w:t>
      </w:r>
    </w:p>
    <w:p w:rsidR="001075D6" w:rsidRPr="002F3CCE" w:rsidRDefault="001075D6" w:rsidP="00E60AE7">
      <w:pPr>
        <w:pStyle w:val="Akapitzlist"/>
        <w:numPr>
          <w:ilvl w:val="3"/>
          <w:numId w:val="18"/>
        </w:numPr>
        <w:suppressAutoHyphens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Wykonawca w celu spełnienia warunków udziału w postępowaniu, o których mowa w  art. 22. 1 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:rsidR="001075D6" w:rsidRPr="002F3CCE" w:rsidRDefault="001075D6" w:rsidP="00E60AE7">
      <w:pPr>
        <w:pStyle w:val="Akapitzlist"/>
        <w:numPr>
          <w:ilvl w:val="3"/>
          <w:numId w:val="18"/>
        </w:numPr>
        <w:suppressAutoHyphens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     w postępowaniu, o których mowa w art. 22 ust. 1Pzp w stopniu nie mniejszym niż podwykonawca, z którego usług zrezygnowano. </w:t>
      </w:r>
    </w:p>
    <w:p w:rsidR="001075D6" w:rsidRPr="002F3CCE" w:rsidRDefault="001075D6" w:rsidP="00E60AE7">
      <w:pPr>
        <w:pStyle w:val="Akapitzlist"/>
        <w:numPr>
          <w:ilvl w:val="3"/>
          <w:numId w:val="18"/>
        </w:numPr>
        <w:suppressAutoHyphens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lastRenderedPageBreak/>
        <w:t xml:space="preserve">W przypadku rezygnacji z podwykonawcy o którym mowa w ust. 1 wykonawca przedstawi zamawiającemu dokumenty potwierdzające iż Wykonawca samodzielnie spełnia warunki udziału w postępowaniu, o których mowa w art. 22 ust. 1 </w:t>
      </w:r>
      <w:proofErr w:type="spellStart"/>
      <w:r w:rsidRPr="002F3CCE">
        <w:rPr>
          <w:rFonts w:ascii="Arial" w:hAnsi="Arial" w:cs="Arial"/>
          <w:sz w:val="22"/>
          <w:szCs w:val="22"/>
        </w:rPr>
        <w:t>Pzp</w:t>
      </w:r>
      <w:proofErr w:type="spellEnd"/>
      <w:r w:rsidRPr="002F3CCE">
        <w:rPr>
          <w:rFonts w:ascii="Arial" w:hAnsi="Arial" w:cs="Arial"/>
          <w:sz w:val="22"/>
          <w:szCs w:val="22"/>
        </w:rPr>
        <w:t xml:space="preserve"> w stopniu nie mniejszym niż podwykonawca, z którego usług zrezygnowano.</w:t>
      </w:r>
    </w:p>
    <w:p w:rsidR="009D6EFF" w:rsidRPr="002F3CCE" w:rsidRDefault="009D6EFF" w:rsidP="009D6EFF">
      <w:pPr>
        <w:suppressAutoHyphens w:val="0"/>
        <w:autoSpaceDN w:val="0"/>
        <w:ind w:left="720" w:right="51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</w:t>
      </w:r>
      <w:r w:rsidR="00CF09BF" w:rsidRPr="002F3CCE">
        <w:rPr>
          <w:rFonts w:ascii="Arial" w:hAnsi="Arial" w:cs="Arial"/>
          <w:b/>
          <w:sz w:val="22"/>
          <w:szCs w:val="22"/>
        </w:rPr>
        <w:t>1</w:t>
      </w:r>
      <w:r w:rsidR="00F84F09" w:rsidRPr="002F3CCE">
        <w:rPr>
          <w:rFonts w:ascii="Arial" w:hAnsi="Arial" w:cs="Arial"/>
          <w:b/>
          <w:sz w:val="22"/>
          <w:szCs w:val="22"/>
        </w:rPr>
        <w:t>2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polskiego.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  <w:shd w:val="clear" w:color="auto" w:fill="FFFFFF"/>
        </w:rPr>
        <w:t>Dla celów związanych z wykonywaniem Umowy</w:t>
      </w:r>
      <w:r w:rsidRPr="00C20298">
        <w:rPr>
          <w:rFonts w:ascii="Arial" w:hAnsi="Arial" w:cs="Arial"/>
          <w:sz w:val="22"/>
          <w:szCs w:val="22"/>
        </w:rPr>
        <w:t xml:space="preserve"> </w:t>
      </w:r>
      <w:r w:rsidRPr="00C20298">
        <w:rPr>
          <w:rFonts w:ascii="Arial" w:hAnsi="Arial" w:cs="Arial"/>
          <w:sz w:val="22"/>
          <w:szCs w:val="22"/>
          <w:shd w:val="clear" w:color="auto" w:fill="FFFFFF"/>
        </w:rPr>
        <w:t xml:space="preserve">istnieje konieczność wzajemnego udostępnienia danych osobowych Stron Umowy a jeżeli ma to zastosowanie również ich przedstawicieli, osób wskazanych do kontaktu lub osób których dane będą przetwarzane w związku z realizacją przedmiotu Umowy. 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</w:rPr>
        <w:t>Strony Umowy oświadczają, że udostępnione im dane osobowe, zostaną wykorzystane w celu realizacji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</w:rPr>
        <w:t xml:space="preserve">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 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  <w:shd w:val="clear" w:color="auto" w:fill="FFFFFF"/>
        </w:rPr>
        <w:t>Każda ze Stron będzie przetwarzała udostępnione jej dane osobowe na własną odpowiedzialność i w zgodzie z przepisami prawa.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§1</w:t>
      </w:r>
      <w:r w:rsidR="00F84F09" w:rsidRPr="002F3CCE">
        <w:rPr>
          <w:rFonts w:ascii="Arial" w:hAnsi="Arial" w:cs="Arial"/>
          <w:b/>
          <w:sz w:val="22"/>
          <w:szCs w:val="22"/>
        </w:rPr>
        <w:t>3</w:t>
      </w:r>
    </w:p>
    <w:p w:rsidR="009D6EFF" w:rsidRPr="002F3CCE" w:rsidRDefault="003E19CC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1. </w:t>
      </w:r>
      <w:r w:rsidR="009D6EFF" w:rsidRPr="002F3CCE">
        <w:rPr>
          <w:rFonts w:ascii="Arial" w:hAnsi="Arial" w:cs="Arial"/>
          <w:sz w:val="22"/>
          <w:szCs w:val="22"/>
        </w:rPr>
        <w:t>Umowę sporządzono w dwóch jednobrzmiących egzemplarzach, po jednym dla każdej ze stron.</w:t>
      </w:r>
    </w:p>
    <w:p w:rsidR="003E19CC" w:rsidRPr="002F3CCE" w:rsidRDefault="003E19CC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2. Integralną część umowy stanowią załączniki do niniejszej umowy, w tym OWU Wykonawcy </w:t>
      </w:r>
      <w:r w:rsidR="00360B5C" w:rsidRPr="002F3CCE">
        <w:rPr>
          <w:rFonts w:ascii="Arial" w:hAnsi="Arial" w:cs="Arial"/>
          <w:sz w:val="22"/>
          <w:szCs w:val="22"/>
        </w:rPr>
        <w:t>aktualne w dniu otwarcia ofert</w:t>
      </w:r>
      <w:r w:rsidRPr="002F3CCE">
        <w:rPr>
          <w:rFonts w:ascii="Arial" w:hAnsi="Arial" w:cs="Arial"/>
          <w:sz w:val="22"/>
          <w:szCs w:val="22"/>
        </w:rPr>
        <w:t xml:space="preserve"> ze zmianami </w:t>
      </w:r>
      <w:r w:rsidR="00360B5C" w:rsidRPr="002F3CCE">
        <w:rPr>
          <w:rFonts w:ascii="Arial" w:hAnsi="Arial" w:cs="Arial"/>
          <w:sz w:val="22"/>
          <w:szCs w:val="22"/>
        </w:rPr>
        <w:t xml:space="preserve">dokonanymi zgodnie z </w:t>
      </w:r>
      <w:r w:rsidRPr="002F3CCE">
        <w:rPr>
          <w:rFonts w:ascii="Arial" w:hAnsi="Arial" w:cs="Arial"/>
          <w:sz w:val="22"/>
          <w:szCs w:val="22"/>
        </w:rPr>
        <w:t>niniejsz</w:t>
      </w:r>
      <w:r w:rsidR="00360B5C" w:rsidRPr="002F3CCE">
        <w:rPr>
          <w:rFonts w:ascii="Arial" w:hAnsi="Arial" w:cs="Arial"/>
          <w:sz w:val="22"/>
          <w:szCs w:val="22"/>
        </w:rPr>
        <w:t>ą</w:t>
      </w:r>
      <w:r w:rsidRPr="002F3CCE">
        <w:rPr>
          <w:rFonts w:ascii="Arial" w:hAnsi="Arial" w:cs="Arial"/>
          <w:sz w:val="22"/>
          <w:szCs w:val="22"/>
        </w:rPr>
        <w:t xml:space="preserve"> umow</w:t>
      </w:r>
      <w:r w:rsidR="00360B5C" w:rsidRPr="002F3CCE">
        <w:rPr>
          <w:rFonts w:ascii="Arial" w:hAnsi="Arial" w:cs="Arial"/>
          <w:sz w:val="22"/>
          <w:szCs w:val="22"/>
        </w:rPr>
        <w:t>ą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Zamawiający                                                                                    Wykonawca</w:t>
      </w: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autoSpaceDN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……………………………..                                                           ……………………………..</w:t>
      </w:r>
    </w:p>
    <w:p w:rsidR="009D6EFF" w:rsidRPr="002F3CCE" w:rsidRDefault="009D6EFF" w:rsidP="009D6EFF">
      <w:pPr>
        <w:suppressAutoHyphens w:val="0"/>
        <w:autoSpaceDN w:val="0"/>
        <w:rPr>
          <w:rFonts w:ascii="Arial" w:hAnsi="Arial" w:cs="Arial"/>
          <w:sz w:val="22"/>
          <w:szCs w:val="22"/>
        </w:rPr>
      </w:pPr>
    </w:p>
    <w:p w:rsidR="00830E1C" w:rsidRPr="002F3CCE" w:rsidRDefault="00830E1C" w:rsidP="009D6EFF">
      <w:pPr>
        <w:rPr>
          <w:rFonts w:ascii="Arial" w:hAnsi="Arial" w:cs="Arial"/>
          <w:sz w:val="22"/>
          <w:szCs w:val="22"/>
        </w:rPr>
      </w:pPr>
    </w:p>
    <w:sectPr w:rsidR="00830E1C" w:rsidRPr="002F3CCE" w:rsidSect="009D6EFF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122254B"/>
    <w:multiLevelType w:val="hybridMultilevel"/>
    <w:tmpl w:val="C44893EE"/>
    <w:lvl w:ilvl="0" w:tplc="4BA675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198C5C4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936B3"/>
    <w:multiLevelType w:val="hybridMultilevel"/>
    <w:tmpl w:val="04128A98"/>
    <w:lvl w:ilvl="0" w:tplc="A2369C1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754F71"/>
    <w:multiLevelType w:val="multilevel"/>
    <w:tmpl w:val="A5203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§%2"/>
      <w:lvlJc w:val="center"/>
      <w:pPr>
        <w:tabs>
          <w:tab w:val="num" w:pos="1440"/>
        </w:tabs>
        <w:ind w:left="1363" w:hanging="283"/>
      </w:pPr>
      <w:rPr>
        <w:rFonts w:ascii="Arial" w:hAnsi="Arial" w:cs="Arial" w:hint="default"/>
        <w:b/>
        <w:bCs/>
        <w:i w:val="0"/>
        <w:iCs w:val="0"/>
        <w:spacing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3F7F49"/>
    <w:multiLevelType w:val="hybridMultilevel"/>
    <w:tmpl w:val="CB283328"/>
    <w:lvl w:ilvl="0" w:tplc="166EC3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0D3048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>
    <w:nsid w:val="12173D62"/>
    <w:multiLevelType w:val="hybridMultilevel"/>
    <w:tmpl w:val="490E1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AB2C37"/>
    <w:multiLevelType w:val="hybridMultilevel"/>
    <w:tmpl w:val="CA0CD55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A36243"/>
    <w:multiLevelType w:val="hybridMultilevel"/>
    <w:tmpl w:val="EEF24368"/>
    <w:lvl w:ilvl="0" w:tplc="4BA675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67867B0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198C5C4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2280160"/>
    <w:multiLevelType w:val="hybridMultilevel"/>
    <w:tmpl w:val="C83635C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7">
      <w:start w:val="1"/>
      <w:numFmt w:val="lowerLetter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7F6D0E"/>
    <w:multiLevelType w:val="hybridMultilevel"/>
    <w:tmpl w:val="E126F092"/>
    <w:lvl w:ilvl="0" w:tplc="B1741B7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AD218B"/>
    <w:multiLevelType w:val="multilevel"/>
    <w:tmpl w:val="ACC6D274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2E717367"/>
    <w:multiLevelType w:val="singleLevel"/>
    <w:tmpl w:val="57F0F7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00D17F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0BE33AA"/>
    <w:multiLevelType w:val="hybridMultilevel"/>
    <w:tmpl w:val="85104B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E43C94"/>
    <w:multiLevelType w:val="hybridMultilevel"/>
    <w:tmpl w:val="91AAC812"/>
    <w:lvl w:ilvl="0" w:tplc="198C5C4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C067B03"/>
    <w:multiLevelType w:val="hybridMultilevel"/>
    <w:tmpl w:val="F37C796A"/>
    <w:lvl w:ilvl="0" w:tplc="198C5C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504100D8"/>
    <w:multiLevelType w:val="multilevel"/>
    <w:tmpl w:val="A5203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§%2"/>
      <w:lvlJc w:val="center"/>
      <w:pPr>
        <w:tabs>
          <w:tab w:val="num" w:pos="1440"/>
        </w:tabs>
        <w:ind w:left="1363" w:hanging="283"/>
      </w:pPr>
      <w:rPr>
        <w:rFonts w:ascii="Arial" w:hAnsi="Arial" w:cs="Arial" w:hint="default"/>
        <w:b/>
        <w:bCs/>
        <w:i w:val="0"/>
        <w:iCs w:val="0"/>
        <w:spacing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011C8F"/>
    <w:multiLevelType w:val="multilevel"/>
    <w:tmpl w:val="5A468E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7"/>
      <w:numFmt w:val="decimal"/>
      <w:lvlText w:val="§%2"/>
      <w:lvlJc w:val="center"/>
      <w:pPr>
        <w:tabs>
          <w:tab w:val="num" w:pos="1440"/>
        </w:tabs>
        <w:ind w:left="1363" w:hanging="283"/>
      </w:pPr>
      <w:rPr>
        <w:rFonts w:ascii="Arial" w:hAnsi="Arial" w:cs="Arial" w:hint="default"/>
        <w:b/>
        <w:bCs/>
        <w:i w:val="0"/>
        <w:iCs w:val="0"/>
        <w:spacing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131C5A"/>
    <w:multiLevelType w:val="hybridMultilevel"/>
    <w:tmpl w:val="08C0E7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2BD36D9"/>
    <w:multiLevelType w:val="hybridMultilevel"/>
    <w:tmpl w:val="8C4E0BB6"/>
    <w:lvl w:ilvl="0" w:tplc="86C6F8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8C7863"/>
    <w:multiLevelType w:val="multilevel"/>
    <w:tmpl w:val="EC2AB4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DBF0963"/>
    <w:multiLevelType w:val="singleLevel"/>
    <w:tmpl w:val="7E84091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28">
    <w:nsid w:val="73972828"/>
    <w:multiLevelType w:val="singleLevel"/>
    <w:tmpl w:val="6520F6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435781D"/>
    <w:multiLevelType w:val="hybridMultilevel"/>
    <w:tmpl w:val="8D4654CC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num w:numId="1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2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</w:num>
  <w:num w:numId="5">
    <w:abstractNumId w:val="23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</w:num>
  <w:num w:numId="7">
    <w:abstractNumId w:val="17"/>
    <w:lvlOverride w:ilvl="0">
      <w:startOverride w:val="2"/>
    </w:lvlOverride>
  </w:num>
  <w:num w:numId="8">
    <w:abstractNumId w:val="18"/>
    <w:lvlOverride w:ilvl="0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24"/>
  </w:num>
  <w:num w:numId="12">
    <w:abstractNumId w:val="9"/>
  </w:num>
  <w:num w:numId="13">
    <w:abstractNumId w:val="20"/>
  </w:num>
  <w:num w:numId="14">
    <w:abstractNumId w:val="7"/>
  </w:num>
  <w:num w:numId="15">
    <w:abstractNumId w:val="12"/>
  </w:num>
  <w:num w:numId="16">
    <w:abstractNumId w:val="21"/>
  </w:num>
  <w:num w:numId="17">
    <w:abstractNumId w:val="29"/>
  </w:num>
  <w:num w:numId="18">
    <w:abstractNumId w:val="16"/>
  </w:num>
  <w:num w:numId="19">
    <w:abstractNumId w:val="2"/>
  </w:num>
  <w:num w:numId="20">
    <w:abstractNumId w:val="5"/>
  </w:num>
  <w:num w:numId="21">
    <w:abstractNumId w:val="26"/>
  </w:num>
  <w:num w:numId="22">
    <w:abstractNumId w:val="15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</w:num>
  <w:num w:numId="25">
    <w:abstractNumId w:val="25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FF"/>
    <w:rsid w:val="00095F0D"/>
    <w:rsid w:val="001075D6"/>
    <w:rsid w:val="001A1F04"/>
    <w:rsid w:val="002E3D7C"/>
    <w:rsid w:val="002F3CCE"/>
    <w:rsid w:val="0034530B"/>
    <w:rsid w:val="00360B5C"/>
    <w:rsid w:val="00361677"/>
    <w:rsid w:val="00383965"/>
    <w:rsid w:val="003B01AF"/>
    <w:rsid w:val="003E19CC"/>
    <w:rsid w:val="004757C3"/>
    <w:rsid w:val="004C5E34"/>
    <w:rsid w:val="004E2DCA"/>
    <w:rsid w:val="00506D47"/>
    <w:rsid w:val="005502E0"/>
    <w:rsid w:val="0060167F"/>
    <w:rsid w:val="006C35AB"/>
    <w:rsid w:val="0078327B"/>
    <w:rsid w:val="00830E1C"/>
    <w:rsid w:val="0084293E"/>
    <w:rsid w:val="00860437"/>
    <w:rsid w:val="008D2A67"/>
    <w:rsid w:val="00970007"/>
    <w:rsid w:val="009D6EFF"/>
    <w:rsid w:val="00B467C6"/>
    <w:rsid w:val="00B9203F"/>
    <w:rsid w:val="00BB3BA2"/>
    <w:rsid w:val="00C20298"/>
    <w:rsid w:val="00C6096E"/>
    <w:rsid w:val="00C670B6"/>
    <w:rsid w:val="00C94C18"/>
    <w:rsid w:val="00CC383B"/>
    <w:rsid w:val="00CF09BF"/>
    <w:rsid w:val="00D50205"/>
    <w:rsid w:val="00D87A6F"/>
    <w:rsid w:val="00E60AE7"/>
    <w:rsid w:val="00EB7ED5"/>
    <w:rsid w:val="00EF3082"/>
    <w:rsid w:val="00F13CD9"/>
    <w:rsid w:val="00F84F09"/>
    <w:rsid w:val="00F8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EFF"/>
    <w:pPr>
      <w:suppressAutoHyphens/>
      <w:spacing w:after="0" w:line="240" w:lineRule="auto"/>
    </w:pPr>
    <w:rPr>
      <w:rFonts w:ascii="Verdana" w:eastAsia="Times New Roman" w:hAnsi="Verdana" w:cs="Times New Roman"/>
      <w:sz w:val="1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EFF"/>
    <w:pPr>
      <w:ind w:left="720"/>
      <w:contextualSpacing/>
    </w:pPr>
  </w:style>
  <w:style w:type="table" w:styleId="Tabela-Siatka">
    <w:name w:val="Table Grid"/>
    <w:basedOn w:val="Standardowy"/>
    <w:uiPriority w:val="59"/>
    <w:rsid w:val="009D6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B7ED5"/>
    <w:rPr>
      <w:color w:val="0000FF"/>
      <w:u w:val="single"/>
    </w:rPr>
  </w:style>
  <w:style w:type="paragraph" w:customStyle="1" w:styleId="Tekstpodstawowy31">
    <w:name w:val="Tekst podstawowy 31"/>
    <w:basedOn w:val="Normalny"/>
    <w:rsid w:val="00C670B6"/>
    <w:pPr>
      <w:widowControl w:val="0"/>
      <w:autoSpaceDE w:val="0"/>
      <w:spacing w:after="120"/>
    </w:pPr>
    <w:rPr>
      <w:rFonts w:ascii="Times New Roman" w:eastAsia="Calibri" w:hAnsi="Times New Roman"/>
      <w:sz w:val="16"/>
      <w:szCs w:val="16"/>
      <w:lang w:val="x-none"/>
    </w:rPr>
  </w:style>
  <w:style w:type="paragraph" w:styleId="Tekstpodstawowy3">
    <w:name w:val="Body Text 3"/>
    <w:basedOn w:val="Normalny"/>
    <w:link w:val="Tekstpodstawowy3Znak"/>
    <w:rsid w:val="00CF09BF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F09B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1075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EFF"/>
    <w:pPr>
      <w:suppressAutoHyphens/>
      <w:spacing w:after="0" w:line="240" w:lineRule="auto"/>
    </w:pPr>
    <w:rPr>
      <w:rFonts w:ascii="Verdana" w:eastAsia="Times New Roman" w:hAnsi="Verdana" w:cs="Times New Roman"/>
      <w:sz w:val="1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EFF"/>
    <w:pPr>
      <w:ind w:left="720"/>
      <w:contextualSpacing/>
    </w:pPr>
  </w:style>
  <w:style w:type="table" w:styleId="Tabela-Siatka">
    <w:name w:val="Table Grid"/>
    <w:basedOn w:val="Standardowy"/>
    <w:uiPriority w:val="59"/>
    <w:rsid w:val="009D6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B7ED5"/>
    <w:rPr>
      <w:color w:val="0000FF"/>
      <w:u w:val="single"/>
    </w:rPr>
  </w:style>
  <w:style w:type="paragraph" w:customStyle="1" w:styleId="Tekstpodstawowy31">
    <w:name w:val="Tekst podstawowy 31"/>
    <w:basedOn w:val="Normalny"/>
    <w:rsid w:val="00C670B6"/>
    <w:pPr>
      <w:widowControl w:val="0"/>
      <w:autoSpaceDE w:val="0"/>
      <w:spacing w:after="120"/>
    </w:pPr>
    <w:rPr>
      <w:rFonts w:ascii="Times New Roman" w:eastAsia="Calibri" w:hAnsi="Times New Roman"/>
      <w:sz w:val="16"/>
      <w:szCs w:val="16"/>
      <w:lang w:val="x-none"/>
    </w:rPr>
  </w:style>
  <w:style w:type="paragraph" w:styleId="Tekstpodstawowy3">
    <w:name w:val="Body Text 3"/>
    <w:basedOn w:val="Normalny"/>
    <w:link w:val="Tekstpodstawowy3Znak"/>
    <w:rsid w:val="00CF09BF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F09B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1075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D5249-81A1-4E84-8AD0-281D82348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3596</Words>
  <Characters>21576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4</cp:revision>
  <cp:lastPrinted>2019-04-25T06:02:00Z</cp:lastPrinted>
  <dcterms:created xsi:type="dcterms:W3CDTF">2019-04-29T12:49:00Z</dcterms:created>
  <dcterms:modified xsi:type="dcterms:W3CDTF">2019-04-29T12:50:00Z</dcterms:modified>
</cp:coreProperties>
</file>