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Default="00D940B8" w:rsidP="003D127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47DB7">
        <w:rPr>
          <w:noProof/>
        </w:rPr>
        <w:drawing>
          <wp:inline distT="0" distB="0" distL="0" distR="0">
            <wp:extent cx="4905375" cy="447675"/>
            <wp:effectExtent l="0" t="0" r="9525" b="9525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5D50A0" w:rsidRPr="008A09E9" w:rsidRDefault="000563B7" w:rsidP="005D50A0">
      <w:pPr>
        <w:pStyle w:val="Tekstpodstawowywcity"/>
        <w:ind w:firstLine="0"/>
      </w:pPr>
      <w:bookmarkStart w:id="0" w:name="_GoBack"/>
      <w:bookmarkEnd w:id="0"/>
      <w:r>
        <w:t xml:space="preserve">Dotyczy postępowania </w:t>
      </w:r>
      <w:r w:rsidRPr="000563B7">
        <w:rPr>
          <w:szCs w:val="24"/>
        </w:rPr>
        <w:t xml:space="preserve">prowadzonego w trybie </w:t>
      </w:r>
      <w:r w:rsidR="007C58E0" w:rsidRPr="007C58E0">
        <w:rPr>
          <w:szCs w:val="24"/>
        </w:rPr>
        <w:t>przetarg nieograniczony</w:t>
      </w:r>
      <w:r w:rsidR="00D137A1">
        <w:rPr>
          <w:szCs w:val="24"/>
        </w:rPr>
        <w:t xml:space="preserve">, którego przedmiotem jest: </w:t>
      </w:r>
      <w:r w:rsidR="005D50A0" w:rsidRPr="008A09E9">
        <w:rPr>
          <w:b/>
        </w:rPr>
        <w:t>przeprowadzenie certyfikowanych szkoleń Prince2 Foundation- KC-zp.272-232/19</w:t>
      </w:r>
    </w:p>
    <w:p w:rsidR="00C1740E" w:rsidRDefault="00C1740E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</w:p>
    <w:p w:rsidR="00623F70" w:rsidRPr="00F440EA" w:rsidRDefault="00623F70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Pr="003D1274" w:rsidRDefault="00D940B8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3D1274" w:rsidRPr="003D1274">
        <w:rPr>
          <w:sz w:val="20"/>
          <w:szCs w:val="20"/>
        </w:rPr>
        <w:t xml:space="preserve"> </w:t>
      </w:r>
      <w:r w:rsidR="003D1274" w:rsidRPr="003D1274">
        <w:rPr>
          <w:sz w:val="20"/>
          <w:szCs w:val="20"/>
          <w:u w:val="dotted"/>
        </w:rPr>
        <w:tab/>
      </w:r>
      <w:r w:rsidR="003D1274" w:rsidRPr="003D12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3D1274"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D940B8">
      <w:footerReference w:type="even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CB" w:rsidRDefault="009C5BCB">
      <w:pPr>
        <w:spacing w:after="0" w:line="240" w:lineRule="auto"/>
      </w:pPr>
      <w:r>
        <w:separator/>
      </w:r>
    </w:p>
  </w:endnote>
  <w:endnote w:type="continuationSeparator" w:id="0">
    <w:p w:rsidR="009C5BCB" w:rsidRDefault="009C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C5BC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9C5BC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20B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B11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CB" w:rsidRDefault="009C5BCB">
      <w:pPr>
        <w:spacing w:after="0" w:line="240" w:lineRule="auto"/>
      </w:pPr>
      <w:r>
        <w:separator/>
      </w:r>
    </w:p>
  </w:footnote>
  <w:footnote w:type="continuationSeparator" w:id="0">
    <w:p w:rsidR="009C5BCB" w:rsidRDefault="009C5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D"/>
    <w:rsid w:val="000563B7"/>
    <w:rsid w:val="000E6C60"/>
    <w:rsid w:val="00190BEC"/>
    <w:rsid w:val="001F4E82"/>
    <w:rsid w:val="00224E6B"/>
    <w:rsid w:val="003D1274"/>
    <w:rsid w:val="00430A9F"/>
    <w:rsid w:val="0043323D"/>
    <w:rsid w:val="005D50A0"/>
    <w:rsid w:val="005E5BD1"/>
    <w:rsid w:val="00623F70"/>
    <w:rsid w:val="007C58E0"/>
    <w:rsid w:val="00927537"/>
    <w:rsid w:val="009B558F"/>
    <w:rsid w:val="009C5BCB"/>
    <w:rsid w:val="00BC579B"/>
    <w:rsid w:val="00C1740E"/>
    <w:rsid w:val="00CB20B0"/>
    <w:rsid w:val="00D137A1"/>
    <w:rsid w:val="00D70839"/>
    <w:rsid w:val="00D940B8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85A9"/>
  <w15:docId w15:val="{10317CEF-4814-4797-8D8C-D611EF6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Anna Trybus</cp:lastModifiedBy>
  <cp:revision>5</cp:revision>
  <dcterms:created xsi:type="dcterms:W3CDTF">2019-05-09T05:51:00Z</dcterms:created>
  <dcterms:modified xsi:type="dcterms:W3CDTF">2019-05-15T12:03:00Z</dcterms:modified>
</cp:coreProperties>
</file>