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6484F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9F0785" w:rsidRPr="009F078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9F0785" w:rsidRPr="009F0785">
        <w:rPr>
          <w:rFonts w:ascii="Verdana" w:hAnsi="Verdana"/>
          <w:sz w:val="16"/>
          <w:szCs w:val="16"/>
        </w:rPr>
        <w:t>2019-05-</w:t>
      </w:r>
      <w:r w:rsidR="0086484F">
        <w:rPr>
          <w:rFonts w:ascii="Verdana" w:hAnsi="Verdana"/>
          <w:sz w:val="16"/>
          <w:szCs w:val="16"/>
        </w:rPr>
        <w:t>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94619E">
        <w:rPr>
          <w:rFonts w:ascii="Verdana" w:hAnsi="Verdana"/>
          <w:sz w:val="20"/>
        </w:rPr>
        <w:t xml:space="preserve"> 16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F0785" w:rsidRPr="009F0785">
        <w:rPr>
          <w:rFonts w:ascii="Verdana" w:hAnsi="Verdana"/>
          <w:b/>
          <w:sz w:val="20"/>
        </w:rPr>
        <w:t>2019-05-06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F0785" w:rsidRPr="009F0785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413502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9F0785" w:rsidRPr="009F0785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A42B3D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86484F" w:rsidRPr="009D7D92" w:rsidRDefault="0086484F" w:rsidP="0086484F">
      <w:pPr>
        <w:pStyle w:val="Zwykytekst"/>
        <w:numPr>
          <w:ilvl w:val="0"/>
          <w:numId w:val="1"/>
        </w:numPr>
        <w:ind w:left="567"/>
        <w:jc w:val="both"/>
        <w:rPr>
          <w:rFonts w:ascii="Verdana" w:hAnsi="Verdana"/>
        </w:rPr>
      </w:pPr>
      <w:r w:rsidRPr="009D7D92">
        <w:rPr>
          <w:rFonts w:ascii="Verdana" w:hAnsi="Verdana"/>
        </w:rPr>
        <w:t>W projekcie budowlanym na wizualizacjach ka</w:t>
      </w:r>
      <w:r>
        <w:rPr>
          <w:rFonts w:ascii="Verdana" w:hAnsi="Verdana"/>
        </w:rPr>
        <w:t>żdej elewacji (północ, południe</w:t>
      </w:r>
      <w:r w:rsidRPr="009D7D92">
        <w:rPr>
          <w:rFonts w:ascii="Verdana" w:hAnsi="Verdana"/>
        </w:rPr>
        <w:t>, wschód i zachód) jest pozycja nr3 – cokół okładzina z betonu architektonicznego. W projekcie wykonawczym na każdej elewacji pozycja 3 jest opisana jako cokół okładzina z kamienia - granit polerowany czarny. Natomiast w przedmiarach robót w pozycji 2.23.18 jest napisane okładzina z betonu architektonicznego 3cm na podkonstrukcji - 96 m2, której z kolei nie ma na żadnej wizualizacji w projekcie wykonawczym, gdzie mamy tylko kamień naturalny. Czy w związku z powyższym jest gdzieś do wybudowania część okładziny z betonu architektonicznego? Jak tak to która? Czy</w:t>
      </w:r>
      <w:r>
        <w:rPr>
          <w:rFonts w:ascii="Verdana" w:hAnsi="Verdana"/>
        </w:rPr>
        <w:t xml:space="preserve"> może jest błąd w przedmiarach?</w:t>
      </w:r>
    </w:p>
    <w:p w:rsidR="0086484F" w:rsidRPr="005E575D" w:rsidRDefault="0086484F" w:rsidP="0086484F">
      <w:pPr>
        <w:pStyle w:val="Zwykytekst"/>
        <w:ind w:left="567"/>
        <w:jc w:val="both"/>
        <w:rPr>
          <w:rFonts w:ascii="Verdana" w:hAnsi="Verdana"/>
          <w:b/>
        </w:rPr>
      </w:pPr>
      <w:r w:rsidRPr="005E575D">
        <w:rPr>
          <w:rFonts w:ascii="Verdana" w:hAnsi="Verdana"/>
          <w:b/>
        </w:rPr>
        <w:t>Odp.:</w:t>
      </w:r>
      <w:r w:rsidRPr="005E575D">
        <w:t xml:space="preserve"> </w:t>
      </w:r>
      <w:r w:rsidRPr="005E575D">
        <w:rPr>
          <w:rFonts w:ascii="Verdana" w:hAnsi="Verdana"/>
          <w:b/>
        </w:rPr>
        <w:t>Na podmurówce należy wykonać okładzinę z granitu czarnego polerowanego, okładzina z betonu architektonicznego  występuje na podmurówce przewiązki - warstwa przekrojowa.</w:t>
      </w:r>
    </w:p>
    <w:p w:rsidR="0086484F" w:rsidRPr="005E575D" w:rsidRDefault="0086484F" w:rsidP="0086484F">
      <w:pPr>
        <w:pStyle w:val="Zwykytekst"/>
        <w:ind w:left="567"/>
        <w:jc w:val="both"/>
        <w:rPr>
          <w:rFonts w:ascii="Verdana" w:hAnsi="Verdana"/>
          <w:b/>
        </w:rPr>
      </w:pPr>
    </w:p>
    <w:p w:rsidR="0086484F" w:rsidRPr="005E575D" w:rsidRDefault="0086484F" w:rsidP="0086484F">
      <w:pPr>
        <w:pStyle w:val="Zwykytekst"/>
        <w:numPr>
          <w:ilvl w:val="0"/>
          <w:numId w:val="1"/>
        </w:numPr>
        <w:ind w:left="567"/>
        <w:jc w:val="both"/>
        <w:rPr>
          <w:rFonts w:ascii="Verdana" w:hAnsi="Verdana"/>
        </w:rPr>
      </w:pPr>
      <w:r w:rsidRPr="005E575D">
        <w:rPr>
          <w:rFonts w:ascii="Verdana" w:hAnsi="Verdana"/>
        </w:rPr>
        <w:t>W przedmiarach w pozycjach 2.5.49 i 2.5.57 mamy zapisane płyty kamienne 5 cm. Czy można prosić o doprecyzowanie o jaki rodzaj kamienia chodzi?</w:t>
      </w:r>
    </w:p>
    <w:p w:rsidR="0086484F" w:rsidRPr="00A539C7" w:rsidRDefault="0086484F" w:rsidP="0086484F">
      <w:pPr>
        <w:pStyle w:val="Zwykytekst"/>
        <w:ind w:left="567"/>
        <w:jc w:val="both"/>
        <w:rPr>
          <w:rFonts w:ascii="Verdana" w:hAnsi="Verdana"/>
          <w:b/>
        </w:rPr>
      </w:pPr>
      <w:r w:rsidRPr="002E14A0">
        <w:rPr>
          <w:rFonts w:ascii="Verdana" w:hAnsi="Verdana"/>
          <w:b/>
        </w:rPr>
        <w:t>Odp.: Płyty</w:t>
      </w:r>
      <w:r w:rsidRPr="00A539C7">
        <w:rPr>
          <w:rFonts w:ascii="Verdana" w:hAnsi="Verdana"/>
          <w:b/>
        </w:rPr>
        <w:t xml:space="preserve"> kamienne o gr.</w:t>
      </w:r>
      <w:r>
        <w:rPr>
          <w:rFonts w:ascii="Verdana" w:hAnsi="Verdana"/>
          <w:b/>
        </w:rPr>
        <w:t xml:space="preserve"> </w:t>
      </w:r>
      <w:r w:rsidRPr="00A539C7">
        <w:rPr>
          <w:rFonts w:ascii="Verdana" w:hAnsi="Verdana"/>
          <w:b/>
        </w:rPr>
        <w:t>5cm dotyczą płyt posadzki  tarasu od strony południowej i zachodniej - biały granit (czyli naj</w:t>
      </w:r>
      <w:r>
        <w:rPr>
          <w:rFonts w:ascii="Verdana" w:hAnsi="Verdana"/>
          <w:b/>
        </w:rPr>
        <w:t>j</w:t>
      </w:r>
      <w:r w:rsidRPr="00A539C7">
        <w:rPr>
          <w:rFonts w:ascii="Verdana" w:hAnsi="Verdana"/>
          <w:b/>
        </w:rPr>
        <w:t>a</w:t>
      </w:r>
      <w:r>
        <w:rPr>
          <w:rFonts w:ascii="Verdana" w:hAnsi="Verdana"/>
          <w:b/>
        </w:rPr>
        <w:t>ś</w:t>
      </w:r>
      <w:r w:rsidRPr="00A539C7">
        <w:rPr>
          <w:rFonts w:ascii="Verdana" w:hAnsi="Verdana"/>
          <w:b/>
        </w:rPr>
        <w:t>niejszy szary) płyty opisane w war</w:t>
      </w:r>
      <w:r>
        <w:rPr>
          <w:rFonts w:ascii="Verdana" w:hAnsi="Verdana"/>
          <w:b/>
        </w:rPr>
        <w:t>s</w:t>
      </w:r>
      <w:r w:rsidRPr="00A539C7">
        <w:rPr>
          <w:rFonts w:ascii="Verdana" w:hAnsi="Verdana"/>
          <w:b/>
        </w:rPr>
        <w:t xml:space="preserve">twach </w:t>
      </w:r>
      <w:r w:rsidRPr="00A539C7">
        <w:rPr>
          <w:rFonts w:ascii="Verdana" w:hAnsi="Verdana"/>
          <w:b/>
        </w:rPr>
        <w:lastRenderedPageBreak/>
        <w:t>przekrojowych poziomych nr 1.13 i 1.12 i na rys.A.1.2 dotyczącym posadzek parteru</w:t>
      </w:r>
      <w:r>
        <w:rPr>
          <w:rFonts w:ascii="Verdana" w:hAnsi="Verdana"/>
          <w:b/>
        </w:rPr>
        <w:t>.</w:t>
      </w:r>
    </w:p>
    <w:p w:rsidR="0086484F" w:rsidRPr="0086484F" w:rsidRDefault="0086484F" w:rsidP="0086484F">
      <w:pPr>
        <w:pStyle w:val="Zwykytekst"/>
        <w:ind w:left="87" w:firstLine="480"/>
        <w:jc w:val="both"/>
        <w:rPr>
          <w:rFonts w:ascii="Verdana" w:hAnsi="Verdana"/>
          <w:b/>
          <w:highlight w:val="lightGray"/>
        </w:rPr>
      </w:pPr>
    </w:p>
    <w:p w:rsidR="0086484F" w:rsidRPr="009D7D92" w:rsidRDefault="0086484F" w:rsidP="0086484F">
      <w:pPr>
        <w:pStyle w:val="Zwykytekst"/>
        <w:numPr>
          <w:ilvl w:val="0"/>
          <w:numId w:val="1"/>
        </w:numPr>
        <w:ind w:left="567"/>
        <w:jc w:val="both"/>
        <w:rPr>
          <w:rFonts w:ascii="Verdana" w:hAnsi="Verdana"/>
        </w:rPr>
      </w:pPr>
      <w:r w:rsidRPr="009D7D92">
        <w:rPr>
          <w:rFonts w:ascii="Verdana" w:hAnsi="Verdana"/>
        </w:rPr>
        <w:t>W projekcie wykonawczym na każdej wizualizacji elewacji (wschód, zachód, północ, południe), mamy pozycję 6 – stopnie blokowe – granit groszkowany kolor biały, których z kolei nie ma w przedmiarach. Czy są one przewidziane do realizacji? Jak tak prosimy o przedmiary.</w:t>
      </w:r>
    </w:p>
    <w:p w:rsidR="0086484F" w:rsidRDefault="0086484F" w:rsidP="0086484F">
      <w:pPr>
        <w:pStyle w:val="Zwykytekst"/>
        <w:ind w:left="567"/>
        <w:jc w:val="both"/>
        <w:rPr>
          <w:rFonts w:ascii="Verdana" w:hAnsi="Verdana"/>
          <w:b/>
        </w:rPr>
      </w:pPr>
      <w:r w:rsidRPr="009D7D92"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</w:rPr>
        <w:t>W ofercie n</w:t>
      </w:r>
      <w:r w:rsidRPr="009D7D92">
        <w:rPr>
          <w:rFonts w:ascii="Verdana" w:hAnsi="Verdana"/>
          <w:b/>
        </w:rPr>
        <w:t xml:space="preserve">ależy </w:t>
      </w:r>
      <w:r>
        <w:rPr>
          <w:rFonts w:ascii="Verdana" w:hAnsi="Verdana"/>
          <w:b/>
        </w:rPr>
        <w:t>wycenić s</w:t>
      </w:r>
      <w:r w:rsidRPr="009D7D92">
        <w:rPr>
          <w:rFonts w:ascii="Verdana" w:hAnsi="Verdana"/>
          <w:b/>
        </w:rPr>
        <w:t xml:space="preserve">topnie blokowe zgodnie z </w:t>
      </w:r>
      <w:r>
        <w:rPr>
          <w:rFonts w:ascii="Verdana" w:hAnsi="Verdana"/>
          <w:b/>
        </w:rPr>
        <w:t>projektem</w:t>
      </w:r>
      <w:r w:rsidRPr="009D7D92">
        <w:rPr>
          <w:rFonts w:ascii="Verdana" w:hAnsi="Verdana"/>
          <w:b/>
        </w:rPr>
        <w:t>.</w:t>
      </w:r>
    </w:p>
    <w:p w:rsidR="0086484F" w:rsidRPr="009D7D92" w:rsidRDefault="0086484F" w:rsidP="0086484F">
      <w:pPr>
        <w:pStyle w:val="Zwykytekst"/>
        <w:ind w:left="567"/>
        <w:jc w:val="both"/>
        <w:rPr>
          <w:rFonts w:ascii="Verdana" w:hAnsi="Verdana"/>
          <w:b/>
        </w:rPr>
      </w:pPr>
    </w:p>
    <w:p w:rsidR="0086484F" w:rsidRPr="009D7D92" w:rsidRDefault="0086484F" w:rsidP="0086484F">
      <w:pPr>
        <w:pStyle w:val="Zwykytekst"/>
        <w:numPr>
          <w:ilvl w:val="0"/>
          <w:numId w:val="1"/>
        </w:numPr>
        <w:ind w:left="567"/>
        <w:jc w:val="both"/>
        <w:rPr>
          <w:rFonts w:ascii="Verdana" w:hAnsi="Verdana"/>
        </w:rPr>
      </w:pPr>
      <w:r w:rsidRPr="009D7D92">
        <w:rPr>
          <w:rFonts w:ascii="Verdana" w:hAnsi="Verdana"/>
        </w:rPr>
        <w:t>Czy Zamawiający może określić precyzyjniej rodzaj kamienia? Na dzień dzisiejszy mamy tylko granit czarny lub biały. Dokładniejsze określenie pozwoli lepiej dopasować ofertę zarówno ze względu na odcienie czy użylenia jak i na cenę.</w:t>
      </w:r>
    </w:p>
    <w:p w:rsidR="0086484F" w:rsidRDefault="0086484F" w:rsidP="0086484F">
      <w:pPr>
        <w:pStyle w:val="Zwykytekst"/>
        <w:ind w:left="567"/>
        <w:jc w:val="both"/>
        <w:rPr>
          <w:rFonts w:ascii="Verdana" w:hAnsi="Verdana"/>
          <w:b/>
        </w:rPr>
      </w:pPr>
      <w:r w:rsidRPr="009D7D92">
        <w:rPr>
          <w:rFonts w:ascii="Verdana" w:hAnsi="Verdana"/>
          <w:b/>
        </w:rPr>
        <w:t>Odp.:</w:t>
      </w:r>
      <w:r w:rsidRPr="009D7D92">
        <w:t xml:space="preserve"> </w:t>
      </w:r>
      <w:r w:rsidRPr="002E14A0">
        <w:rPr>
          <w:rFonts w:ascii="Verdana" w:hAnsi="Verdana"/>
          <w:b/>
        </w:rPr>
        <w:t>Nal</w:t>
      </w:r>
      <w:r>
        <w:rPr>
          <w:rFonts w:ascii="Verdana" w:hAnsi="Verdana"/>
          <w:b/>
        </w:rPr>
        <w:t>e</w:t>
      </w:r>
      <w:r w:rsidRPr="002E14A0">
        <w:rPr>
          <w:rFonts w:ascii="Verdana" w:hAnsi="Verdana"/>
          <w:b/>
        </w:rPr>
        <w:t>ży</w:t>
      </w:r>
      <w:r>
        <w:t xml:space="preserve"> </w:t>
      </w:r>
      <w:r w:rsidRPr="009D7D92">
        <w:rPr>
          <w:rFonts w:ascii="Verdana" w:hAnsi="Verdana"/>
          <w:b/>
        </w:rPr>
        <w:t xml:space="preserve">przyjąć do wyceny granit jasno-szary  </w:t>
      </w:r>
      <w:r>
        <w:rPr>
          <w:rFonts w:ascii="Verdana" w:hAnsi="Verdana"/>
          <w:b/>
        </w:rPr>
        <w:br/>
      </w:r>
      <w:r w:rsidRPr="009D7D92">
        <w:rPr>
          <w:rFonts w:ascii="Verdana" w:hAnsi="Verdana"/>
          <w:b/>
        </w:rPr>
        <w:t>o jednolitym zabarwieniu oraz granit cz</w:t>
      </w:r>
      <w:r>
        <w:rPr>
          <w:rFonts w:ascii="Verdana" w:hAnsi="Verdana"/>
          <w:b/>
        </w:rPr>
        <w:t>a</w:t>
      </w:r>
      <w:r w:rsidRPr="009D7D92">
        <w:rPr>
          <w:rFonts w:ascii="Verdana" w:hAnsi="Verdana"/>
          <w:b/>
        </w:rPr>
        <w:t>rny również o jednolitym zabarwieniu</w:t>
      </w:r>
      <w:r>
        <w:rPr>
          <w:rFonts w:ascii="Verdana" w:hAnsi="Verdana"/>
          <w:b/>
        </w:rPr>
        <w:t>.</w:t>
      </w:r>
    </w:p>
    <w:p w:rsidR="0086484F" w:rsidRDefault="0086484F" w:rsidP="0086484F">
      <w:pPr>
        <w:pStyle w:val="Zwykytekst"/>
        <w:ind w:firstLine="567"/>
        <w:jc w:val="both"/>
        <w:rPr>
          <w:rFonts w:ascii="Verdana" w:hAnsi="Verdana"/>
          <w:b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1A2890" w:rsidRDefault="00654E87" w:rsidP="00654E87">
      <w:pPr>
        <w:spacing w:line="360" w:lineRule="auto"/>
        <w:jc w:val="both"/>
        <w:rPr>
          <w:rFonts w:ascii="Verdana" w:hAnsi="Verdana"/>
          <w:b/>
        </w:rPr>
      </w:pPr>
      <w:r w:rsidRPr="00654E87">
        <w:rPr>
          <w:rFonts w:ascii="Verdana" w:hAnsi="Verdana"/>
          <w:b/>
        </w:rPr>
        <w:t xml:space="preserve">Zamawiający w nawiązaniu do próśb Wykonawców o przekazanie przedmiarów w </w:t>
      </w:r>
      <w:r w:rsidR="001A2890" w:rsidRPr="001A2890">
        <w:rPr>
          <w:rFonts w:ascii="Verdana" w:hAnsi="Verdana"/>
          <w:b/>
        </w:rPr>
        <w:t>wersji programu RODOS oraz w formacie .</w:t>
      </w:r>
      <w:proofErr w:type="spellStart"/>
      <w:r w:rsidR="001A2890" w:rsidRPr="001A2890">
        <w:rPr>
          <w:rFonts w:ascii="Verdana" w:hAnsi="Verdana"/>
          <w:b/>
        </w:rPr>
        <w:t>ath</w:t>
      </w:r>
      <w:proofErr w:type="spellEnd"/>
      <w:r w:rsidR="001A2890">
        <w:rPr>
          <w:rFonts w:ascii="Verdana" w:hAnsi="Verdana"/>
          <w:b/>
        </w:rPr>
        <w:t xml:space="preserve">, </w:t>
      </w:r>
      <w:r w:rsidR="00025128">
        <w:rPr>
          <w:rFonts w:ascii="Verdana" w:hAnsi="Verdana"/>
          <w:b/>
        </w:rPr>
        <w:t>Zamawiający informuje iż nie posiada</w:t>
      </w:r>
      <w:r w:rsidR="001A2890">
        <w:rPr>
          <w:rFonts w:ascii="Verdana" w:hAnsi="Verdana"/>
          <w:b/>
        </w:rPr>
        <w:t xml:space="preserve"> </w:t>
      </w:r>
      <w:r w:rsidR="001A2890">
        <w:rPr>
          <w:rFonts w:ascii="Verdana" w:hAnsi="Verdana"/>
          <w:b/>
        </w:rPr>
        <w:t>przedmiarów</w:t>
      </w:r>
      <w:r w:rsidR="001A2890">
        <w:rPr>
          <w:rFonts w:ascii="Verdana" w:hAnsi="Verdana"/>
          <w:b/>
        </w:rPr>
        <w:t xml:space="preserve"> w takich wersji/formacie</w:t>
      </w:r>
      <w:bookmarkStart w:id="0" w:name="_GoBack"/>
      <w:bookmarkEnd w:id="0"/>
      <w:r w:rsidR="001A2890">
        <w:rPr>
          <w:rFonts w:ascii="Verdana" w:hAnsi="Verdana"/>
          <w:b/>
        </w:rPr>
        <w:t>.</w:t>
      </w:r>
      <w:r w:rsidRPr="00654E87">
        <w:rPr>
          <w:rFonts w:ascii="Verdana" w:hAnsi="Verdana"/>
          <w:b/>
        </w:rPr>
        <w:t xml:space="preserve"> </w:t>
      </w:r>
    </w:p>
    <w:p w:rsidR="00654E87" w:rsidRPr="00654E87" w:rsidRDefault="00025128" w:rsidP="00654E87">
      <w:pPr>
        <w:spacing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Jednocześnie Zamawiający</w:t>
      </w:r>
      <w:r w:rsidR="00654E87" w:rsidRPr="00654E87">
        <w:rPr>
          <w:rFonts w:ascii="Verdana" w:hAnsi="Verdana"/>
          <w:b/>
        </w:rPr>
        <w:t xml:space="preserve"> zamieszcza pod poniższym adresem pliki w uniwersalnym formacie „</w:t>
      </w:r>
      <w:proofErr w:type="spellStart"/>
      <w:r w:rsidR="00654E87" w:rsidRPr="00654E87">
        <w:rPr>
          <w:rFonts w:ascii="Verdana" w:hAnsi="Verdana"/>
          <w:b/>
        </w:rPr>
        <w:t>xml</w:t>
      </w:r>
      <w:proofErr w:type="spellEnd"/>
      <w:r w:rsidR="00654E87" w:rsidRPr="00654E87">
        <w:rPr>
          <w:rFonts w:ascii="Verdana" w:hAnsi="Verdana"/>
          <w:b/>
        </w:rPr>
        <w:t>” oraz w formacie „</w:t>
      </w:r>
      <w:proofErr w:type="spellStart"/>
      <w:r w:rsidR="00654E87" w:rsidRPr="00654E87">
        <w:rPr>
          <w:rFonts w:ascii="Verdana" w:hAnsi="Verdana"/>
          <w:b/>
        </w:rPr>
        <w:t>puz</w:t>
      </w:r>
      <w:proofErr w:type="spellEnd"/>
      <w:r w:rsidR="00654E87" w:rsidRPr="00654E87">
        <w:rPr>
          <w:rFonts w:ascii="Verdana" w:hAnsi="Verdana"/>
          <w:b/>
        </w:rPr>
        <w:t xml:space="preserve">”  programu </w:t>
      </w:r>
      <w:proofErr w:type="spellStart"/>
      <w:r w:rsidR="00654E87" w:rsidRPr="00654E87">
        <w:rPr>
          <w:rFonts w:ascii="Verdana" w:hAnsi="Verdana"/>
          <w:b/>
        </w:rPr>
        <w:t>BIMestiMAte</w:t>
      </w:r>
      <w:proofErr w:type="spellEnd"/>
      <w:r w:rsidR="00654E87" w:rsidRPr="00654E87">
        <w:rPr>
          <w:rFonts w:ascii="Verdana" w:hAnsi="Verdana"/>
          <w:b/>
        </w:rPr>
        <w:t>:</w:t>
      </w:r>
    </w:p>
    <w:p w:rsidR="00654E87" w:rsidRPr="00654E87" w:rsidRDefault="00654E87" w:rsidP="00654E87">
      <w:pPr>
        <w:rPr>
          <w:rFonts w:ascii="Verdana" w:eastAsia="Calibri" w:hAnsi="Verdana"/>
          <w:color w:val="000000"/>
        </w:rPr>
      </w:pPr>
    </w:p>
    <w:p w:rsidR="00654E87" w:rsidRPr="00654E87" w:rsidRDefault="001A2890" w:rsidP="00654E87">
      <w:pPr>
        <w:rPr>
          <w:rFonts w:ascii="Calibri" w:hAnsi="Calibri" w:cs="Calibri"/>
          <w:color w:val="000000"/>
          <w:sz w:val="24"/>
          <w:szCs w:val="24"/>
        </w:rPr>
      </w:pPr>
      <w:hyperlink r:id="rId8" w:history="1">
        <w:r w:rsidR="00654E87" w:rsidRPr="00654E87">
          <w:rPr>
            <w:rFonts w:ascii="Calibri" w:hAnsi="Calibri" w:cs="Calibri"/>
            <w:color w:val="0000FF"/>
            <w:sz w:val="24"/>
            <w:szCs w:val="24"/>
            <w:u w:val="single"/>
          </w:rPr>
          <w:t>http://di.adm.agh.edu.pl/przetargi/di/zj/Budowa-budynku-dla-WFiIS/uzupelnione-w-trakcie-przetargu/Przedmiary-w-wersji-edytowalnej.zip</w:t>
        </w:r>
      </w:hyperlink>
    </w:p>
    <w:p w:rsidR="00654E87" w:rsidRPr="00654E87" w:rsidRDefault="00654E87" w:rsidP="00654E87">
      <w:pPr>
        <w:ind w:left="720"/>
        <w:jc w:val="both"/>
        <w:rPr>
          <w:rFonts w:ascii="Verdana" w:eastAsia="Calibri" w:hAnsi="Verdana"/>
          <w:color w:val="000000"/>
        </w:rPr>
      </w:pPr>
    </w:p>
    <w:p w:rsidR="00654E87" w:rsidRPr="00654E87" w:rsidRDefault="00654E87" w:rsidP="00654E87">
      <w:pPr>
        <w:jc w:val="both"/>
        <w:rPr>
          <w:rFonts w:ascii="Verdana" w:eastAsia="Calibri" w:hAnsi="Verdana"/>
          <w:b/>
          <w:color w:val="000000"/>
        </w:rPr>
      </w:pPr>
      <w:r>
        <w:rPr>
          <w:rFonts w:ascii="Verdana" w:eastAsia="Calibri" w:hAnsi="Verdana"/>
          <w:b/>
          <w:color w:val="000000"/>
        </w:rPr>
        <w:t>Zamawiający przypomina, że przedmiary mają charakter</w:t>
      </w:r>
      <w:r w:rsidRPr="00654E87">
        <w:rPr>
          <w:rFonts w:ascii="Verdana" w:eastAsia="Calibri" w:hAnsi="Verdana"/>
          <w:b/>
          <w:color w:val="000000"/>
        </w:rPr>
        <w:t xml:space="preserve"> wyłącznie pomocniczy.</w:t>
      </w:r>
    </w:p>
    <w:p w:rsidR="00654E87" w:rsidRPr="00654E87" w:rsidRDefault="00654E87" w:rsidP="00654E87">
      <w:pPr>
        <w:ind w:left="720"/>
        <w:jc w:val="both"/>
        <w:rPr>
          <w:rFonts w:ascii="Verdana" w:eastAsia="Calibri" w:hAnsi="Verdana"/>
          <w:b/>
          <w:color w:val="000000"/>
        </w:rPr>
      </w:pPr>
    </w:p>
    <w:p w:rsidR="00654E87" w:rsidRPr="00943AEF" w:rsidRDefault="00654E87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654E87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9F7" w:rsidRDefault="001B69F7">
      <w:r>
        <w:separator/>
      </w:r>
    </w:p>
  </w:endnote>
  <w:endnote w:type="continuationSeparator" w:id="0">
    <w:p w:rsidR="001B69F7" w:rsidRDefault="001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A289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9F7" w:rsidRDefault="001B69F7">
      <w:r>
        <w:separator/>
      </w:r>
    </w:p>
  </w:footnote>
  <w:footnote w:type="continuationSeparator" w:id="0">
    <w:p w:rsidR="001B69F7" w:rsidRDefault="001B6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785" w:rsidRDefault="009F07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1A289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A289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A010D"/>
    <w:multiLevelType w:val="hybridMultilevel"/>
    <w:tmpl w:val="DC7893F6"/>
    <w:lvl w:ilvl="0" w:tplc="E0A0E86A">
      <w:start w:val="1"/>
      <w:numFmt w:val="decimal"/>
      <w:lvlText w:val="%1."/>
      <w:lvlJc w:val="left"/>
      <w:pPr>
        <w:ind w:left="120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69F7"/>
    <w:rsid w:val="00025128"/>
    <w:rsid w:val="000607BF"/>
    <w:rsid w:val="000A2D5C"/>
    <w:rsid w:val="000C4220"/>
    <w:rsid w:val="000D254E"/>
    <w:rsid w:val="001102A4"/>
    <w:rsid w:val="00130D1C"/>
    <w:rsid w:val="00180DBD"/>
    <w:rsid w:val="001A2890"/>
    <w:rsid w:val="001B69F7"/>
    <w:rsid w:val="0021206B"/>
    <w:rsid w:val="002405E1"/>
    <w:rsid w:val="00315D72"/>
    <w:rsid w:val="00333103"/>
    <w:rsid w:val="00347E12"/>
    <w:rsid w:val="003B15E7"/>
    <w:rsid w:val="003F7802"/>
    <w:rsid w:val="00413502"/>
    <w:rsid w:val="00476899"/>
    <w:rsid w:val="00542F2E"/>
    <w:rsid w:val="005A7BE4"/>
    <w:rsid w:val="0061472E"/>
    <w:rsid w:val="00654E87"/>
    <w:rsid w:val="00721200"/>
    <w:rsid w:val="00775A72"/>
    <w:rsid w:val="007B12A7"/>
    <w:rsid w:val="00825F26"/>
    <w:rsid w:val="0083033C"/>
    <w:rsid w:val="0086484F"/>
    <w:rsid w:val="00943AEF"/>
    <w:rsid w:val="0094619E"/>
    <w:rsid w:val="009B3CE0"/>
    <w:rsid w:val="009F0785"/>
    <w:rsid w:val="009F4EC1"/>
    <w:rsid w:val="00A17896"/>
    <w:rsid w:val="00A27DDB"/>
    <w:rsid w:val="00A42B3D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86484F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Budowa-budynku-dla-WFiIS/uzupelnione-w-trakcie-przetargu/Przedmiary-w-wersji-edytowalnej.zip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414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2019-05-15T06:53:00Z</cp:lastPrinted>
  <dcterms:created xsi:type="dcterms:W3CDTF">2019-05-08T11:29:00Z</dcterms:created>
  <dcterms:modified xsi:type="dcterms:W3CDTF">2019-05-15T11:14:00Z</dcterms:modified>
</cp:coreProperties>
</file>