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E1893B" w14:textId="54BE3A5D" w:rsidR="00F8574B" w:rsidRPr="0056745F" w:rsidRDefault="00F8574B" w:rsidP="00F8574B">
      <w:pPr>
        <w:suppressAutoHyphens/>
        <w:spacing w:after="0" w:line="360" w:lineRule="auto"/>
        <w:rPr>
          <w:rFonts w:ascii="Times New Roman" w:eastAsia="Times New Roman" w:hAnsi="Times New Roman" w:cs="Times New Roman"/>
          <w:sz w:val="24"/>
          <w:szCs w:val="24"/>
          <w:lang w:eastAsia="pl-PL"/>
        </w:rPr>
      </w:pPr>
      <w:bookmarkStart w:id="0" w:name="_GoBack"/>
      <w:bookmarkEnd w:id="0"/>
      <w:r w:rsidRPr="0056745F">
        <w:rPr>
          <w:rFonts w:ascii="Times New Roman" w:eastAsia="Times New Roman" w:hAnsi="Times New Roman" w:cs="Times New Roman"/>
          <w:sz w:val="24"/>
          <w:szCs w:val="24"/>
          <w:lang w:eastAsia="pl-PL"/>
        </w:rPr>
        <w:t>Znak sprawy XIV/264/</w:t>
      </w:r>
      <w:r w:rsidR="001B5B89">
        <w:rPr>
          <w:rFonts w:ascii="Times New Roman" w:eastAsia="Times New Roman" w:hAnsi="Times New Roman" w:cs="Times New Roman"/>
          <w:b/>
          <w:sz w:val="24"/>
          <w:szCs w:val="24"/>
          <w:lang w:eastAsia="pl-PL"/>
        </w:rPr>
        <w:t>16</w:t>
      </w:r>
      <w:r w:rsidRPr="0056745F">
        <w:rPr>
          <w:rFonts w:ascii="Times New Roman" w:eastAsia="Times New Roman" w:hAnsi="Times New Roman" w:cs="Times New Roman"/>
          <w:b/>
          <w:sz w:val="24"/>
          <w:szCs w:val="24"/>
          <w:lang w:eastAsia="pl-PL"/>
        </w:rPr>
        <w:t>/</w:t>
      </w:r>
      <w:r w:rsidRPr="0056745F">
        <w:rPr>
          <w:rFonts w:ascii="Times New Roman" w:eastAsia="Times New Roman" w:hAnsi="Times New Roman" w:cs="Times New Roman"/>
          <w:sz w:val="24"/>
          <w:szCs w:val="24"/>
          <w:lang w:eastAsia="pl-PL"/>
        </w:rPr>
        <w:t>18</w:t>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p>
    <w:p w14:paraId="155A4EDD" w14:textId="6DD70F72" w:rsidR="00F8574B" w:rsidRPr="00D619FB" w:rsidRDefault="00F8574B" w:rsidP="00F8574B">
      <w:pPr>
        <w:spacing w:after="0" w:line="240" w:lineRule="auto"/>
        <w:ind w:left="4320" w:hanging="4320"/>
        <w:jc w:val="right"/>
        <w:rPr>
          <w:rFonts w:ascii="Times New Roman" w:eastAsia="Times New Roman" w:hAnsi="Times New Roman" w:cs="Times New Roman"/>
          <w:b/>
          <w:bCs/>
          <w:i/>
          <w:sz w:val="24"/>
          <w:szCs w:val="24"/>
          <w:lang w:eastAsia="pl-PL"/>
        </w:rPr>
      </w:pPr>
      <w:r w:rsidRPr="0056745F">
        <w:rPr>
          <w:rFonts w:ascii="Times New Roman" w:eastAsia="Times New Roman" w:hAnsi="Times New Roman" w:cs="Times New Roman"/>
          <w:bCs/>
          <w:sz w:val="24"/>
          <w:szCs w:val="24"/>
          <w:lang w:eastAsia="pl-PL"/>
        </w:rPr>
        <w:tab/>
      </w:r>
      <w:r w:rsidRPr="0056745F">
        <w:rPr>
          <w:rFonts w:ascii="Times New Roman" w:eastAsia="Times New Roman" w:hAnsi="Times New Roman" w:cs="Times New Roman"/>
          <w:b/>
          <w:bCs/>
          <w:i/>
          <w:lang w:eastAsia="pl-PL"/>
        </w:rPr>
        <w:tab/>
      </w:r>
      <w:r w:rsidRPr="0056745F">
        <w:rPr>
          <w:rFonts w:ascii="Times New Roman" w:eastAsia="Times New Roman" w:hAnsi="Times New Roman" w:cs="Times New Roman"/>
          <w:b/>
          <w:bCs/>
          <w:i/>
          <w:lang w:eastAsia="pl-PL"/>
        </w:rPr>
        <w:tab/>
      </w:r>
      <w:r w:rsidRPr="0056745F">
        <w:rPr>
          <w:rFonts w:ascii="Times New Roman" w:eastAsia="Times New Roman" w:hAnsi="Times New Roman" w:cs="Times New Roman"/>
          <w:b/>
          <w:bCs/>
          <w:i/>
          <w:lang w:eastAsia="pl-PL"/>
        </w:rPr>
        <w:tab/>
      </w:r>
      <w:r>
        <w:rPr>
          <w:rFonts w:ascii="Times New Roman" w:eastAsia="Times New Roman" w:hAnsi="Times New Roman" w:cs="Times New Roman"/>
          <w:b/>
          <w:bCs/>
          <w:i/>
          <w:sz w:val="24"/>
          <w:szCs w:val="24"/>
          <w:lang w:eastAsia="pl-PL"/>
        </w:rPr>
        <w:t xml:space="preserve">Załącznik nr 7 do </w:t>
      </w:r>
      <w:r w:rsidR="001B5B89">
        <w:rPr>
          <w:rFonts w:ascii="Times New Roman" w:eastAsia="Times New Roman" w:hAnsi="Times New Roman" w:cs="Times New Roman"/>
          <w:b/>
          <w:bCs/>
          <w:i/>
          <w:sz w:val="24"/>
          <w:szCs w:val="24"/>
          <w:lang w:eastAsia="pl-PL"/>
        </w:rPr>
        <w:t>SIWZ</w:t>
      </w:r>
    </w:p>
    <w:p w14:paraId="44903121" w14:textId="4B77DA06" w:rsidR="00F8574B" w:rsidRPr="00410822" w:rsidRDefault="00F8574B" w:rsidP="00F8574B">
      <w:pPr>
        <w:spacing w:after="0" w:line="240" w:lineRule="auto"/>
        <w:jc w:val="right"/>
        <w:rPr>
          <w:rFonts w:ascii="Times New Roman" w:eastAsia="Times New Roman" w:hAnsi="Times New Roman" w:cs="Times New Roman"/>
          <w:b/>
          <w:bCs/>
          <w:i/>
          <w:sz w:val="24"/>
          <w:szCs w:val="24"/>
          <w:lang w:eastAsia="pl-PL"/>
        </w:rPr>
      </w:pP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r>
    </w:p>
    <w:p w14:paraId="6AB98558" w14:textId="77777777" w:rsidR="00F8574B" w:rsidRDefault="00F8574B" w:rsidP="00F8574B">
      <w:pPr>
        <w:spacing w:after="0" w:line="240" w:lineRule="auto"/>
        <w:jc w:val="center"/>
        <w:rPr>
          <w:rFonts w:ascii="Times New Roman" w:eastAsia="Times New Roman" w:hAnsi="Times New Roman" w:cs="Times New Roman"/>
          <w:b/>
          <w:bCs/>
          <w:sz w:val="24"/>
          <w:szCs w:val="24"/>
          <w:lang w:eastAsia="pl-PL"/>
        </w:rPr>
      </w:pPr>
    </w:p>
    <w:p w14:paraId="49807F23" w14:textId="77777777" w:rsidR="00562EC1" w:rsidRPr="0056745F" w:rsidRDefault="00562EC1" w:rsidP="00F8574B">
      <w:pPr>
        <w:spacing w:after="0" w:line="240" w:lineRule="auto"/>
        <w:jc w:val="center"/>
        <w:rPr>
          <w:rFonts w:ascii="Times New Roman" w:eastAsia="Times New Roman" w:hAnsi="Times New Roman" w:cs="Times New Roman"/>
          <w:b/>
          <w:bCs/>
          <w:sz w:val="24"/>
          <w:szCs w:val="24"/>
          <w:lang w:eastAsia="pl-PL"/>
        </w:rPr>
      </w:pPr>
    </w:p>
    <w:p w14:paraId="786D6305" w14:textId="77777777" w:rsidR="00F8574B" w:rsidRPr="0056745F" w:rsidRDefault="00F8574B" w:rsidP="00F8574B">
      <w:pPr>
        <w:spacing w:after="0" w:line="240" w:lineRule="auto"/>
        <w:jc w:val="center"/>
        <w:rPr>
          <w:rFonts w:ascii="Times New Roman" w:hAnsi="Times New Roman" w:cs="Times New Roman"/>
        </w:rPr>
      </w:pPr>
      <w:r w:rsidRPr="0056745F">
        <w:rPr>
          <w:rFonts w:ascii="Times New Roman" w:eastAsia="Times New Roman" w:hAnsi="Times New Roman" w:cs="Times New Roman"/>
          <w:b/>
          <w:bCs/>
          <w:sz w:val="24"/>
          <w:szCs w:val="24"/>
          <w:lang w:eastAsia="pl-PL"/>
        </w:rPr>
        <w:t xml:space="preserve">WZÓR </w:t>
      </w:r>
      <w:r>
        <w:rPr>
          <w:rFonts w:ascii="Times New Roman" w:eastAsia="Times New Roman" w:hAnsi="Times New Roman" w:cs="Times New Roman"/>
          <w:b/>
          <w:bCs/>
          <w:sz w:val="24"/>
          <w:szCs w:val="24"/>
          <w:lang w:eastAsia="pl-PL"/>
        </w:rPr>
        <w:t>UMOWY</w:t>
      </w:r>
    </w:p>
    <w:p w14:paraId="177CA3D7" w14:textId="77777777" w:rsidR="00F8574B" w:rsidRPr="0056745F" w:rsidRDefault="00F8574B" w:rsidP="00F8574B">
      <w:pPr>
        <w:spacing w:after="0" w:line="240" w:lineRule="auto"/>
        <w:rPr>
          <w:rFonts w:ascii="Times New Roman" w:hAnsi="Times New Roman" w:cs="Times New Roman"/>
          <w:i/>
          <w:sz w:val="24"/>
          <w:szCs w:val="24"/>
          <w:lang w:eastAsia="pl-PL"/>
        </w:rPr>
      </w:pPr>
    </w:p>
    <w:p w14:paraId="23A62DAC" w14:textId="77777777" w:rsidR="00F8574B" w:rsidRPr="0056745F" w:rsidRDefault="00F8574B" w:rsidP="00F8574B">
      <w:pPr>
        <w:spacing w:after="0" w:line="360" w:lineRule="auto"/>
        <w:jc w:val="both"/>
        <w:rPr>
          <w:rFonts w:ascii="Times New Roman" w:hAnsi="Times New Roman" w:cs="Times New Roman"/>
        </w:rPr>
      </w:pPr>
      <w:r w:rsidRPr="0056745F">
        <w:rPr>
          <w:rFonts w:ascii="Times New Roman" w:eastAsia="Times New Roman" w:hAnsi="Times New Roman" w:cs="Times New Roman"/>
          <w:sz w:val="24"/>
          <w:szCs w:val="24"/>
          <w:lang w:eastAsia="pl-PL"/>
        </w:rPr>
        <w:t>Umowa zawarta w wyniku przeprowadzonego postępowania o udzielenie zamówienia publicznego w trybie przetargu nieograniczonego zgodnie z art. 39 ustawy z dnia 29 stycznia 2004 r. Prawo zamówień publicznych</w:t>
      </w:r>
      <w:r w:rsidRPr="0056745F">
        <w:rPr>
          <w:rFonts w:ascii="Times New Roman" w:hAnsi="Times New Roman" w:cs="Times New Roman"/>
          <w:sz w:val="20"/>
          <w:szCs w:val="20"/>
        </w:rPr>
        <w:t xml:space="preserve">, </w:t>
      </w:r>
      <w:r w:rsidRPr="0056745F">
        <w:rPr>
          <w:rFonts w:ascii="Times New Roman" w:eastAsia="Times New Roman" w:hAnsi="Times New Roman" w:cs="Times New Roman"/>
          <w:sz w:val="24"/>
          <w:szCs w:val="24"/>
          <w:lang w:eastAsia="pl-PL"/>
        </w:rPr>
        <w:t>zwanej dalej „ustawą Pzp”</w:t>
      </w:r>
      <w:r w:rsidRPr="0056745F">
        <w:rPr>
          <w:rFonts w:ascii="Times New Roman" w:eastAsia="Times New Roman" w:hAnsi="Times New Roman" w:cs="Times New Roman"/>
          <w:i/>
          <w:sz w:val="24"/>
          <w:szCs w:val="24"/>
          <w:lang w:eastAsia="pl-PL"/>
        </w:rPr>
        <w:t xml:space="preserve">, </w:t>
      </w:r>
      <w:r w:rsidRPr="0056745F">
        <w:rPr>
          <w:rFonts w:ascii="Times New Roman" w:eastAsia="Times New Roman" w:hAnsi="Times New Roman" w:cs="Times New Roman"/>
          <w:sz w:val="24"/>
          <w:szCs w:val="24"/>
          <w:lang w:eastAsia="pl-PL"/>
        </w:rPr>
        <w:t xml:space="preserve"> pod nazwą: </w:t>
      </w:r>
    </w:p>
    <w:p w14:paraId="385DAE85" w14:textId="3DCDD09A" w:rsidR="00F8574B" w:rsidRDefault="00F8574B" w:rsidP="00F8574B">
      <w:pPr>
        <w:pStyle w:val="Tekstpodstawowy"/>
        <w:spacing w:line="360" w:lineRule="auto"/>
        <w:ind w:right="45"/>
        <w:jc w:val="both"/>
        <w:rPr>
          <w:rFonts w:ascii="Times New Roman" w:hAnsi="Times New Roman"/>
          <w:b/>
          <w:sz w:val="24"/>
          <w:szCs w:val="24"/>
        </w:rPr>
      </w:pPr>
      <w:r w:rsidRPr="0056745F">
        <w:rPr>
          <w:rFonts w:ascii="Times New Roman" w:hAnsi="Times New Roman"/>
          <w:b/>
          <w:sz w:val="24"/>
          <w:szCs w:val="24"/>
        </w:rPr>
        <w:t>Docieplenie stropodachu niewentylowanego warstwą docieplającą i wyrównawczą oraz pokrycie dachu papą termozgrzewalną, dostawa i montaż paneli fotowoltaicznych w ramach realizacji Projektu nr POIS.01.03.01-00-0057/16 pn.: „Modernizacja energetyczna w budynkach „A” Biblioteki Narodowej przy al. Niepodległości 213 </w:t>
      </w:r>
      <w:r w:rsidRPr="0056745F">
        <w:rPr>
          <w:rFonts w:ascii="Times New Roman" w:hAnsi="Times New Roman"/>
          <w:b/>
          <w:sz w:val="24"/>
          <w:szCs w:val="24"/>
        </w:rPr>
        <w:br/>
        <w:t xml:space="preserve">w Warszawie” na  podstawie podpisanej </w:t>
      </w:r>
      <w:r w:rsidR="005A33EB">
        <w:rPr>
          <w:rFonts w:ascii="Times New Roman" w:hAnsi="Times New Roman"/>
          <w:b/>
          <w:sz w:val="24"/>
          <w:szCs w:val="24"/>
        </w:rPr>
        <w:t>u</w:t>
      </w:r>
      <w:r>
        <w:rPr>
          <w:rFonts w:ascii="Times New Roman" w:hAnsi="Times New Roman"/>
          <w:b/>
          <w:sz w:val="24"/>
          <w:szCs w:val="24"/>
        </w:rPr>
        <w:t>mowy</w:t>
      </w:r>
      <w:r w:rsidRPr="0056745F">
        <w:rPr>
          <w:rFonts w:ascii="Times New Roman" w:hAnsi="Times New Roman"/>
          <w:b/>
          <w:sz w:val="24"/>
          <w:szCs w:val="24"/>
        </w:rPr>
        <w:t xml:space="preserve"> o dofinansowanie nr POIS.01.03.01-00-0057/16-00 z dnia 21 grudnia 2016 r. wraz z Aneksem nr POIS.01.03.01-00-0057/16-01</w:t>
      </w:r>
      <w:r w:rsidR="00562EC1">
        <w:rPr>
          <w:rFonts w:ascii="Times New Roman" w:hAnsi="Times New Roman"/>
          <w:b/>
          <w:sz w:val="24"/>
          <w:szCs w:val="24"/>
        </w:rPr>
        <w:t xml:space="preserve"> </w:t>
      </w:r>
      <w:r w:rsidR="00562EC1">
        <w:rPr>
          <w:rFonts w:ascii="Times New Roman" w:hAnsi="Times New Roman"/>
          <w:b/>
          <w:sz w:val="24"/>
          <w:szCs w:val="24"/>
        </w:rPr>
        <w:br/>
        <w:t xml:space="preserve">z dnia 5 czerwca 2017 r., </w:t>
      </w:r>
      <w:r w:rsidRPr="0056745F">
        <w:rPr>
          <w:rFonts w:ascii="Times New Roman" w:hAnsi="Times New Roman"/>
          <w:b/>
          <w:sz w:val="24"/>
          <w:szCs w:val="24"/>
        </w:rPr>
        <w:t xml:space="preserve">Aneksem nr POIS.01.03.01-00-0057/16-02 </w:t>
      </w:r>
      <w:r w:rsidRPr="0056745F">
        <w:rPr>
          <w:rFonts w:ascii="Times New Roman" w:hAnsi="Times New Roman"/>
          <w:b/>
          <w:sz w:val="24"/>
          <w:szCs w:val="24"/>
        </w:rPr>
        <w:br/>
        <w:t>z dnia 6 października 2017 r.</w:t>
      </w:r>
      <w:r w:rsidR="00562EC1">
        <w:rPr>
          <w:rFonts w:ascii="Times New Roman" w:hAnsi="Times New Roman"/>
          <w:b/>
          <w:sz w:val="24"/>
          <w:szCs w:val="24"/>
        </w:rPr>
        <w:t xml:space="preserve"> </w:t>
      </w:r>
      <w:r w:rsidR="00562EC1" w:rsidRPr="00562EC1">
        <w:rPr>
          <w:rFonts w:ascii="Times New Roman" w:hAnsi="Times New Roman"/>
          <w:b/>
          <w:sz w:val="24"/>
          <w:szCs w:val="24"/>
        </w:rPr>
        <w:t xml:space="preserve">oraz Aneksem nr POIS.01.03.01-00-0057/16-03 z dnia </w:t>
      </w:r>
      <w:r w:rsidR="00562EC1">
        <w:rPr>
          <w:rFonts w:ascii="Times New Roman" w:hAnsi="Times New Roman"/>
          <w:b/>
          <w:sz w:val="24"/>
          <w:szCs w:val="24"/>
        </w:rPr>
        <w:br/>
      </w:r>
      <w:r w:rsidR="00562EC1" w:rsidRPr="00562EC1">
        <w:rPr>
          <w:rFonts w:ascii="Times New Roman" w:hAnsi="Times New Roman"/>
          <w:b/>
          <w:sz w:val="24"/>
          <w:szCs w:val="24"/>
        </w:rPr>
        <w:t>19 grudnia 2018 r.</w:t>
      </w:r>
      <w:r w:rsidRPr="0056745F">
        <w:rPr>
          <w:rFonts w:ascii="Times New Roman" w:hAnsi="Times New Roman"/>
          <w:b/>
          <w:sz w:val="24"/>
          <w:szCs w:val="24"/>
        </w:rPr>
        <w:t xml:space="preserve"> w ramach poddziałania 1.3.1 oś priorytetowa I  Zmniejszenie emisyjności gospodarki Programu Operacyjnego Infrastruktura i Środowisko 2014 - 2020.</w:t>
      </w:r>
    </w:p>
    <w:p w14:paraId="7CFCFFF3" w14:textId="77777777" w:rsidR="00F8574B" w:rsidRPr="0056745F" w:rsidRDefault="00F8574B" w:rsidP="00F8574B">
      <w:pPr>
        <w:spacing w:after="0" w:line="360" w:lineRule="auto"/>
        <w:jc w:val="center"/>
        <w:rPr>
          <w:rFonts w:ascii="Times New Roman" w:hAnsi="Times New Roman" w:cs="Times New Roman"/>
        </w:rPr>
      </w:pPr>
      <w:r w:rsidRPr="0056745F">
        <w:rPr>
          <w:rFonts w:ascii="Times New Roman" w:eastAsia="Times New Roman" w:hAnsi="Times New Roman" w:cs="Times New Roman"/>
          <w:b/>
          <w:bCs/>
          <w:sz w:val="24"/>
          <w:szCs w:val="24"/>
          <w:lang w:eastAsia="ar-SA"/>
        </w:rPr>
        <w:t>§ 1</w:t>
      </w:r>
    </w:p>
    <w:p w14:paraId="10F4131A" w14:textId="77777777" w:rsidR="00F8574B" w:rsidRPr="0056745F" w:rsidRDefault="00F8574B" w:rsidP="00F8574B">
      <w:pPr>
        <w:spacing w:after="0" w:line="360" w:lineRule="auto"/>
        <w:jc w:val="center"/>
        <w:rPr>
          <w:rFonts w:ascii="Times New Roman" w:hAnsi="Times New Roman" w:cs="Times New Roman"/>
        </w:rPr>
      </w:pPr>
      <w:r w:rsidRPr="0056745F">
        <w:rPr>
          <w:rFonts w:ascii="Times New Roman" w:eastAsia="Times New Roman" w:hAnsi="Times New Roman" w:cs="Times New Roman"/>
          <w:b/>
          <w:i/>
          <w:sz w:val="24"/>
          <w:szCs w:val="24"/>
          <w:lang w:eastAsia="pl-PL"/>
        </w:rPr>
        <w:t xml:space="preserve">Przedmiot </w:t>
      </w:r>
      <w:r>
        <w:rPr>
          <w:rFonts w:ascii="Times New Roman" w:eastAsia="Times New Roman" w:hAnsi="Times New Roman" w:cs="Times New Roman"/>
          <w:b/>
          <w:i/>
          <w:sz w:val="24"/>
          <w:szCs w:val="24"/>
          <w:lang w:eastAsia="pl-PL"/>
        </w:rPr>
        <w:t>Umowy</w:t>
      </w:r>
    </w:p>
    <w:p w14:paraId="7E8D8FCD" w14:textId="7EE50101" w:rsidR="00F8574B" w:rsidRPr="0056745F" w:rsidRDefault="00F8574B" w:rsidP="00F67D21">
      <w:pPr>
        <w:pStyle w:val="Tekstpodstawowy"/>
        <w:numPr>
          <w:ilvl w:val="0"/>
          <w:numId w:val="19"/>
        </w:numPr>
        <w:tabs>
          <w:tab w:val="clear" w:pos="9923"/>
        </w:tabs>
        <w:suppressAutoHyphens/>
        <w:spacing w:line="360" w:lineRule="auto"/>
        <w:ind w:left="284" w:right="45" w:hanging="284"/>
        <w:jc w:val="both"/>
        <w:rPr>
          <w:rFonts w:ascii="Times New Roman" w:hAnsi="Times New Roman"/>
        </w:rPr>
      </w:pPr>
      <w:r w:rsidRPr="0056745F">
        <w:rPr>
          <w:rFonts w:ascii="Times New Roman" w:hAnsi="Times New Roman"/>
          <w:sz w:val="24"/>
          <w:szCs w:val="24"/>
          <w:lang w:eastAsia="pl-PL"/>
        </w:rPr>
        <w:t xml:space="preserve">Przedmiotem </w:t>
      </w:r>
      <w:r>
        <w:rPr>
          <w:rFonts w:ascii="Times New Roman" w:hAnsi="Times New Roman"/>
          <w:sz w:val="24"/>
          <w:szCs w:val="24"/>
          <w:lang w:eastAsia="pl-PL"/>
        </w:rPr>
        <w:t>Umowy</w:t>
      </w:r>
      <w:r w:rsidRPr="0056745F">
        <w:rPr>
          <w:rFonts w:ascii="Times New Roman" w:hAnsi="Times New Roman"/>
          <w:sz w:val="24"/>
          <w:szCs w:val="24"/>
          <w:lang w:eastAsia="pl-PL"/>
        </w:rPr>
        <w:t xml:space="preserve"> są roboty budowlane polegające na </w:t>
      </w:r>
      <w:r w:rsidRPr="0056745F">
        <w:rPr>
          <w:rFonts w:ascii="Times New Roman" w:hAnsi="Times New Roman"/>
          <w:sz w:val="24"/>
          <w:szCs w:val="24"/>
        </w:rPr>
        <w:t>dociepleniu stropodachu niewentylowanego warstwą docieplającą i wyrównawczą oraz pokrycie dachu papą termozgrzewalną wraz z  dostawą i montażem paneli fotowoltaicznych</w:t>
      </w:r>
      <w:r w:rsidRPr="0056745F">
        <w:rPr>
          <w:rFonts w:ascii="Times New Roman" w:hAnsi="Times New Roman"/>
          <w:b/>
          <w:sz w:val="24"/>
          <w:szCs w:val="24"/>
        </w:rPr>
        <w:t xml:space="preserve"> </w:t>
      </w:r>
      <w:r w:rsidRPr="0056745F">
        <w:rPr>
          <w:rFonts w:ascii="Times New Roman" w:hAnsi="Times New Roman"/>
          <w:sz w:val="24"/>
          <w:szCs w:val="24"/>
        </w:rPr>
        <w:t xml:space="preserve">w ramach realizacji Projektu nr POIS.01.03.01-00-0057/16 pn.: „Modernizacja energetyczna w budynkach „A” Biblioteki Narodowej przy al. Niepodległości 213 w Warszawie” na  podstawie podpisanej </w:t>
      </w:r>
      <w:r w:rsidR="00EF6F26">
        <w:rPr>
          <w:rFonts w:ascii="Times New Roman" w:hAnsi="Times New Roman"/>
          <w:sz w:val="24"/>
          <w:szCs w:val="24"/>
        </w:rPr>
        <w:t>u</w:t>
      </w:r>
      <w:r>
        <w:rPr>
          <w:rFonts w:ascii="Times New Roman" w:hAnsi="Times New Roman"/>
          <w:sz w:val="24"/>
          <w:szCs w:val="24"/>
        </w:rPr>
        <w:t>mowy</w:t>
      </w:r>
      <w:r w:rsidRPr="0056745F">
        <w:rPr>
          <w:rFonts w:ascii="Times New Roman" w:hAnsi="Times New Roman"/>
          <w:sz w:val="24"/>
          <w:szCs w:val="24"/>
        </w:rPr>
        <w:t xml:space="preserve"> o dofinansowanie nr POIS.01.03.01-00-0057/16-00 z dnia 21 grudnia 2016 r. wraz z Aneksem nr POIS.01.03.01-00-0057/16-0</w:t>
      </w:r>
      <w:r w:rsidR="00562EC1">
        <w:rPr>
          <w:rFonts w:ascii="Times New Roman" w:hAnsi="Times New Roman"/>
          <w:sz w:val="24"/>
          <w:szCs w:val="24"/>
        </w:rPr>
        <w:t xml:space="preserve">1 z dnia 5 czerwca 2017 r., </w:t>
      </w:r>
      <w:r w:rsidRPr="0056745F">
        <w:rPr>
          <w:rFonts w:ascii="Times New Roman" w:hAnsi="Times New Roman"/>
          <w:sz w:val="24"/>
          <w:szCs w:val="24"/>
        </w:rPr>
        <w:t xml:space="preserve">Aneksem </w:t>
      </w:r>
      <w:r w:rsidR="00B05581">
        <w:rPr>
          <w:rFonts w:ascii="Times New Roman" w:hAnsi="Times New Roman"/>
          <w:sz w:val="24"/>
          <w:szCs w:val="24"/>
        </w:rPr>
        <w:br/>
      </w:r>
      <w:r w:rsidRPr="0056745F">
        <w:rPr>
          <w:rFonts w:ascii="Times New Roman" w:hAnsi="Times New Roman"/>
          <w:sz w:val="24"/>
          <w:szCs w:val="24"/>
        </w:rPr>
        <w:t>nr POIS.01.03.01-00-0057/16-02 z dnia 6 października 2017 r.</w:t>
      </w:r>
      <w:r w:rsidR="00562EC1">
        <w:rPr>
          <w:rFonts w:ascii="Times New Roman" w:hAnsi="Times New Roman"/>
          <w:sz w:val="24"/>
          <w:szCs w:val="24"/>
        </w:rPr>
        <w:t xml:space="preserve"> </w:t>
      </w:r>
      <w:r w:rsidR="00562EC1" w:rsidRPr="00562EC1">
        <w:rPr>
          <w:rFonts w:ascii="Times New Roman" w:hAnsi="Times New Roman"/>
          <w:sz w:val="24"/>
          <w:szCs w:val="24"/>
        </w:rPr>
        <w:t xml:space="preserve">oraz Aneksem </w:t>
      </w:r>
      <w:r w:rsidR="00B05581">
        <w:rPr>
          <w:rFonts w:ascii="Times New Roman" w:hAnsi="Times New Roman"/>
          <w:sz w:val="24"/>
          <w:szCs w:val="24"/>
        </w:rPr>
        <w:br/>
      </w:r>
      <w:r w:rsidR="00562EC1" w:rsidRPr="00562EC1">
        <w:rPr>
          <w:rFonts w:ascii="Times New Roman" w:hAnsi="Times New Roman"/>
          <w:sz w:val="24"/>
          <w:szCs w:val="24"/>
        </w:rPr>
        <w:t>nr POIS.01.03.01-00-0057/16-03 z dnia 19 grudnia 2018 r.</w:t>
      </w:r>
      <w:r w:rsidRPr="0056745F">
        <w:rPr>
          <w:rFonts w:ascii="Times New Roman" w:hAnsi="Times New Roman"/>
          <w:sz w:val="24"/>
          <w:szCs w:val="24"/>
        </w:rPr>
        <w:t xml:space="preserve"> w ramach poddziałania 1.3.1 oś priorytetowa I  Zmniejszenie emisyjności gospodarki Programu Operacyjnego Infrastruktura i Środowisko 2014 - 2020.</w:t>
      </w:r>
    </w:p>
    <w:p w14:paraId="17D2B6FE" w14:textId="77777777" w:rsidR="00F8574B" w:rsidRPr="0056745F" w:rsidRDefault="00F8574B" w:rsidP="00F67D21">
      <w:pPr>
        <w:pStyle w:val="Tekstpodstawowy"/>
        <w:numPr>
          <w:ilvl w:val="0"/>
          <w:numId w:val="19"/>
        </w:numPr>
        <w:tabs>
          <w:tab w:val="clear" w:pos="9923"/>
        </w:tabs>
        <w:suppressAutoHyphens/>
        <w:spacing w:line="360" w:lineRule="auto"/>
        <w:ind w:left="284" w:right="45" w:hanging="284"/>
        <w:jc w:val="both"/>
        <w:rPr>
          <w:rFonts w:ascii="Times New Roman" w:hAnsi="Times New Roman"/>
        </w:rPr>
      </w:pPr>
      <w:r w:rsidRPr="0056745F">
        <w:rPr>
          <w:rFonts w:ascii="Times New Roman" w:hAnsi="Times New Roman"/>
          <w:sz w:val="24"/>
          <w:szCs w:val="24"/>
        </w:rPr>
        <w:lastRenderedPageBreak/>
        <w:t xml:space="preserve">Szczegółowy opis przedmiotu </w:t>
      </w:r>
      <w:r>
        <w:rPr>
          <w:rFonts w:ascii="Times New Roman" w:hAnsi="Times New Roman"/>
          <w:sz w:val="24"/>
          <w:szCs w:val="24"/>
        </w:rPr>
        <w:t>Umowy</w:t>
      </w:r>
      <w:r w:rsidRPr="0056745F">
        <w:rPr>
          <w:rFonts w:ascii="Times New Roman" w:hAnsi="Times New Roman"/>
          <w:sz w:val="24"/>
          <w:szCs w:val="24"/>
        </w:rPr>
        <w:t xml:space="preserve"> znajduje się w następujących załącznikach </w:t>
      </w:r>
      <w:r w:rsidRPr="0056745F">
        <w:rPr>
          <w:rFonts w:ascii="Times New Roman" w:hAnsi="Times New Roman"/>
          <w:sz w:val="24"/>
          <w:szCs w:val="24"/>
        </w:rPr>
        <w:br/>
        <w:t xml:space="preserve">do niniejszej </w:t>
      </w:r>
      <w:r>
        <w:rPr>
          <w:rFonts w:ascii="Times New Roman" w:hAnsi="Times New Roman"/>
          <w:sz w:val="24"/>
          <w:szCs w:val="24"/>
        </w:rPr>
        <w:t>Umowy</w:t>
      </w:r>
      <w:r w:rsidRPr="0056745F">
        <w:rPr>
          <w:rFonts w:ascii="Times New Roman" w:hAnsi="Times New Roman"/>
          <w:sz w:val="24"/>
          <w:szCs w:val="24"/>
        </w:rPr>
        <w:t>:</w:t>
      </w:r>
    </w:p>
    <w:p w14:paraId="09C2EA25" w14:textId="77777777" w:rsidR="00F8574B" w:rsidRPr="0056745F" w:rsidRDefault="00F8574B" w:rsidP="00F67D21">
      <w:pPr>
        <w:pStyle w:val="Akapitzlist"/>
        <w:numPr>
          <w:ilvl w:val="0"/>
          <w:numId w:val="2"/>
        </w:numPr>
        <w:suppressAutoHyphens/>
        <w:spacing w:line="360" w:lineRule="auto"/>
        <w:ind w:left="709" w:hanging="425"/>
        <w:jc w:val="both"/>
      </w:pPr>
      <w:r w:rsidRPr="0056745F">
        <w:rPr>
          <w:b/>
        </w:rPr>
        <w:t>Załącznik nr 1</w:t>
      </w:r>
      <w:r w:rsidRPr="0056745F">
        <w:t xml:space="preserve"> – Opis Przedmiotu Zamówienia (OPZ) z rysunkami poglądowymi (Załączniki do OPZ nr 1a, 1b, 1c);</w:t>
      </w:r>
    </w:p>
    <w:p w14:paraId="159D45F1" w14:textId="77777777" w:rsidR="00F8574B" w:rsidRPr="0056745F" w:rsidRDefault="00F8574B" w:rsidP="00F67D21">
      <w:pPr>
        <w:pStyle w:val="Tekstpodstawowy"/>
        <w:numPr>
          <w:ilvl w:val="0"/>
          <w:numId w:val="2"/>
        </w:numPr>
        <w:tabs>
          <w:tab w:val="clear" w:pos="9923"/>
        </w:tabs>
        <w:suppressAutoHyphens/>
        <w:spacing w:line="360" w:lineRule="auto"/>
        <w:ind w:left="709" w:right="45" w:hanging="425"/>
        <w:jc w:val="both"/>
        <w:rPr>
          <w:rFonts w:ascii="Times New Roman" w:hAnsi="Times New Roman"/>
        </w:rPr>
      </w:pPr>
      <w:r w:rsidRPr="0056745F">
        <w:rPr>
          <w:rFonts w:ascii="Times New Roman" w:hAnsi="Times New Roman"/>
          <w:b/>
          <w:bCs/>
          <w:sz w:val="24"/>
          <w:szCs w:val="24"/>
        </w:rPr>
        <w:t>Załącznik nr 2</w:t>
      </w:r>
      <w:r w:rsidRPr="0056745F">
        <w:rPr>
          <w:rFonts w:ascii="Times New Roman" w:hAnsi="Times New Roman"/>
          <w:bCs/>
          <w:sz w:val="24"/>
          <w:szCs w:val="24"/>
        </w:rPr>
        <w:t xml:space="preserve"> – „Projekt budowlano-wykonawczy wymiany warstw izolacyjnych, </w:t>
      </w:r>
      <w:r w:rsidRPr="0056745F">
        <w:rPr>
          <w:rFonts w:ascii="Times New Roman" w:hAnsi="Times New Roman"/>
          <w:bCs/>
          <w:sz w:val="24"/>
          <w:szCs w:val="24"/>
        </w:rPr>
        <w:br/>
        <w:t>w tym izolacji termicznej stropodachów w zespole budynków Biblioteki Narodowej, budynki „A” wraz ze Specyfikacją Techniczną Wykonania i Odbioru Robót;</w:t>
      </w:r>
    </w:p>
    <w:p w14:paraId="4D90E061" w14:textId="77777777" w:rsidR="00F8574B" w:rsidRPr="0056745F" w:rsidRDefault="00F8574B" w:rsidP="00F67D21">
      <w:pPr>
        <w:pStyle w:val="Tekstpodstawowy"/>
        <w:numPr>
          <w:ilvl w:val="0"/>
          <w:numId w:val="2"/>
        </w:numPr>
        <w:tabs>
          <w:tab w:val="clear" w:pos="9923"/>
        </w:tabs>
        <w:suppressAutoHyphens/>
        <w:spacing w:line="360" w:lineRule="auto"/>
        <w:ind w:left="709" w:right="45" w:hanging="425"/>
        <w:jc w:val="both"/>
        <w:rPr>
          <w:rFonts w:ascii="Times New Roman" w:hAnsi="Times New Roman"/>
        </w:rPr>
      </w:pPr>
      <w:r w:rsidRPr="0056745F">
        <w:rPr>
          <w:rFonts w:ascii="Times New Roman" w:hAnsi="Times New Roman"/>
          <w:b/>
          <w:bCs/>
          <w:sz w:val="24"/>
          <w:szCs w:val="24"/>
        </w:rPr>
        <w:t>Załącznik nr 3</w:t>
      </w:r>
      <w:r w:rsidRPr="0056745F">
        <w:rPr>
          <w:rFonts w:ascii="Times New Roman" w:hAnsi="Times New Roman"/>
          <w:bCs/>
          <w:sz w:val="24"/>
          <w:szCs w:val="24"/>
        </w:rPr>
        <w:t xml:space="preserve"> – „Projekt wielobranżowy kompleksowy dla montażu paneli fotowoltaicznych w obiektach Biblioteki Narodowej przy al. Niepodległości 213 w Warszawie, w ramach realizacji zadania pn.: „Modernizacja energetyczna w budynkach „A” Biblioteki Narodowej przy al. Niepodległości 213 w Warszawie”</w:t>
      </w:r>
      <w:r w:rsidRPr="0056745F">
        <w:rPr>
          <w:rFonts w:ascii="Times New Roman" w:hAnsi="Times New Roman"/>
        </w:rPr>
        <w:t xml:space="preserve"> </w:t>
      </w:r>
      <w:r w:rsidRPr="0056745F">
        <w:rPr>
          <w:rFonts w:ascii="Times New Roman" w:hAnsi="Times New Roman"/>
          <w:sz w:val="24"/>
          <w:szCs w:val="24"/>
        </w:rPr>
        <w:t>wraz ze</w:t>
      </w:r>
      <w:r w:rsidRPr="0056745F">
        <w:rPr>
          <w:rFonts w:ascii="Times New Roman" w:hAnsi="Times New Roman"/>
        </w:rPr>
        <w:t xml:space="preserve"> </w:t>
      </w:r>
      <w:r w:rsidRPr="0056745F">
        <w:rPr>
          <w:rFonts w:ascii="Times New Roman" w:hAnsi="Times New Roman"/>
          <w:bCs/>
          <w:sz w:val="24"/>
          <w:szCs w:val="24"/>
        </w:rPr>
        <w:t>Specyfikacją Techniczną Wykonania i Odbioru Robót.</w:t>
      </w:r>
    </w:p>
    <w:p w14:paraId="49FCBB0F" w14:textId="77777777" w:rsidR="00F8574B" w:rsidRPr="0056745F" w:rsidRDefault="00F8574B" w:rsidP="00F8574B">
      <w:pPr>
        <w:spacing w:after="0" w:line="360" w:lineRule="auto"/>
        <w:jc w:val="center"/>
        <w:rPr>
          <w:rFonts w:ascii="Times New Roman" w:eastAsia="Times New Roman" w:hAnsi="Times New Roman" w:cs="Times New Roman"/>
          <w:b/>
          <w:sz w:val="24"/>
          <w:szCs w:val="24"/>
          <w:lang w:eastAsia="pl-PL"/>
        </w:rPr>
      </w:pPr>
    </w:p>
    <w:p w14:paraId="7FA115C6" w14:textId="77777777" w:rsidR="00F8574B" w:rsidRPr="0056745F" w:rsidRDefault="00F8574B" w:rsidP="00F8574B">
      <w:pPr>
        <w:spacing w:after="0" w:line="360" w:lineRule="auto"/>
        <w:jc w:val="center"/>
        <w:rPr>
          <w:rFonts w:ascii="Times New Roman" w:hAnsi="Times New Roman" w:cs="Times New Roman"/>
        </w:rPr>
      </w:pPr>
      <w:r w:rsidRPr="0056745F">
        <w:rPr>
          <w:rFonts w:ascii="Times New Roman" w:eastAsia="Times New Roman" w:hAnsi="Times New Roman" w:cs="Times New Roman"/>
          <w:b/>
          <w:sz w:val="24"/>
          <w:szCs w:val="24"/>
          <w:lang w:eastAsia="pl-PL"/>
        </w:rPr>
        <w:t>§ 2</w:t>
      </w:r>
    </w:p>
    <w:p w14:paraId="61CD3946" w14:textId="77777777" w:rsidR="00F8574B" w:rsidRPr="0056745F" w:rsidRDefault="00F8574B" w:rsidP="00F8574B">
      <w:pPr>
        <w:spacing w:after="0" w:line="360" w:lineRule="auto"/>
        <w:jc w:val="center"/>
        <w:rPr>
          <w:rFonts w:ascii="Times New Roman" w:hAnsi="Times New Roman" w:cs="Times New Roman"/>
        </w:rPr>
      </w:pPr>
      <w:r w:rsidRPr="0056745F">
        <w:rPr>
          <w:rFonts w:ascii="Times New Roman" w:eastAsia="Times New Roman" w:hAnsi="Times New Roman" w:cs="Times New Roman"/>
          <w:b/>
          <w:i/>
          <w:sz w:val="24"/>
          <w:szCs w:val="24"/>
          <w:lang w:eastAsia="pl-PL"/>
        </w:rPr>
        <w:t>Termin wykonania</w:t>
      </w:r>
    </w:p>
    <w:p w14:paraId="191B2573" w14:textId="77777777" w:rsidR="00F8574B" w:rsidRPr="0056745F" w:rsidRDefault="00F8574B" w:rsidP="00F67D21">
      <w:pPr>
        <w:numPr>
          <w:ilvl w:val="0"/>
          <w:numId w:val="33"/>
        </w:numPr>
        <w:suppressAutoHyphens/>
        <w:spacing w:after="0" w:line="360" w:lineRule="auto"/>
        <w:jc w:val="both"/>
        <w:rPr>
          <w:rFonts w:ascii="Times New Roman" w:hAnsi="Times New Roman" w:cs="Times New Roman"/>
        </w:rPr>
      </w:pPr>
      <w:r w:rsidRPr="0056745F">
        <w:rPr>
          <w:rFonts w:ascii="Times New Roman" w:eastAsia="Times New Roman" w:hAnsi="Times New Roman" w:cs="Times New Roman"/>
          <w:sz w:val="24"/>
          <w:szCs w:val="24"/>
          <w:lang w:eastAsia="pl-PL"/>
        </w:rPr>
        <w:t xml:space="preserve">Wykonawca zobowiązuje się do wykonania przedmiotu </w:t>
      </w:r>
      <w:r>
        <w:rPr>
          <w:rFonts w:ascii="Times New Roman" w:eastAsia="Times New Roman" w:hAnsi="Times New Roman" w:cs="Times New Roman"/>
          <w:sz w:val="24"/>
          <w:szCs w:val="24"/>
          <w:lang w:eastAsia="pl-PL"/>
        </w:rPr>
        <w:t>Umowy</w:t>
      </w:r>
      <w:r w:rsidRPr="0056745F">
        <w:rPr>
          <w:rFonts w:ascii="Times New Roman" w:eastAsia="Times New Roman" w:hAnsi="Times New Roman" w:cs="Times New Roman"/>
          <w:sz w:val="24"/>
          <w:szCs w:val="24"/>
          <w:lang w:eastAsia="pl-PL"/>
        </w:rPr>
        <w:t>, o którym mowa w § 1 </w:t>
      </w:r>
      <w:r>
        <w:rPr>
          <w:rFonts w:ascii="Times New Roman" w:eastAsia="Times New Roman" w:hAnsi="Times New Roman" w:cs="Times New Roman"/>
          <w:sz w:val="24"/>
          <w:szCs w:val="24"/>
          <w:lang w:eastAsia="pl-PL"/>
        </w:rPr>
        <w:t>Umowy</w:t>
      </w:r>
      <w:r w:rsidRPr="0056745F">
        <w:rPr>
          <w:rFonts w:ascii="Times New Roman" w:eastAsia="Times New Roman" w:hAnsi="Times New Roman" w:cs="Times New Roman"/>
          <w:sz w:val="24"/>
          <w:szCs w:val="24"/>
          <w:lang w:eastAsia="pl-PL"/>
        </w:rPr>
        <w:t xml:space="preserve">, zgodnie ze złożoną ofertą i w terminie: </w:t>
      </w:r>
      <w:r w:rsidRPr="0056745F">
        <w:rPr>
          <w:rFonts w:ascii="Times New Roman" w:hAnsi="Times New Roman" w:cs="Times New Roman"/>
          <w:sz w:val="24"/>
          <w:szCs w:val="24"/>
        </w:rPr>
        <w:t xml:space="preserve">od dnia zawarcia </w:t>
      </w:r>
      <w:r>
        <w:rPr>
          <w:rFonts w:ascii="Times New Roman" w:hAnsi="Times New Roman" w:cs="Times New Roman"/>
          <w:sz w:val="24"/>
          <w:szCs w:val="24"/>
        </w:rPr>
        <w:t>Umowy</w:t>
      </w:r>
      <w:r w:rsidRPr="0056745F">
        <w:rPr>
          <w:rFonts w:ascii="Times New Roman" w:eastAsia="Times New Roman" w:hAnsi="Times New Roman" w:cs="Times New Roman"/>
          <w:sz w:val="24"/>
          <w:szCs w:val="24"/>
          <w:lang w:eastAsia="pl-PL"/>
        </w:rPr>
        <w:t xml:space="preserve"> </w:t>
      </w:r>
      <w:r w:rsidRPr="0056745F">
        <w:rPr>
          <w:rFonts w:ascii="Times New Roman" w:eastAsia="Times New Roman" w:hAnsi="Times New Roman" w:cs="Times New Roman"/>
          <w:b/>
          <w:sz w:val="24"/>
          <w:szCs w:val="24"/>
          <w:u w:val="single"/>
          <w:lang w:eastAsia="pl-PL"/>
        </w:rPr>
        <w:t>do dnia 30 września 2020 r.</w:t>
      </w:r>
      <w:r>
        <w:rPr>
          <w:rFonts w:ascii="Times New Roman" w:eastAsia="Times New Roman" w:hAnsi="Times New Roman" w:cs="Times New Roman"/>
          <w:b/>
          <w:sz w:val="24"/>
          <w:szCs w:val="24"/>
          <w:u w:val="single"/>
          <w:lang w:eastAsia="pl-PL"/>
        </w:rPr>
        <w:t xml:space="preserve"> </w:t>
      </w:r>
      <w:r w:rsidRPr="00EA2EF9">
        <w:rPr>
          <w:rFonts w:ascii="Times New Roman" w:eastAsia="Times New Roman" w:hAnsi="Times New Roman" w:cs="Times New Roman"/>
          <w:sz w:val="24"/>
          <w:szCs w:val="24"/>
          <w:u w:val="single"/>
          <w:lang w:eastAsia="pl-PL"/>
        </w:rPr>
        <w:t>(zwany dalej również: „terminem końcowym”)</w:t>
      </w:r>
      <w:r>
        <w:rPr>
          <w:rFonts w:ascii="Times New Roman" w:eastAsia="Times New Roman" w:hAnsi="Times New Roman" w:cs="Times New Roman"/>
          <w:sz w:val="24"/>
          <w:szCs w:val="24"/>
          <w:lang w:eastAsia="pl-PL"/>
        </w:rPr>
        <w:t xml:space="preserve"> i</w:t>
      </w:r>
      <w:r w:rsidRPr="0056745F">
        <w:rPr>
          <w:rFonts w:ascii="Times New Roman" w:eastAsia="Times New Roman" w:hAnsi="Times New Roman" w:cs="Times New Roman"/>
          <w:sz w:val="24"/>
          <w:szCs w:val="24"/>
          <w:lang w:eastAsia="pl-PL"/>
        </w:rPr>
        <w:t xml:space="preserve"> </w:t>
      </w:r>
      <w:r w:rsidRPr="0056745F">
        <w:rPr>
          <w:rFonts w:ascii="Times New Roman" w:eastAsia="Times New Roman" w:hAnsi="Times New Roman" w:cs="Times New Roman"/>
          <w:b/>
          <w:sz w:val="24"/>
          <w:szCs w:val="24"/>
          <w:lang w:eastAsia="pl-PL"/>
        </w:rPr>
        <w:t xml:space="preserve"> </w:t>
      </w:r>
      <w:r w:rsidRPr="0056745F">
        <w:rPr>
          <w:rFonts w:ascii="Times New Roman" w:eastAsia="Times New Roman" w:hAnsi="Times New Roman" w:cs="Times New Roman"/>
          <w:sz w:val="24"/>
          <w:szCs w:val="24"/>
          <w:lang w:eastAsia="pl-PL"/>
        </w:rPr>
        <w:t xml:space="preserve">zgodnie z Harmonogramem rzeczowo-finansowym  stanowiącym Załącznik nr 4 do </w:t>
      </w:r>
      <w:r>
        <w:rPr>
          <w:rFonts w:ascii="Times New Roman" w:eastAsia="Times New Roman" w:hAnsi="Times New Roman" w:cs="Times New Roman"/>
          <w:sz w:val="24"/>
          <w:szCs w:val="24"/>
          <w:lang w:eastAsia="pl-PL"/>
        </w:rPr>
        <w:t>Umowy</w:t>
      </w:r>
      <w:r w:rsidRPr="0056745F">
        <w:rPr>
          <w:rFonts w:ascii="Times New Roman" w:eastAsia="Times New Roman" w:hAnsi="Times New Roman" w:cs="Times New Roman"/>
          <w:sz w:val="24"/>
          <w:szCs w:val="24"/>
          <w:lang w:eastAsia="pl-PL"/>
        </w:rPr>
        <w:t xml:space="preserve">, w następujących etapach: </w:t>
      </w:r>
    </w:p>
    <w:p w14:paraId="41785949" w14:textId="06B74D1D" w:rsidR="00F8574B" w:rsidRPr="0065094D" w:rsidRDefault="00F8574B" w:rsidP="00F8574B">
      <w:pPr>
        <w:spacing w:after="0" w:line="360" w:lineRule="auto"/>
        <w:ind w:left="720"/>
        <w:jc w:val="both"/>
        <w:rPr>
          <w:rFonts w:ascii="Times New Roman" w:hAnsi="Times New Roman" w:cs="Times New Roman"/>
        </w:rPr>
      </w:pPr>
      <w:r w:rsidRPr="0065094D">
        <w:rPr>
          <w:rFonts w:ascii="Times New Roman" w:eastAsia="Times New Roman" w:hAnsi="Times New Roman" w:cs="Times New Roman"/>
          <w:b/>
          <w:sz w:val="24"/>
          <w:szCs w:val="24"/>
          <w:lang w:eastAsia="ar-SA"/>
        </w:rPr>
        <w:t>1.1. Etap I</w:t>
      </w:r>
      <w:r w:rsidRPr="0065094D">
        <w:rPr>
          <w:rFonts w:ascii="Times New Roman" w:eastAsia="Times New Roman" w:hAnsi="Times New Roman" w:cs="Times New Roman"/>
          <w:sz w:val="24"/>
          <w:szCs w:val="24"/>
          <w:lang w:eastAsia="ar-SA"/>
        </w:rPr>
        <w:t xml:space="preserve"> – docieplenie stropodachu niewe</w:t>
      </w:r>
      <w:r w:rsidR="006561EF">
        <w:rPr>
          <w:rFonts w:ascii="Times New Roman" w:eastAsia="Times New Roman" w:hAnsi="Times New Roman" w:cs="Times New Roman"/>
          <w:sz w:val="24"/>
          <w:szCs w:val="24"/>
          <w:lang w:eastAsia="ar-SA"/>
        </w:rPr>
        <w:t>ntylowanego budynków A1, A4, A5 i</w:t>
      </w:r>
      <w:r w:rsidRPr="0065094D">
        <w:rPr>
          <w:rFonts w:ascii="Times New Roman" w:eastAsia="Times New Roman" w:hAnsi="Times New Roman" w:cs="Times New Roman"/>
          <w:sz w:val="24"/>
          <w:szCs w:val="24"/>
          <w:lang w:eastAsia="ar-SA"/>
        </w:rPr>
        <w:t xml:space="preserve"> A6 warstwą docieplającą i wyrównawczą oraz pokrycie dachu papą termozgrzewalną</w:t>
      </w:r>
      <w:r>
        <w:rPr>
          <w:rFonts w:ascii="Times New Roman" w:eastAsia="Times New Roman" w:hAnsi="Times New Roman" w:cs="Times New Roman"/>
          <w:sz w:val="24"/>
          <w:szCs w:val="24"/>
          <w:lang w:eastAsia="ar-SA"/>
        </w:rPr>
        <w:t xml:space="preserve">, z tym zastrzeżeniem, że </w:t>
      </w:r>
      <w:r w:rsidRPr="00CC1BB2">
        <w:rPr>
          <w:rFonts w:ascii="Times New Roman" w:eastAsia="Times New Roman" w:hAnsi="Times New Roman" w:cs="Times New Roman"/>
          <w:sz w:val="24"/>
          <w:szCs w:val="24"/>
          <w:lang w:eastAsia="ar-SA"/>
        </w:rPr>
        <w:t>w przypadku budynku A4</w:t>
      </w:r>
      <w:r>
        <w:rPr>
          <w:rFonts w:ascii="Times New Roman" w:eastAsia="Times New Roman" w:hAnsi="Times New Roman" w:cs="Times New Roman"/>
          <w:sz w:val="24"/>
          <w:szCs w:val="24"/>
          <w:lang w:eastAsia="ar-SA"/>
        </w:rPr>
        <w:t xml:space="preserve"> i A5</w:t>
      </w:r>
      <w:r w:rsidRPr="00CC1BB2">
        <w:rPr>
          <w:rFonts w:ascii="Times New Roman" w:eastAsia="Times New Roman" w:hAnsi="Times New Roman" w:cs="Times New Roman"/>
          <w:sz w:val="24"/>
          <w:szCs w:val="24"/>
          <w:lang w:eastAsia="ar-SA"/>
        </w:rPr>
        <w:t xml:space="preserve"> w zakresie ograniczonym</w:t>
      </w:r>
      <w:r w:rsidR="006561EF">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określonym w Załączniku nr 1 - Opis Przedmiotu Zamówienia (OPZ) z rysunkami poglądowymi (Załączniki do OPZ nr 1a, 1b, 1c)</w:t>
      </w:r>
      <w:r w:rsidRPr="008C6FE4">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o którym mowa w </w:t>
      </w:r>
      <w:r w:rsidRPr="001C005F">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1 ust.</w:t>
      </w:r>
      <w:r w:rsidRPr="001C005F">
        <w:rPr>
          <w:rFonts w:ascii="Times New Roman" w:eastAsia="Times New Roman" w:hAnsi="Times New Roman" w:cs="Times New Roman"/>
          <w:sz w:val="24"/>
          <w:szCs w:val="24"/>
          <w:lang w:eastAsia="ar-SA"/>
        </w:rPr>
        <w:t xml:space="preserve"> 2</w:t>
      </w:r>
      <w:r>
        <w:rPr>
          <w:rFonts w:ascii="Times New Roman" w:eastAsia="Times New Roman" w:hAnsi="Times New Roman" w:cs="Times New Roman"/>
          <w:sz w:val="24"/>
          <w:szCs w:val="24"/>
          <w:lang w:eastAsia="ar-SA"/>
        </w:rPr>
        <w:t xml:space="preserve"> niniejszej Umowy</w:t>
      </w:r>
      <w:r w:rsidRPr="00716AE7">
        <w:rPr>
          <w:rFonts w:ascii="Times New Roman" w:eastAsia="Times New Roman" w:hAnsi="Times New Roman" w:cs="Times New Roman"/>
          <w:sz w:val="24"/>
          <w:szCs w:val="24"/>
          <w:lang w:eastAsia="ar-SA"/>
        </w:rPr>
        <w:t>:  </w:t>
      </w:r>
      <w:r w:rsidRPr="0065094D">
        <w:rPr>
          <w:rFonts w:ascii="Times New Roman" w:eastAsia="Times New Roman" w:hAnsi="Times New Roman" w:cs="Times New Roman"/>
          <w:b/>
          <w:sz w:val="24"/>
          <w:szCs w:val="24"/>
          <w:u w:val="single"/>
          <w:lang w:eastAsia="ar-SA"/>
        </w:rPr>
        <w:t>w terminie od dnia zawarcia Umowy</w:t>
      </w:r>
      <w:r>
        <w:rPr>
          <w:rFonts w:ascii="Times New Roman" w:eastAsia="Times New Roman" w:hAnsi="Times New Roman" w:cs="Times New Roman"/>
          <w:b/>
          <w:sz w:val="24"/>
          <w:szCs w:val="24"/>
          <w:u w:val="single"/>
          <w:lang w:eastAsia="ar-SA"/>
        </w:rPr>
        <w:t xml:space="preserve"> </w:t>
      </w:r>
      <w:r w:rsidRPr="0065094D">
        <w:rPr>
          <w:rFonts w:ascii="Times New Roman" w:eastAsia="Times New Roman" w:hAnsi="Times New Roman" w:cs="Times New Roman"/>
          <w:b/>
          <w:sz w:val="24"/>
          <w:szCs w:val="24"/>
          <w:u w:val="single"/>
          <w:lang w:eastAsia="ar-SA"/>
        </w:rPr>
        <w:t xml:space="preserve">do dnia 3 marca 2020 r. </w:t>
      </w:r>
      <w:r w:rsidRPr="0065094D">
        <w:rPr>
          <w:rFonts w:ascii="Times New Roman" w:eastAsia="Times New Roman" w:hAnsi="Times New Roman" w:cs="Times New Roman"/>
          <w:sz w:val="24"/>
          <w:szCs w:val="24"/>
          <w:lang w:eastAsia="ar-SA"/>
        </w:rPr>
        <w:t xml:space="preserve">; </w:t>
      </w:r>
    </w:p>
    <w:p w14:paraId="41061B50" w14:textId="77777777" w:rsidR="00F8574B" w:rsidRPr="0065094D" w:rsidRDefault="00F8574B" w:rsidP="00F8574B">
      <w:pPr>
        <w:spacing w:after="0" w:line="360" w:lineRule="auto"/>
        <w:ind w:left="720"/>
        <w:jc w:val="both"/>
        <w:rPr>
          <w:rFonts w:ascii="Times New Roman" w:hAnsi="Times New Roman" w:cs="Times New Roman"/>
        </w:rPr>
      </w:pPr>
      <w:r w:rsidRPr="0065094D">
        <w:rPr>
          <w:rFonts w:ascii="Times New Roman" w:eastAsia="Times New Roman" w:hAnsi="Times New Roman" w:cs="Times New Roman"/>
          <w:b/>
          <w:sz w:val="24"/>
          <w:szCs w:val="24"/>
          <w:lang w:eastAsia="ar-SA"/>
        </w:rPr>
        <w:t>1.2. Etap II :</w:t>
      </w:r>
    </w:p>
    <w:p w14:paraId="2252A514" w14:textId="02A978FB" w:rsidR="00F8574B" w:rsidRPr="0065094D" w:rsidRDefault="00F8574B" w:rsidP="00F8574B">
      <w:pPr>
        <w:spacing w:after="0" w:line="360" w:lineRule="auto"/>
        <w:ind w:left="720"/>
        <w:jc w:val="both"/>
        <w:rPr>
          <w:rFonts w:ascii="Times New Roman" w:hAnsi="Times New Roman" w:cs="Times New Roman"/>
        </w:rPr>
      </w:pPr>
      <w:r w:rsidRPr="0065094D">
        <w:rPr>
          <w:rFonts w:ascii="Times New Roman" w:eastAsia="Times New Roman" w:hAnsi="Times New Roman" w:cs="Times New Roman"/>
          <w:b/>
          <w:sz w:val="24"/>
          <w:szCs w:val="24"/>
          <w:lang w:eastAsia="ar-SA"/>
        </w:rPr>
        <w:t>1.2.1. Etap II część 1</w:t>
      </w:r>
      <w:r w:rsidRPr="0065094D">
        <w:rPr>
          <w:rFonts w:ascii="Times New Roman" w:eastAsia="Times New Roman" w:hAnsi="Times New Roman" w:cs="Times New Roman"/>
          <w:sz w:val="24"/>
          <w:szCs w:val="24"/>
          <w:lang w:eastAsia="ar-SA"/>
        </w:rPr>
        <w:t xml:space="preserve"> – docieplenie stropodachu niewentylowanego budynków A2, A3 warstwą docieplającą i wyrównawczą oraz pokrycie dachu papą termozgrzewalną</w:t>
      </w:r>
      <w:r w:rsidRPr="00716AE7">
        <w:rPr>
          <w:rFonts w:ascii="Times New Roman" w:eastAsia="Times New Roman" w:hAnsi="Times New Roman" w:cs="Times New Roman"/>
          <w:sz w:val="24"/>
          <w:szCs w:val="24"/>
          <w:lang w:eastAsia="ar-SA"/>
        </w:rPr>
        <w:t xml:space="preserve">: </w:t>
      </w:r>
      <w:r w:rsidRPr="0065094D">
        <w:rPr>
          <w:rFonts w:ascii="Times New Roman" w:eastAsia="Times New Roman" w:hAnsi="Times New Roman" w:cs="Times New Roman"/>
          <w:b/>
          <w:sz w:val="24"/>
          <w:szCs w:val="24"/>
          <w:u w:val="single"/>
          <w:lang w:eastAsia="ar-SA"/>
        </w:rPr>
        <w:t>w terminie nie później</w:t>
      </w:r>
      <w:r w:rsidR="00314BDF">
        <w:rPr>
          <w:rFonts w:ascii="Times New Roman" w:eastAsia="Times New Roman" w:hAnsi="Times New Roman" w:cs="Times New Roman"/>
          <w:b/>
          <w:sz w:val="24"/>
          <w:szCs w:val="24"/>
          <w:u w:val="single"/>
          <w:lang w:eastAsia="ar-SA"/>
        </w:rPr>
        <w:t xml:space="preserve"> niż od dnia 4 marca 2020 r. do</w:t>
      </w:r>
      <w:r w:rsidRPr="0065094D">
        <w:rPr>
          <w:rFonts w:ascii="Times New Roman" w:eastAsia="Times New Roman" w:hAnsi="Times New Roman" w:cs="Times New Roman"/>
          <w:b/>
          <w:sz w:val="24"/>
          <w:szCs w:val="24"/>
          <w:u w:val="single"/>
          <w:lang w:eastAsia="ar-SA"/>
        </w:rPr>
        <w:t xml:space="preserve"> dnia 30 września 2020 r.;</w:t>
      </w:r>
    </w:p>
    <w:p w14:paraId="5793C203" w14:textId="77777777" w:rsidR="00F8574B" w:rsidRPr="0065094D" w:rsidRDefault="00F8574B" w:rsidP="00F8574B">
      <w:pPr>
        <w:spacing w:after="0" w:line="360" w:lineRule="auto"/>
        <w:ind w:left="720"/>
        <w:jc w:val="both"/>
        <w:rPr>
          <w:rFonts w:ascii="Times New Roman" w:hAnsi="Times New Roman" w:cs="Times New Roman"/>
        </w:rPr>
      </w:pPr>
      <w:r w:rsidRPr="0065094D">
        <w:rPr>
          <w:rFonts w:ascii="Times New Roman" w:eastAsia="Times New Roman" w:hAnsi="Times New Roman" w:cs="Times New Roman"/>
          <w:b/>
          <w:sz w:val="24"/>
          <w:szCs w:val="24"/>
          <w:lang w:eastAsia="ar-SA"/>
        </w:rPr>
        <w:t xml:space="preserve">1.2.2. Etap II część 2 </w:t>
      </w:r>
      <w:r w:rsidRPr="0065094D">
        <w:rPr>
          <w:rFonts w:ascii="Times New Roman" w:eastAsia="Times New Roman" w:hAnsi="Times New Roman" w:cs="Times New Roman"/>
          <w:sz w:val="24"/>
          <w:szCs w:val="24"/>
          <w:lang w:eastAsia="ar-SA"/>
        </w:rPr>
        <w:t xml:space="preserve">–– dostawa i montaż paneli fotowoltaicznych w obiektach Biblioteki Narodowej przy al. Niepodległości 213 w Warszawie w budynkach A3, A4, </w:t>
      </w:r>
      <w:r w:rsidRPr="0065094D">
        <w:rPr>
          <w:rFonts w:ascii="Times New Roman" w:eastAsia="Times New Roman" w:hAnsi="Times New Roman" w:cs="Times New Roman"/>
          <w:sz w:val="24"/>
          <w:szCs w:val="24"/>
          <w:lang w:eastAsia="ar-SA"/>
        </w:rPr>
        <w:lastRenderedPageBreak/>
        <w:t>A5, A6</w:t>
      </w:r>
      <w:r w:rsidRPr="00716AE7">
        <w:rPr>
          <w:rFonts w:ascii="Times New Roman" w:eastAsia="Times New Roman" w:hAnsi="Times New Roman" w:cs="Times New Roman"/>
          <w:sz w:val="24"/>
          <w:szCs w:val="24"/>
          <w:lang w:eastAsia="ar-SA"/>
        </w:rPr>
        <w:t xml:space="preserve">:  </w:t>
      </w:r>
      <w:r w:rsidRPr="0065094D">
        <w:rPr>
          <w:rFonts w:ascii="Times New Roman" w:eastAsia="Times New Roman" w:hAnsi="Times New Roman" w:cs="Times New Roman"/>
          <w:b/>
          <w:sz w:val="24"/>
          <w:szCs w:val="24"/>
          <w:u w:val="single"/>
          <w:lang w:eastAsia="ar-SA"/>
        </w:rPr>
        <w:t xml:space="preserve">w terminie nie później niż od dnia 4 marca 2020 r. do dnia 30 września </w:t>
      </w:r>
      <w:r w:rsidRPr="0065094D">
        <w:rPr>
          <w:rFonts w:ascii="Times New Roman" w:eastAsia="Times New Roman" w:hAnsi="Times New Roman" w:cs="Times New Roman"/>
          <w:b/>
          <w:sz w:val="24"/>
          <w:szCs w:val="24"/>
          <w:u w:val="single"/>
          <w:lang w:eastAsia="ar-SA"/>
        </w:rPr>
        <w:br/>
        <w:t>2020 r.</w:t>
      </w:r>
    </w:p>
    <w:p w14:paraId="5A86CD72" w14:textId="77777777" w:rsidR="00F8574B" w:rsidRPr="0056745F" w:rsidRDefault="00F8574B" w:rsidP="00F67D21">
      <w:pPr>
        <w:numPr>
          <w:ilvl w:val="0"/>
          <w:numId w:val="33"/>
        </w:numPr>
        <w:suppressAutoHyphens/>
        <w:spacing w:before="120" w:after="0" w:line="360" w:lineRule="auto"/>
        <w:jc w:val="both"/>
        <w:rPr>
          <w:rFonts w:ascii="Times New Roman" w:hAnsi="Times New Roman" w:cs="Times New Roman"/>
        </w:rPr>
      </w:pPr>
      <w:r w:rsidRPr="0056745F">
        <w:rPr>
          <w:rFonts w:ascii="Times New Roman" w:eastAsia="Times New Roman" w:hAnsi="Times New Roman" w:cs="Times New Roman"/>
          <w:sz w:val="24"/>
          <w:szCs w:val="24"/>
          <w:lang w:eastAsia="ar-SA"/>
        </w:rPr>
        <w:t xml:space="preserve">Za datę wykonania przedmiotu </w:t>
      </w:r>
      <w:r>
        <w:rPr>
          <w:rFonts w:ascii="Times New Roman" w:eastAsia="Times New Roman" w:hAnsi="Times New Roman" w:cs="Times New Roman"/>
          <w:sz w:val="24"/>
          <w:szCs w:val="24"/>
          <w:lang w:eastAsia="ar-SA"/>
        </w:rPr>
        <w:t>Umowy</w:t>
      </w:r>
      <w:r w:rsidRPr="0056745F">
        <w:rPr>
          <w:rFonts w:ascii="Times New Roman" w:eastAsia="Times New Roman" w:hAnsi="Times New Roman" w:cs="Times New Roman"/>
          <w:sz w:val="24"/>
          <w:szCs w:val="24"/>
          <w:lang w:eastAsia="ar-SA"/>
        </w:rPr>
        <w:t xml:space="preserve"> Strony uznają dzień podpisania przez przedstawicieli Stron niniejszej </w:t>
      </w:r>
      <w:r>
        <w:rPr>
          <w:rFonts w:ascii="Times New Roman" w:eastAsia="Times New Roman" w:hAnsi="Times New Roman" w:cs="Times New Roman"/>
          <w:sz w:val="24"/>
          <w:szCs w:val="24"/>
          <w:lang w:eastAsia="ar-SA"/>
        </w:rPr>
        <w:t>Umowy</w:t>
      </w:r>
      <w:r w:rsidRPr="0056745F">
        <w:rPr>
          <w:rFonts w:ascii="Times New Roman" w:eastAsia="Times New Roman" w:hAnsi="Times New Roman" w:cs="Times New Roman"/>
          <w:sz w:val="24"/>
          <w:szCs w:val="24"/>
          <w:lang w:eastAsia="ar-SA"/>
        </w:rPr>
        <w:t xml:space="preserve"> </w:t>
      </w:r>
      <w:r w:rsidRPr="00CF501A">
        <w:rPr>
          <w:rFonts w:ascii="Times New Roman" w:eastAsia="Times New Roman" w:hAnsi="Times New Roman" w:cs="Times New Roman"/>
          <w:sz w:val="24"/>
          <w:szCs w:val="24"/>
          <w:lang w:eastAsia="ar-SA"/>
        </w:rPr>
        <w:t xml:space="preserve">„Protokołu końcowego odbioru przedmiotu </w:t>
      </w:r>
      <w:r>
        <w:rPr>
          <w:rFonts w:ascii="Times New Roman" w:eastAsia="Times New Roman" w:hAnsi="Times New Roman" w:cs="Times New Roman"/>
          <w:sz w:val="24"/>
          <w:szCs w:val="24"/>
          <w:lang w:eastAsia="ar-SA"/>
        </w:rPr>
        <w:t>Umowy</w:t>
      </w:r>
      <w:r w:rsidRPr="00CF501A">
        <w:rPr>
          <w:rFonts w:ascii="Times New Roman" w:eastAsia="Times New Roman" w:hAnsi="Times New Roman" w:cs="Times New Roman"/>
          <w:sz w:val="24"/>
          <w:szCs w:val="24"/>
          <w:lang w:eastAsia="ar-SA"/>
        </w:rPr>
        <w:t xml:space="preserve"> bez wad”</w:t>
      </w:r>
      <w:r w:rsidRPr="0056745F">
        <w:rPr>
          <w:rFonts w:ascii="Times New Roman" w:eastAsia="Times New Roman" w:hAnsi="Times New Roman" w:cs="Times New Roman"/>
          <w:sz w:val="24"/>
          <w:szCs w:val="24"/>
          <w:lang w:eastAsia="ar-SA"/>
        </w:rPr>
        <w:t>, pod warunkiem uprzedniego ukończenia przez Wykonawcę wszystkich pra</w:t>
      </w:r>
      <w:r>
        <w:rPr>
          <w:rFonts w:ascii="Times New Roman" w:eastAsia="Times New Roman" w:hAnsi="Times New Roman" w:cs="Times New Roman"/>
          <w:sz w:val="24"/>
          <w:szCs w:val="24"/>
          <w:lang w:eastAsia="ar-SA"/>
        </w:rPr>
        <w:t>c objętych zakresem Etapu I,</w:t>
      </w:r>
      <w:r w:rsidRPr="0056745F">
        <w:rPr>
          <w:rFonts w:ascii="Times New Roman" w:eastAsia="Times New Roman" w:hAnsi="Times New Roman" w:cs="Times New Roman"/>
          <w:sz w:val="24"/>
          <w:szCs w:val="24"/>
          <w:lang w:eastAsia="ar-SA"/>
        </w:rPr>
        <w:t xml:space="preserve"> Etapu II część 1</w:t>
      </w:r>
      <w:r w:rsidRPr="00CF501A">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oraz </w:t>
      </w:r>
      <w:r w:rsidRPr="0056745F">
        <w:rPr>
          <w:rFonts w:ascii="Times New Roman" w:eastAsia="Times New Roman" w:hAnsi="Times New Roman" w:cs="Times New Roman"/>
          <w:sz w:val="24"/>
          <w:szCs w:val="24"/>
          <w:lang w:eastAsia="ar-SA"/>
        </w:rPr>
        <w:t xml:space="preserve">część 2. Do czynności odbioru końcowego przedmiotu </w:t>
      </w:r>
      <w:r>
        <w:rPr>
          <w:rFonts w:ascii="Times New Roman" w:eastAsia="Times New Roman" w:hAnsi="Times New Roman" w:cs="Times New Roman"/>
          <w:sz w:val="24"/>
          <w:szCs w:val="24"/>
          <w:lang w:eastAsia="ar-SA"/>
        </w:rPr>
        <w:t>Umowy</w:t>
      </w:r>
      <w:r w:rsidRPr="0056745F">
        <w:rPr>
          <w:rFonts w:ascii="Times New Roman" w:eastAsia="Times New Roman" w:hAnsi="Times New Roman" w:cs="Times New Roman"/>
          <w:sz w:val="24"/>
          <w:szCs w:val="24"/>
          <w:lang w:eastAsia="ar-SA"/>
        </w:rPr>
        <w:t xml:space="preserve"> Strony mogą przystąpić po uprzednim pisemnym zgłoszeniu Zamawiającemu przez Wykonawcę ukończenia prac i gotowości do ich odbioru oraz dostarczeniu kompletnej dokumentacji powykonawczej wraz z protokołami badań </w:t>
      </w:r>
      <w:r w:rsidRPr="0056745F">
        <w:rPr>
          <w:rFonts w:ascii="Times New Roman" w:eastAsia="Times New Roman" w:hAnsi="Times New Roman" w:cs="Times New Roman"/>
          <w:sz w:val="24"/>
          <w:szCs w:val="24"/>
          <w:lang w:eastAsia="ar-SA"/>
        </w:rPr>
        <w:br/>
        <w:t xml:space="preserve">i pomiarów, przy czym fakt ukończenia prac musi być pisemnie potwierdzony </w:t>
      </w:r>
      <w:r w:rsidRPr="0056745F">
        <w:rPr>
          <w:rFonts w:ascii="Times New Roman" w:eastAsia="Times New Roman" w:hAnsi="Times New Roman" w:cs="Times New Roman"/>
          <w:sz w:val="24"/>
          <w:szCs w:val="24"/>
          <w:lang w:eastAsia="ar-SA"/>
        </w:rPr>
        <w:br/>
        <w:t xml:space="preserve">w Dzienniku Budowy przez inspektora nadzoru inwestorskiego. </w:t>
      </w:r>
    </w:p>
    <w:p w14:paraId="00847EE3" w14:textId="77777777" w:rsidR="00F8574B" w:rsidRPr="0056745F" w:rsidRDefault="00F8574B" w:rsidP="00F67D21">
      <w:pPr>
        <w:numPr>
          <w:ilvl w:val="0"/>
          <w:numId w:val="33"/>
        </w:numPr>
        <w:suppressAutoHyphens/>
        <w:spacing w:before="120" w:after="0" w:line="360" w:lineRule="auto"/>
        <w:jc w:val="both"/>
        <w:rPr>
          <w:rFonts w:ascii="Times New Roman" w:hAnsi="Times New Roman" w:cs="Times New Roman"/>
        </w:rPr>
      </w:pPr>
      <w:r w:rsidRPr="0056745F">
        <w:rPr>
          <w:rFonts w:ascii="Times New Roman" w:eastAsia="Times New Roman" w:hAnsi="Times New Roman" w:cs="Times New Roman"/>
          <w:sz w:val="24"/>
          <w:szCs w:val="24"/>
          <w:lang w:eastAsia="ar-SA"/>
        </w:rPr>
        <w:t>Termin</w:t>
      </w:r>
      <w:r>
        <w:rPr>
          <w:rFonts w:ascii="Times New Roman" w:eastAsia="Times New Roman" w:hAnsi="Times New Roman" w:cs="Times New Roman"/>
          <w:sz w:val="24"/>
          <w:szCs w:val="24"/>
          <w:lang w:eastAsia="ar-SA"/>
        </w:rPr>
        <w:t>y</w:t>
      </w:r>
      <w:r w:rsidRPr="0056745F">
        <w:rPr>
          <w:rFonts w:ascii="Times New Roman" w:eastAsia="Times New Roman" w:hAnsi="Times New Roman" w:cs="Times New Roman"/>
          <w:sz w:val="24"/>
          <w:szCs w:val="24"/>
          <w:lang w:eastAsia="ar-SA"/>
        </w:rPr>
        <w:t xml:space="preserve"> realizacji </w:t>
      </w:r>
      <w:r>
        <w:rPr>
          <w:rFonts w:ascii="Times New Roman" w:eastAsia="Times New Roman" w:hAnsi="Times New Roman" w:cs="Times New Roman"/>
          <w:sz w:val="24"/>
          <w:szCs w:val="24"/>
          <w:lang w:eastAsia="ar-SA"/>
        </w:rPr>
        <w:t xml:space="preserve">poszczególnych etapów </w:t>
      </w:r>
      <w:r w:rsidRPr="0056745F">
        <w:rPr>
          <w:rFonts w:ascii="Times New Roman" w:eastAsia="Times New Roman" w:hAnsi="Times New Roman" w:cs="Times New Roman"/>
          <w:sz w:val="24"/>
          <w:szCs w:val="24"/>
          <w:lang w:eastAsia="ar-SA"/>
        </w:rPr>
        <w:t xml:space="preserve">przedmiotu </w:t>
      </w:r>
      <w:r>
        <w:rPr>
          <w:rFonts w:ascii="Times New Roman" w:eastAsia="Times New Roman" w:hAnsi="Times New Roman" w:cs="Times New Roman"/>
          <w:sz w:val="24"/>
          <w:szCs w:val="24"/>
          <w:lang w:eastAsia="ar-SA"/>
        </w:rPr>
        <w:t>Umowy</w:t>
      </w:r>
      <w:r w:rsidRPr="0056745F">
        <w:rPr>
          <w:rFonts w:ascii="Times New Roman" w:eastAsia="Times New Roman" w:hAnsi="Times New Roman" w:cs="Times New Roman"/>
          <w:sz w:val="24"/>
          <w:szCs w:val="24"/>
          <w:lang w:eastAsia="ar-SA"/>
        </w:rPr>
        <w:t>, o który</w:t>
      </w:r>
      <w:r>
        <w:rPr>
          <w:rFonts w:ascii="Times New Roman" w:eastAsia="Times New Roman" w:hAnsi="Times New Roman" w:cs="Times New Roman"/>
          <w:sz w:val="24"/>
          <w:szCs w:val="24"/>
          <w:lang w:eastAsia="ar-SA"/>
        </w:rPr>
        <w:t>ch</w:t>
      </w:r>
      <w:r w:rsidRPr="0056745F">
        <w:rPr>
          <w:rFonts w:ascii="Times New Roman" w:eastAsia="Times New Roman" w:hAnsi="Times New Roman" w:cs="Times New Roman"/>
          <w:sz w:val="24"/>
          <w:szCs w:val="24"/>
          <w:lang w:eastAsia="ar-SA"/>
        </w:rPr>
        <w:t xml:space="preserve"> mowa w ust. 1, mo</w:t>
      </w:r>
      <w:r>
        <w:rPr>
          <w:rFonts w:ascii="Times New Roman" w:eastAsia="Times New Roman" w:hAnsi="Times New Roman" w:cs="Times New Roman"/>
          <w:sz w:val="24"/>
          <w:szCs w:val="24"/>
          <w:lang w:eastAsia="ar-SA"/>
        </w:rPr>
        <w:t>gą</w:t>
      </w:r>
      <w:r w:rsidRPr="0056745F">
        <w:rPr>
          <w:rFonts w:ascii="Times New Roman" w:eastAsia="Times New Roman" w:hAnsi="Times New Roman" w:cs="Times New Roman"/>
          <w:sz w:val="24"/>
          <w:szCs w:val="24"/>
          <w:lang w:eastAsia="ar-SA"/>
        </w:rPr>
        <w:t xml:space="preserve"> ulec zmianie wyłącznie za zgodą Zamawiającego</w:t>
      </w:r>
      <w:r>
        <w:rPr>
          <w:rFonts w:ascii="Times New Roman" w:eastAsia="Times New Roman" w:hAnsi="Times New Roman" w:cs="Times New Roman"/>
          <w:sz w:val="24"/>
          <w:szCs w:val="24"/>
          <w:lang w:eastAsia="ar-SA"/>
        </w:rPr>
        <w:t xml:space="preserve"> na wniosek Wykonawcy </w:t>
      </w:r>
      <w:r w:rsidRPr="0056745F">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i </w:t>
      </w:r>
      <w:r w:rsidRPr="0056745F">
        <w:rPr>
          <w:rFonts w:ascii="Times New Roman" w:eastAsia="Times New Roman" w:hAnsi="Times New Roman" w:cs="Times New Roman"/>
          <w:sz w:val="24"/>
          <w:szCs w:val="24"/>
          <w:lang w:eastAsia="ar-SA"/>
        </w:rPr>
        <w:t>w następujących okolicznościach:</w:t>
      </w:r>
    </w:p>
    <w:p w14:paraId="7604703A" w14:textId="77777777" w:rsidR="00F8574B" w:rsidRPr="0056745F" w:rsidRDefault="00F8574B" w:rsidP="00F67D21">
      <w:pPr>
        <w:pStyle w:val="Akapitzlist"/>
        <w:numPr>
          <w:ilvl w:val="1"/>
          <w:numId w:val="33"/>
        </w:numPr>
        <w:suppressAutoHyphens/>
        <w:spacing w:before="120" w:line="360" w:lineRule="auto"/>
        <w:ind w:left="426" w:hanging="426"/>
        <w:jc w:val="both"/>
      </w:pPr>
      <w:r w:rsidRPr="0056745F">
        <w:t xml:space="preserve">z powodu niekorzystnych warunków atmosferycznych, w szczególności takich jak:  </w:t>
      </w:r>
      <w:r w:rsidRPr="0056745F">
        <w:rPr>
          <w:b/>
        </w:rPr>
        <w:t>temperatura poniżej 5</w:t>
      </w:r>
      <w:r w:rsidRPr="0056745F">
        <w:rPr>
          <w:b/>
          <w:vertAlign w:val="superscript"/>
        </w:rPr>
        <w:t>o</w:t>
      </w:r>
      <w:r w:rsidRPr="0056745F">
        <w:rPr>
          <w:b/>
        </w:rPr>
        <w:t>C dla prac w technologiach mokrych</w:t>
      </w:r>
      <w:r w:rsidRPr="0056745F">
        <w:t xml:space="preserve">, intensywne opady </w:t>
      </w:r>
      <w:r w:rsidRPr="00BB07AD">
        <w:t xml:space="preserve">deszczu lub śniegu, burze, wichury, grad uniemożliwiających wykonywanie prac zgodnie z przyjętą technologią, wiedzą budowlaną i stanowiących, w przypadku ich kontynuacji,  zagrożenie dla osób wykonujących roboty budowlane,  dla  pracowników  Biblioteki Narodowej nadzorujących roboty budowlane,  dla mienia Biblioteki Narodowej oraz  uniemożliwiających prowadzenie robót budowlanych </w:t>
      </w:r>
      <w:r w:rsidRPr="00BB07AD">
        <w:rPr>
          <w:u w:val="single"/>
        </w:rPr>
        <w:t>w sposób ciągły</w:t>
      </w:r>
      <w:r>
        <w:rPr>
          <w:u w:val="single"/>
        </w:rPr>
        <w:t>, tj. przez okres co najmniej 5 kolejnych dni,</w:t>
      </w:r>
      <w:r w:rsidRPr="00BB07AD">
        <w:t xml:space="preserve"> pomimo wykonania przez Wykonawcę zabezpieczeń, o których mowa w par. </w:t>
      </w:r>
      <w:r w:rsidRPr="00BB07AD">
        <w:rPr>
          <w:bCs/>
        </w:rPr>
        <w:t xml:space="preserve">§ 5 </w:t>
      </w:r>
      <w:r w:rsidRPr="00BB07AD">
        <w:t xml:space="preserve"> ust. 10 lit</w:t>
      </w:r>
      <w:r w:rsidRPr="0056745F">
        <w:t xml:space="preserve">. a), b), c) i d) niniejszej </w:t>
      </w:r>
      <w:r>
        <w:t>Umowy</w:t>
      </w:r>
      <w:r w:rsidRPr="0056745F">
        <w:t xml:space="preserve">, </w:t>
      </w:r>
      <w:r w:rsidRPr="0056745F">
        <w:rPr>
          <w:lang w:eastAsia="ar-SA"/>
        </w:rPr>
        <w:t xml:space="preserve"> z zastrzeżeniem postanowień ust. 4 i ust. 5</w:t>
      </w:r>
      <w:r>
        <w:rPr>
          <w:lang w:eastAsia="ar-SA"/>
        </w:rPr>
        <w:t xml:space="preserve"> poniżej</w:t>
      </w:r>
      <w:r w:rsidRPr="0056745F">
        <w:rPr>
          <w:lang w:eastAsia="ar-SA"/>
        </w:rPr>
        <w:t>,</w:t>
      </w:r>
    </w:p>
    <w:p w14:paraId="23524FE4" w14:textId="77777777" w:rsidR="00F8574B" w:rsidRPr="0056745F" w:rsidRDefault="00F8574B" w:rsidP="00F67D21">
      <w:pPr>
        <w:pStyle w:val="Akapitzlist"/>
        <w:numPr>
          <w:ilvl w:val="1"/>
          <w:numId w:val="33"/>
        </w:numPr>
        <w:suppressAutoHyphens/>
        <w:spacing w:before="120" w:line="360" w:lineRule="auto"/>
        <w:ind w:left="426" w:hanging="426"/>
        <w:jc w:val="both"/>
      </w:pPr>
      <w:r w:rsidRPr="0056745F">
        <w:rPr>
          <w:lang w:eastAsia="ar-SA"/>
        </w:rPr>
        <w:t xml:space="preserve">w sytuacji działania siły wyższej mającej wpływ na realizację przedmiotu </w:t>
      </w:r>
      <w:r>
        <w:rPr>
          <w:lang w:eastAsia="ar-SA"/>
        </w:rPr>
        <w:t>Umowy</w:t>
      </w:r>
      <w:r w:rsidRPr="0056745F">
        <w:rPr>
          <w:lang w:eastAsia="ar-SA"/>
        </w:rPr>
        <w:t>, z zastrzeżeniem postanowień ust. 4 i ust. 5</w:t>
      </w:r>
      <w:r>
        <w:rPr>
          <w:lang w:eastAsia="ar-SA"/>
        </w:rPr>
        <w:t xml:space="preserve"> poniżej</w:t>
      </w:r>
      <w:r w:rsidRPr="0056745F">
        <w:rPr>
          <w:lang w:eastAsia="ar-SA"/>
        </w:rPr>
        <w:t xml:space="preserve">. Za siłę wyższą na potrzeby realizacji niniejszej </w:t>
      </w:r>
      <w:r>
        <w:rPr>
          <w:lang w:eastAsia="ar-SA"/>
        </w:rPr>
        <w:t>Umowy</w:t>
      </w:r>
      <w:r w:rsidRPr="0056745F">
        <w:rPr>
          <w:lang w:eastAsia="ar-SA"/>
        </w:rPr>
        <w:t xml:space="preserve"> Strony zgodnie uznają zdarzenie, bądź połączenie zdarzeń lub okoliczności, niezależnych od Wykonawcy, które uniemożliwiają lub w znacznym stopniu utrudniają wykonywanie zobowiązań wynikających z </w:t>
      </w:r>
      <w:r>
        <w:rPr>
          <w:lang w:eastAsia="ar-SA"/>
        </w:rPr>
        <w:t>Umowy</w:t>
      </w:r>
      <w:r w:rsidRPr="0056745F">
        <w:rPr>
          <w:lang w:eastAsia="ar-SA"/>
        </w:rPr>
        <w:t>, a których Wykonawca nie mógł przewidzieć, ani im zapobiec lub przezwyciężyć poprzez działanie z dochowaniem należytej staranności.</w:t>
      </w:r>
    </w:p>
    <w:p w14:paraId="27CFB5B9" w14:textId="77777777" w:rsidR="00F8574B" w:rsidRPr="0056745F" w:rsidRDefault="00F8574B" w:rsidP="00F67D21">
      <w:pPr>
        <w:pStyle w:val="Akapitzlist"/>
        <w:numPr>
          <w:ilvl w:val="1"/>
          <w:numId w:val="33"/>
        </w:numPr>
        <w:suppressAutoHyphens/>
        <w:spacing w:before="120" w:line="360" w:lineRule="auto"/>
        <w:ind w:left="426" w:hanging="426"/>
        <w:jc w:val="both"/>
      </w:pPr>
      <w:r w:rsidRPr="0056745F">
        <w:rPr>
          <w:lang w:eastAsia="ar-SA"/>
        </w:rPr>
        <w:lastRenderedPageBreak/>
        <w:t>Okoliczności, o których mowa w ust. 3 pkt 3.1 i 3.2, muszą zostać udokumentowane  stosownym wp</w:t>
      </w:r>
      <w:r>
        <w:rPr>
          <w:lang w:eastAsia="ar-SA"/>
        </w:rPr>
        <w:t>isem do Dziennika Budowy przez K</w:t>
      </w:r>
      <w:r w:rsidRPr="0056745F">
        <w:rPr>
          <w:lang w:eastAsia="ar-SA"/>
        </w:rPr>
        <w:t xml:space="preserve">ierownika budowy i potwierdzone przez inspektora nadzoru inwestorskiego. Termin końcowy realizacji </w:t>
      </w:r>
      <w:r>
        <w:rPr>
          <w:lang w:eastAsia="ar-SA"/>
        </w:rPr>
        <w:t xml:space="preserve">poszczególnych etapów </w:t>
      </w:r>
      <w:r w:rsidRPr="0056745F">
        <w:rPr>
          <w:lang w:eastAsia="ar-SA"/>
        </w:rPr>
        <w:t xml:space="preserve">przedmiotu </w:t>
      </w:r>
      <w:r>
        <w:rPr>
          <w:lang w:eastAsia="ar-SA"/>
        </w:rPr>
        <w:t>Umowy</w:t>
      </w:r>
      <w:r w:rsidRPr="0056745F">
        <w:rPr>
          <w:lang w:eastAsia="ar-SA"/>
        </w:rPr>
        <w:t xml:space="preserve"> może wówczas ulec przedłużeniu o ilość dni uniemożliwiających realizowanie w sposób ciągły przedmiotu </w:t>
      </w:r>
      <w:r>
        <w:rPr>
          <w:lang w:eastAsia="ar-SA"/>
        </w:rPr>
        <w:t>Umowy</w:t>
      </w:r>
      <w:r w:rsidRPr="0056745F">
        <w:rPr>
          <w:lang w:eastAsia="ar-SA"/>
        </w:rPr>
        <w:t>, z zastrzeżeniem postanowień ust. 4 i ust. 5</w:t>
      </w:r>
      <w:r>
        <w:rPr>
          <w:lang w:eastAsia="ar-SA"/>
        </w:rPr>
        <w:t xml:space="preserve"> poniżej</w:t>
      </w:r>
      <w:r w:rsidRPr="0056745F">
        <w:rPr>
          <w:lang w:eastAsia="ar-SA"/>
        </w:rPr>
        <w:t>.</w:t>
      </w:r>
    </w:p>
    <w:p w14:paraId="667B3027" w14:textId="77777777" w:rsidR="00F8574B" w:rsidRPr="0056745F" w:rsidRDefault="00F8574B" w:rsidP="00F67D21">
      <w:pPr>
        <w:numPr>
          <w:ilvl w:val="0"/>
          <w:numId w:val="33"/>
        </w:numPr>
        <w:suppressAutoHyphens/>
        <w:spacing w:before="120" w:after="0" w:line="360" w:lineRule="auto"/>
        <w:jc w:val="both"/>
        <w:rPr>
          <w:rFonts w:ascii="Times New Roman" w:hAnsi="Times New Roman" w:cs="Times New Roman"/>
        </w:rPr>
      </w:pPr>
      <w:r w:rsidRPr="0056745F">
        <w:rPr>
          <w:rFonts w:ascii="Times New Roman" w:eastAsia="Times New Roman" w:hAnsi="Times New Roman" w:cs="Times New Roman"/>
          <w:sz w:val="24"/>
          <w:szCs w:val="24"/>
          <w:lang w:eastAsia="ar-SA"/>
        </w:rPr>
        <w:t xml:space="preserve">Zamawiający nie ma obowiązku rozpatrzenia </w:t>
      </w:r>
      <w:r>
        <w:rPr>
          <w:rFonts w:ascii="Times New Roman" w:eastAsia="Times New Roman" w:hAnsi="Times New Roman" w:cs="Times New Roman"/>
          <w:sz w:val="24"/>
          <w:szCs w:val="24"/>
          <w:lang w:eastAsia="ar-SA"/>
        </w:rPr>
        <w:t xml:space="preserve">wniosku o </w:t>
      </w:r>
      <w:r w:rsidRPr="0056745F">
        <w:rPr>
          <w:rFonts w:ascii="Times New Roman" w:eastAsia="Times New Roman" w:hAnsi="Times New Roman" w:cs="Times New Roman"/>
          <w:sz w:val="24"/>
          <w:szCs w:val="24"/>
          <w:lang w:eastAsia="ar-SA"/>
        </w:rPr>
        <w:t>zmian</w:t>
      </w:r>
      <w:r>
        <w:rPr>
          <w:rFonts w:ascii="Times New Roman" w:eastAsia="Times New Roman" w:hAnsi="Times New Roman" w:cs="Times New Roman"/>
          <w:sz w:val="24"/>
          <w:szCs w:val="24"/>
          <w:lang w:eastAsia="ar-SA"/>
        </w:rPr>
        <w:t>ę</w:t>
      </w:r>
      <w:r w:rsidRPr="0056745F">
        <w:rPr>
          <w:rFonts w:ascii="Times New Roman" w:eastAsia="Times New Roman" w:hAnsi="Times New Roman" w:cs="Times New Roman"/>
          <w:sz w:val="24"/>
          <w:szCs w:val="24"/>
          <w:lang w:eastAsia="ar-SA"/>
        </w:rPr>
        <w:t xml:space="preserve"> terminu wykonania przedmiotu </w:t>
      </w:r>
      <w:r>
        <w:rPr>
          <w:rFonts w:ascii="Times New Roman" w:eastAsia="Times New Roman" w:hAnsi="Times New Roman" w:cs="Times New Roman"/>
          <w:sz w:val="24"/>
          <w:szCs w:val="24"/>
          <w:lang w:eastAsia="ar-SA"/>
        </w:rPr>
        <w:t>Umowy</w:t>
      </w:r>
      <w:r w:rsidRPr="0056745F">
        <w:rPr>
          <w:rFonts w:ascii="Times New Roman" w:eastAsia="Times New Roman" w:hAnsi="Times New Roman" w:cs="Times New Roman"/>
          <w:sz w:val="24"/>
          <w:szCs w:val="24"/>
          <w:lang w:eastAsia="ar-SA"/>
        </w:rPr>
        <w:t xml:space="preserve">, jeżeli Wykonawca niezwłocznie, lecz nie później niż w ciągu 3 dni roboczych od zaistnienia okoliczności, o których mowa w ust. 3, nie przedłoży Zamawiającemu </w:t>
      </w:r>
      <w:r>
        <w:rPr>
          <w:rFonts w:ascii="Times New Roman" w:eastAsia="Times New Roman" w:hAnsi="Times New Roman" w:cs="Times New Roman"/>
          <w:sz w:val="24"/>
          <w:szCs w:val="24"/>
          <w:lang w:eastAsia="ar-SA"/>
        </w:rPr>
        <w:t xml:space="preserve">w formie pisemnej </w:t>
      </w:r>
      <w:r w:rsidRPr="0056745F">
        <w:rPr>
          <w:rFonts w:ascii="Times New Roman" w:eastAsia="Times New Roman" w:hAnsi="Times New Roman" w:cs="Times New Roman"/>
          <w:sz w:val="24"/>
          <w:szCs w:val="24"/>
          <w:lang w:eastAsia="ar-SA"/>
        </w:rPr>
        <w:t xml:space="preserve">wniosku z uzasadnieniem. </w:t>
      </w:r>
    </w:p>
    <w:p w14:paraId="1EF33FFB" w14:textId="77777777" w:rsidR="00F8574B" w:rsidRPr="0056745F" w:rsidRDefault="00F8574B" w:rsidP="00F67D21">
      <w:pPr>
        <w:numPr>
          <w:ilvl w:val="0"/>
          <w:numId w:val="33"/>
        </w:numPr>
        <w:suppressAutoHyphens/>
        <w:spacing w:before="120" w:after="0" w:line="360" w:lineRule="auto"/>
        <w:jc w:val="both"/>
        <w:rPr>
          <w:rFonts w:ascii="Times New Roman" w:hAnsi="Times New Roman" w:cs="Times New Roman"/>
        </w:rPr>
      </w:pPr>
      <w:r>
        <w:rPr>
          <w:rFonts w:ascii="Times New Roman" w:eastAsia="Times New Roman" w:hAnsi="Times New Roman" w:cs="Times New Roman"/>
          <w:sz w:val="24"/>
          <w:szCs w:val="24"/>
          <w:lang w:eastAsia="ar-SA"/>
        </w:rPr>
        <w:t>Zgoda Zamawiającego na wydłużenie</w:t>
      </w:r>
      <w:r w:rsidRPr="0056745F">
        <w:rPr>
          <w:rFonts w:ascii="Times New Roman" w:eastAsia="Times New Roman" w:hAnsi="Times New Roman" w:cs="Times New Roman"/>
          <w:sz w:val="24"/>
          <w:szCs w:val="24"/>
          <w:lang w:eastAsia="ar-SA"/>
        </w:rPr>
        <w:t xml:space="preserve"> terminu końcowego realizacji przedmiotu </w:t>
      </w:r>
      <w:r>
        <w:rPr>
          <w:rFonts w:ascii="Times New Roman" w:eastAsia="Times New Roman" w:hAnsi="Times New Roman" w:cs="Times New Roman"/>
          <w:sz w:val="24"/>
          <w:szCs w:val="24"/>
          <w:lang w:eastAsia="ar-SA"/>
        </w:rPr>
        <w:t>Umowy</w:t>
      </w:r>
      <w:r w:rsidRPr="0056745F">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może być  uzależniona od uprzedniego  pozyskania zgody</w:t>
      </w:r>
      <w:r w:rsidRPr="0056745F">
        <w:rPr>
          <w:rFonts w:ascii="Times New Roman" w:eastAsia="Times New Roman" w:hAnsi="Times New Roman" w:cs="Times New Roman"/>
          <w:sz w:val="24"/>
          <w:szCs w:val="24"/>
          <w:lang w:eastAsia="ar-SA"/>
        </w:rPr>
        <w:t xml:space="preserve"> Operatora </w:t>
      </w:r>
      <w:r>
        <w:rPr>
          <w:rFonts w:ascii="Times New Roman" w:eastAsia="Times New Roman" w:hAnsi="Times New Roman" w:cs="Times New Roman"/>
          <w:sz w:val="24"/>
          <w:szCs w:val="24"/>
          <w:lang w:eastAsia="ar-SA"/>
        </w:rPr>
        <w:t>p</w:t>
      </w:r>
      <w:r w:rsidRPr="0056745F">
        <w:rPr>
          <w:rFonts w:ascii="Times New Roman" w:eastAsia="Times New Roman" w:hAnsi="Times New Roman" w:cs="Times New Roman"/>
          <w:sz w:val="24"/>
          <w:szCs w:val="24"/>
          <w:lang w:eastAsia="ar-SA"/>
        </w:rPr>
        <w:t>rogramu</w:t>
      </w:r>
      <w:r>
        <w:rPr>
          <w:rFonts w:ascii="Times New Roman" w:eastAsia="Times New Roman" w:hAnsi="Times New Roman" w:cs="Times New Roman"/>
          <w:sz w:val="24"/>
          <w:szCs w:val="24"/>
          <w:lang w:eastAsia="ar-SA"/>
        </w:rPr>
        <w:t>, w ramach którego projekt jest realizowany i finansowany</w:t>
      </w:r>
      <w:r w:rsidRPr="0056745F">
        <w:rPr>
          <w:rFonts w:ascii="Times New Roman" w:eastAsia="Times New Roman" w:hAnsi="Times New Roman" w:cs="Times New Roman"/>
          <w:sz w:val="24"/>
          <w:szCs w:val="24"/>
          <w:lang w:eastAsia="ar-SA"/>
        </w:rPr>
        <w:t xml:space="preserve">. </w:t>
      </w:r>
    </w:p>
    <w:p w14:paraId="74EA44AA" w14:textId="77777777" w:rsidR="00F8574B" w:rsidRPr="0056745F" w:rsidRDefault="00F8574B" w:rsidP="00F67D21">
      <w:pPr>
        <w:numPr>
          <w:ilvl w:val="0"/>
          <w:numId w:val="33"/>
        </w:numPr>
        <w:suppressAutoHyphens/>
        <w:spacing w:before="120" w:after="0" w:line="360" w:lineRule="auto"/>
        <w:jc w:val="both"/>
        <w:rPr>
          <w:rFonts w:ascii="Times New Roman" w:hAnsi="Times New Roman" w:cs="Times New Roman"/>
        </w:rPr>
      </w:pPr>
      <w:r w:rsidRPr="0056745F">
        <w:rPr>
          <w:rFonts w:ascii="Times New Roman" w:eastAsia="Times New Roman" w:hAnsi="Times New Roman" w:cs="Times New Roman"/>
          <w:sz w:val="24"/>
          <w:szCs w:val="24"/>
          <w:lang w:eastAsia="ar-SA"/>
        </w:rPr>
        <w:t>Zmiana kolejności wykonania elementów</w:t>
      </w:r>
      <w:r>
        <w:rPr>
          <w:rFonts w:ascii="Times New Roman" w:eastAsia="Times New Roman" w:hAnsi="Times New Roman" w:cs="Times New Roman"/>
          <w:sz w:val="24"/>
          <w:szCs w:val="24"/>
          <w:lang w:eastAsia="ar-SA"/>
        </w:rPr>
        <w:t xml:space="preserve"> oraz innych terminów</w:t>
      </w:r>
      <w:r w:rsidRPr="0056745F">
        <w:rPr>
          <w:rFonts w:ascii="Times New Roman" w:eastAsia="Times New Roman" w:hAnsi="Times New Roman" w:cs="Times New Roman"/>
          <w:sz w:val="24"/>
          <w:szCs w:val="24"/>
          <w:lang w:eastAsia="ar-SA"/>
        </w:rPr>
        <w:t xml:space="preserve"> pośrednich wykonania robót</w:t>
      </w:r>
      <w:r>
        <w:rPr>
          <w:rFonts w:ascii="Times New Roman" w:eastAsia="Times New Roman" w:hAnsi="Times New Roman" w:cs="Times New Roman"/>
          <w:sz w:val="24"/>
          <w:szCs w:val="24"/>
          <w:lang w:eastAsia="ar-SA"/>
        </w:rPr>
        <w:t xml:space="preserve"> </w:t>
      </w:r>
      <w:r w:rsidRPr="0056745F">
        <w:rPr>
          <w:rFonts w:ascii="Times New Roman" w:eastAsia="Times New Roman" w:hAnsi="Times New Roman" w:cs="Times New Roman"/>
          <w:sz w:val="24"/>
          <w:szCs w:val="24"/>
          <w:lang w:eastAsia="ar-SA"/>
        </w:rPr>
        <w:t xml:space="preserve">ustalonych </w:t>
      </w:r>
      <w:r>
        <w:rPr>
          <w:rFonts w:ascii="Times New Roman" w:eastAsia="Times New Roman" w:hAnsi="Times New Roman" w:cs="Times New Roman"/>
          <w:sz w:val="24"/>
          <w:szCs w:val="24"/>
          <w:lang w:eastAsia="ar-SA"/>
        </w:rPr>
        <w:t>w H</w:t>
      </w:r>
      <w:r w:rsidRPr="0056745F">
        <w:rPr>
          <w:rFonts w:ascii="Times New Roman" w:eastAsia="Times New Roman" w:hAnsi="Times New Roman" w:cs="Times New Roman"/>
          <w:sz w:val="24"/>
          <w:szCs w:val="24"/>
          <w:lang w:eastAsia="ar-SA"/>
        </w:rPr>
        <w:t xml:space="preserve">armonogramie rzeczowo–finansowym, </w:t>
      </w:r>
      <w:r>
        <w:rPr>
          <w:rFonts w:ascii="Times New Roman" w:eastAsia="Times New Roman" w:hAnsi="Times New Roman" w:cs="Times New Roman"/>
          <w:sz w:val="24"/>
          <w:szCs w:val="24"/>
          <w:lang w:eastAsia="ar-SA"/>
        </w:rPr>
        <w:t xml:space="preserve">stanowiącym Załącznik nr 4 </w:t>
      </w:r>
      <w:r>
        <w:rPr>
          <w:rFonts w:ascii="Times New Roman" w:eastAsia="Times New Roman" w:hAnsi="Times New Roman" w:cs="Times New Roman"/>
          <w:sz w:val="24"/>
          <w:szCs w:val="24"/>
          <w:lang w:eastAsia="ar-SA"/>
        </w:rPr>
        <w:br/>
        <w:t>do Umowy, nie stanowi zmiany treści Umowy i nie wymaga aneksu do Umowy</w:t>
      </w:r>
      <w:r w:rsidRPr="0056745F">
        <w:rPr>
          <w:rFonts w:ascii="Times New Roman" w:eastAsia="Times New Roman" w:hAnsi="Times New Roman" w:cs="Times New Roman"/>
          <w:sz w:val="24"/>
          <w:szCs w:val="24"/>
          <w:lang w:eastAsia="ar-SA"/>
        </w:rPr>
        <w:t>, pod warunkiem, że zmiany te nie będą miały wpływu na termi</w:t>
      </w:r>
      <w:r>
        <w:rPr>
          <w:rFonts w:ascii="Times New Roman" w:eastAsia="Times New Roman" w:hAnsi="Times New Roman" w:cs="Times New Roman"/>
          <w:sz w:val="24"/>
          <w:szCs w:val="24"/>
          <w:lang w:eastAsia="ar-SA"/>
        </w:rPr>
        <w:t>n końcowy wykonania przedmiotu Umowy</w:t>
      </w:r>
      <w:r w:rsidRPr="0056745F">
        <w:rPr>
          <w:rFonts w:ascii="Times New Roman" w:eastAsia="Times New Roman" w:hAnsi="Times New Roman" w:cs="Times New Roman"/>
          <w:sz w:val="24"/>
          <w:szCs w:val="24"/>
          <w:lang w:eastAsia="ar-SA"/>
        </w:rPr>
        <w:t>, o którym mowa w ust. 1.</w:t>
      </w:r>
    </w:p>
    <w:p w14:paraId="5A592EB5" w14:textId="77777777" w:rsidR="00F8574B" w:rsidRPr="0056745F" w:rsidRDefault="00F8574B" w:rsidP="00F67D21">
      <w:pPr>
        <w:numPr>
          <w:ilvl w:val="0"/>
          <w:numId w:val="33"/>
        </w:numPr>
        <w:suppressAutoHyphens/>
        <w:spacing w:before="120" w:after="0" w:line="360" w:lineRule="auto"/>
        <w:jc w:val="both"/>
        <w:rPr>
          <w:rFonts w:ascii="Times New Roman" w:hAnsi="Times New Roman" w:cs="Times New Roman"/>
        </w:rPr>
      </w:pPr>
      <w:r>
        <w:rPr>
          <w:rFonts w:ascii="Times New Roman" w:eastAsia="Times New Roman" w:hAnsi="Times New Roman" w:cs="Times New Roman"/>
          <w:sz w:val="24"/>
          <w:szCs w:val="24"/>
          <w:lang w:eastAsia="ar-SA"/>
        </w:rPr>
        <w:t>Każda zmiana Umowy</w:t>
      </w:r>
      <w:r w:rsidRPr="0056745F">
        <w:rPr>
          <w:rFonts w:ascii="Times New Roman" w:eastAsia="Times New Roman" w:hAnsi="Times New Roman" w:cs="Times New Roman"/>
          <w:sz w:val="24"/>
          <w:szCs w:val="24"/>
          <w:lang w:eastAsia="ar-SA"/>
        </w:rPr>
        <w:t xml:space="preserve"> wymaga zgody obydwu Stron wyrażonej w formie pisemnej, pod rygorem nieważności. </w:t>
      </w:r>
    </w:p>
    <w:p w14:paraId="2A61C6D3" w14:textId="77777777" w:rsidR="00F8574B" w:rsidRPr="0056745F" w:rsidRDefault="00F8574B" w:rsidP="00F8574B">
      <w:pPr>
        <w:spacing w:after="0" w:line="360" w:lineRule="auto"/>
        <w:rPr>
          <w:rFonts w:ascii="Times New Roman" w:eastAsia="Times New Roman" w:hAnsi="Times New Roman" w:cs="Times New Roman"/>
          <w:b/>
          <w:sz w:val="24"/>
          <w:szCs w:val="24"/>
          <w:lang w:eastAsia="ar-SA"/>
        </w:rPr>
      </w:pPr>
    </w:p>
    <w:p w14:paraId="041543CE" w14:textId="77777777" w:rsidR="00F8574B" w:rsidRPr="0056745F" w:rsidRDefault="00F8574B" w:rsidP="00F8574B">
      <w:pPr>
        <w:pStyle w:val="Akapitzlist"/>
        <w:spacing w:line="360" w:lineRule="auto"/>
        <w:ind w:left="284"/>
        <w:jc w:val="center"/>
      </w:pPr>
      <w:r w:rsidRPr="0056745F">
        <w:rPr>
          <w:b/>
          <w:lang w:eastAsia="ar-SA"/>
        </w:rPr>
        <w:t>§ 3</w:t>
      </w:r>
    </w:p>
    <w:p w14:paraId="3ED6DD53" w14:textId="77777777" w:rsidR="00F8574B" w:rsidRPr="0056745F" w:rsidRDefault="00F8574B" w:rsidP="00F8574B">
      <w:pPr>
        <w:pStyle w:val="Akapitzlist"/>
        <w:spacing w:line="360" w:lineRule="auto"/>
        <w:ind w:left="284"/>
        <w:jc w:val="center"/>
      </w:pPr>
      <w:r w:rsidRPr="0056745F">
        <w:rPr>
          <w:b/>
          <w:i/>
          <w:lang w:eastAsia="ar-SA"/>
        </w:rPr>
        <w:t>Wynagrodzenie umowne i warunki płatności</w:t>
      </w:r>
    </w:p>
    <w:p w14:paraId="53F5886D" w14:textId="77777777" w:rsidR="00F8574B" w:rsidRPr="0056745F" w:rsidRDefault="00F8574B" w:rsidP="00F67D21">
      <w:pPr>
        <w:numPr>
          <w:ilvl w:val="0"/>
          <w:numId w:val="4"/>
        </w:numPr>
        <w:suppressAutoHyphens/>
        <w:spacing w:after="0" w:line="360" w:lineRule="auto"/>
        <w:ind w:left="357" w:hanging="357"/>
        <w:jc w:val="both"/>
        <w:rPr>
          <w:rFonts w:ascii="Times New Roman" w:hAnsi="Times New Roman" w:cs="Times New Roman"/>
        </w:rPr>
      </w:pPr>
      <w:r w:rsidRPr="0056745F">
        <w:rPr>
          <w:rFonts w:ascii="Times New Roman" w:eastAsia="Times New Roman" w:hAnsi="Times New Roman" w:cs="Times New Roman"/>
          <w:sz w:val="24"/>
          <w:szCs w:val="24"/>
          <w:lang w:eastAsia="ar-SA"/>
        </w:rPr>
        <w:t xml:space="preserve">Wynagrodzenie za wykonanie przedmiotu </w:t>
      </w:r>
      <w:r>
        <w:rPr>
          <w:rFonts w:ascii="Times New Roman" w:eastAsia="Times New Roman" w:hAnsi="Times New Roman" w:cs="Times New Roman"/>
          <w:sz w:val="24"/>
          <w:szCs w:val="24"/>
          <w:lang w:eastAsia="ar-SA"/>
        </w:rPr>
        <w:t>Umowy</w:t>
      </w:r>
      <w:r w:rsidRPr="0056745F">
        <w:rPr>
          <w:rFonts w:ascii="Times New Roman" w:eastAsia="Times New Roman" w:hAnsi="Times New Roman" w:cs="Times New Roman"/>
          <w:sz w:val="24"/>
          <w:szCs w:val="24"/>
          <w:lang w:eastAsia="ar-SA"/>
        </w:rPr>
        <w:t xml:space="preserve"> jest wynagrodzeniem ryczałtowym i wynosi: ……………………. zł (słownie: ………………….. złotych) netto + ….% VAT, tj. ………………… zł razem </w:t>
      </w:r>
      <w:r w:rsidRPr="0056745F">
        <w:rPr>
          <w:rFonts w:ascii="Times New Roman" w:eastAsia="Times New Roman" w:hAnsi="Times New Roman" w:cs="Times New Roman"/>
          <w:b/>
          <w:sz w:val="24"/>
          <w:szCs w:val="24"/>
          <w:lang w:eastAsia="ar-SA"/>
        </w:rPr>
        <w:t xml:space="preserve">……………………. zł </w:t>
      </w:r>
      <w:r w:rsidRPr="0056745F">
        <w:rPr>
          <w:rFonts w:ascii="Times New Roman" w:eastAsia="Times New Roman" w:hAnsi="Times New Roman" w:cs="Times New Roman"/>
          <w:sz w:val="24"/>
          <w:szCs w:val="24"/>
          <w:lang w:eastAsia="ar-SA"/>
        </w:rPr>
        <w:t>(słownie: ……………………… złotych) brutto, zgodnie ze złożoną ofertą, której kopia stanowi Załącznik nr 5  do </w:t>
      </w:r>
      <w:r>
        <w:rPr>
          <w:rFonts w:ascii="Times New Roman" w:eastAsia="Times New Roman" w:hAnsi="Times New Roman" w:cs="Times New Roman"/>
          <w:sz w:val="24"/>
          <w:szCs w:val="24"/>
          <w:lang w:eastAsia="ar-SA"/>
        </w:rPr>
        <w:t>Umowy</w:t>
      </w:r>
      <w:r w:rsidRPr="0056745F">
        <w:rPr>
          <w:rFonts w:ascii="Times New Roman" w:eastAsia="Times New Roman" w:hAnsi="Times New Roman" w:cs="Times New Roman"/>
          <w:sz w:val="24"/>
          <w:szCs w:val="24"/>
          <w:lang w:eastAsia="ar-SA"/>
        </w:rPr>
        <w:t>.</w:t>
      </w:r>
    </w:p>
    <w:p w14:paraId="0D7F9E2F" w14:textId="77777777" w:rsidR="00F8574B" w:rsidRPr="0056745F" w:rsidRDefault="00F8574B" w:rsidP="00F67D21">
      <w:pPr>
        <w:pStyle w:val="Akapitzlist"/>
        <w:numPr>
          <w:ilvl w:val="0"/>
          <w:numId w:val="4"/>
        </w:numPr>
        <w:suppressAutoHyphens/>
        <w:spacing w:line="360" w:lineRule="auto"/>
        <w:ind w:left="357" w:hanging="357"/>
        <w:jc w:val="both"/>
      </w:pPr>
      <w:r w:rsidRPr="0056745F">
        <w:rPr>
          <w:lang w:eastAsia="ar-SA"/>
        </w:rPr>
        <w:t xml:space="preserve">Na łączną kwotę wynagrodzenia określonego w ust. 1 składają się ryczałtowe kwoty wynagrodzenia za wykonanie następujących etapów niniejszej </w:t>
      </w:r>
      <w:r>
        <w:rPr>
          <w:lang w:eastAsia="ar-SA"/>
        </w:rPr>
        <w:t>Umowy</w:t>
      </w:r>
      <w:r w:rsidRPr="0056745F">
        <w:rPr>
          <w:lang w:eastAsia="ar-SA"/>
        </w:rPr>
        <w:t>:</w:t>
      </w:r>
    </w:p>
    <w:p w14:paraId="73E429B8" w14:textId="77777777" w:rsidR="00F8574B" w:rsidRPr="0056745F" w:rsidRDefault="00F8574B" w:rsidP="00F67D21">
      <w:pPr>
        <w:pStyle w:val="Akapitzlist"/>
        <w:numPr>
          <w:ilvl w:val="0"/>
          <w:numId w:val="9"/>
        </w:numPr>
        <w:suppressAutoHyphens/>
        <w:spacing w:line="360" w:lineRule="auto"/>
        <w:jc w:val="both"/>
      </w:pPr>
      <w:r w:rsidRPr="0056745F">
        <w:rPr>
          <w:b/>
          <w:u w:val="single"/>
          <w:lang w:eastAsia="ar-SA"/>
        </w:rPr>
        <w:lastRenderedPageBreak/>
        <w:t xml:space="preserve">Etap I – </w:t>
      </w:r>
      <w:r w:rsidRPr="0056745F">
        <w:rPr>
          <w:lang w:eastAsia="ar-SA"/>
        </w:rPr>
        <w:t>w wysokości ………………….. zł (słownie …………zł) + ……% VAT w wysokości …………………….. zł (słownie  ………………………….), razem ………………….. zł (słownie ………………) brutto,</w:t>
      </w:r>
    </w:p>
    <w:p w14:paraId="13215DF9" w14:textId="77777777" w:rsidR="00F8574B" w:rsidRPr="0056745F" w:rsidRDefault="00F8574B" w:rsidP="00F67D21">
      <w:pPr>
        <w:pStyle w:val="Akapitzlist"/>
        <w:numPr>
          <w:ilvl w:val="0"/>
          <w:numId w:val="9"/>
        </w:numPr>
        <w:suppressAutoHyphens/>
        <w:spacing w:line="360" w:lineRule="auto"/>
        <w:jc w:val="both"/>
      </w:pPr>
      <w:r w:rsidRPr="0056745F">
        <w:rPr>
          <w:b/>
          <w:u w:val="single"/>
          <w:lang w:eastAsia="ar-SA"/>
        </w:rPr>
        <w:t>Etap II:</w:t>
      </w:r>
    </w:p>
    <w:p w14:paraId="021EE31E" w14:textId="77777777" w:rsidR="00F8574B" w:rsidRPr="0056745F" w:rsidRDefault="00F8574B" w:rsidP="00F8574B">
      <w:pPr>
        <w:pStyle w:val="Akapitzlist"/>
        <w:spacing w:line="360" w:lineRule="auto"/>
        <w:jc w:val="both"/>
      </w:pPr>
      <w:r w:rsidRPr="0056745F">
        <w:rPr>
          <w:b/>
          <w:u w:val="single"/>
          <w:lang w:eastAsia="ar-SA"/>
        </w:rPr>
        <w:t xml:space="preserve">2.1 Etap II część 1 - </w:t>
      </w:r>
      <w:r w:rsidRPr="0056745F">
        <w:rPr>
          <w:lang w:eastAsia="ar-SA"/>
        </w:rPr>
        <w:t>w wysokości ………………….. zł (słownie …………zł) + ….% VAT w wysokości …………………….. zł (słownie  ………………………….), razem ………………….. zł (słownie ………………) brutto,</w:t>
      </w:r>
    </w:p>
    <w:p w14:paraId="75FB9836" w14:textId="77777777" w:rsidR="00F8574B" w:rsidRPr="0056745F" w:rsidRDefault="00F8574B" w:rsidP="00F8574B">
      <w:pPr>
        <w:pStyle w:val="Akapitzlist"/>
        <w:spacing w:line="360" w:lineRule="auto"/>
        <w:jc w:val="both"/>
      </w:pPr>
      <w:r w:rsidRPr="0056745F">
        <w:rPr>
          <w:b/>
          <w:u w:val="single"/>
          <w:lang w:eastAsia="ar-SA"/>
        </w:rPr>
        <w:t>2.2 Etap II część 2 -</w:t>
      </w:r>
      <w:r w:rsidRPr="0056745F">
        <w:rPr>
          <w:b/>
          <w:lang w:eastAsia="ar-SA"/>
        </w:rPr>
        <w:t xml:space="preserve"> </w:t>
      </w:r>
      <w:r w:rsidRPr="0056745F">
        <w:rPr>
          <w:lang w:eastAsia="ar-SA"/>
        </w:rPr>
        <w:t>w wysokości ………………….. zł (słownie …………zł) + ….% VAT w wysokości …………………….. zł (słownie  ………………………….), razem ………………….. zł (słownie ………………) brutto.</w:t>
      </w:r>
    </w:p>
    <w:p w14:paraId="500B572A" w14:textId="77777777" w:rsidR="00F8574B" w:rsidRPr="0056745F" w:rsidRDefault="00F8574B" w:rsidP="00B41C29">
      <w:pPr>
        <w:spacing w:after="0" w:line="360" w:lineRule="auto"/>
        <w:ind w:left="284" w:hanging="284"/>
        <w:jc w:val="both"/>
        <w:rPr>
          <w:rFonts w:ascii="Times New Roman" w:eastAsia="Times New Roman" w:hAnsi="Times New Roman" w:cs="Times New Roman"/>
          <w:sz w:val="24"/>
          <w:szCs w:val="24"/>
          <w:lang w:eastAsia="ar-SA"/>
        </w:rPr>
      </w:pPr>
      <w:r w:rsidRPr="0056745F">
        <w:rPr>
          <w:rFonts w:ascii="Times New Roman" w:eastAsia="Times New Roman" w:hAnsi="Times New Roman" w:cs="Times New Roman"/>
          <w:sz w:val="24"/>
          <w:szCs w:val="24"/>
          <w:lang w:eastAsia="pl-PL"/>
        </w:rPr>
        <w:t>3.</w:t>
      </w:r>
      <w:r w:rsidRPr="0056745F">
        <w:rPr>
          <w:rFonts w:ascii="Times New Roman" w:eastAsia="Times New Roman" w:hAnsi="Times New Roman" w:cs="Times New Roman"/>
          <w:sz w:val="24"/>
          <w:szCs w:val="24"/>
          <w:lang w:eastAsia="pl-PL"/>
        </w:rPr>
        <w:tab/>
        <w:t xml:space="preserve">Wynagrodzenie ryczałtowe, o którym mowa w ust. 1, obejmuje wszystkie koszty związane z realizacją </w:t>
      </w:r>
      <w:r>
        <w:rPr>
          <w:rFonts w:ascii="Times New Roman" w:eastAsia="Times New Roman" w:hAnsi="Times New Roman" w:cs="Times New Roman"/>
          <w:sz w:val="24"/>
          <w:szCs w:val="24"/>
          <w:lang w:eastAsia="pl-PL"/>
        </w:rPr>
        <w:t>Umowy</w:t>
      </w:r>
      <w:r w:rsidRPr="0056745F">
        <w:rPr>
          <w:rFonts w:ascii="Times New Roman" w:eastAsia="Times New Roman" w:hAnsi="Times New Roman" w:cs="Times New Roman"/>
          <w:sz w:val="24"/>
          <w:szCs w:val="24"/>
          <w:lang w:eastAsia="pl-PL"/>
        </w:rPr>
        <w:t xml:space="preserve">, tj. wykonaniem i odbiorem kompletnego przedmiotu </w:t>
      </w:r>
      <w:r>
        <w:rPr>
          <w:rFonts w:ascii="Times New Roman" w:eastAsia="Times New Roman" w:hAnsi="Times New Roman" w:cs="Times New Roman"/>
          <w:sz w:val="24"/>
          <w:szCs w:val="24"/>
          <w:lang w:eastAsia="pl-PL"/>
        </w:rPr>
        <w:t>Umowy</w:t>
      </w:r>
      <w:r w:rsidRPr="0056745F">
        <w:rPr>
          <w:rFonts w:ascii="Times New Roman" w:eastAsia="Times New Roman" w:hAnsi="Times New Roman" w:cs="Times New Roman"/>
          <w:sz w:val="24"/>
          <w:szCs w:val="24"/>
          <w:lang w:eastAsia="pl-PL"/>
        </w:rPr>
        <w:t xml:space="preserve"> bez wad</w:t>
      </w:r>
      <w:r w:rsidRPr="0056745F">
        <w:rPr>
          <w:rFonts w:ascii="Times New Roman" w:eastAsia="Times New Roman" w:hAnsi="Times New Roman" w:cs="Times New Roman"/>
          <w:sz w:val="24"/>
          <w:szCs w:val="24"/>
          <w:lang w:eastAsia="ar-SA"/>
        </w:rPr>
        <w:t>, w  szczególności:</w:t>
      </w:r>
    </w:p>
    <w:p w14:paraId="5E1BC74A" w14:textId="77777777" w:rsidR="00F8574B" w:rsidRPr="0056745F" w:rsidRDefault="00F8574B" w:rsidP="00F67D21">
      <w:pPr>
        <w:pStyle w:val="Akapitzlist"/>
        <w:numPr>
          <w:ilvl w:val="0"/>
          <w:numId w:val="49"/>
        </w:numPr>
        <w:suppressAutoHyphens/>
        <w:spacing w:line="360" w:lineRule="auto"/>
        <w:ind w:left="993" w:hanging="426"/>
        <w:jc w:val="both"/>
        <w:rPr>
          <w:lang w:eastAsia="ar-SA"/>
        </w:rPr>
      </w:pPr>
      <w:r w:rsidRPr="0056745F">
        <w:rPr>
          <w:lang w:eastAsia="ar-SA"/>
        </w:rPr>
        <w:t xml:space="preserve">Koszt robót określonych dokumentacją projektową i Opisem Przedmiotu Zamówienia (Załączniki od nr 1 do nr 3 do </w:t>
      </w:r>
      <w:r>
        <w:rPr>
          <w:lang w:eastAsia="ar-SA"/>
        </w:rPr>
        <w:t>Umowy</w:t>
      </w:r>
      <w:r w:rsidRPr="0056745F">
        <w:rPr>
          <w:lang w:eastAsia="ar-SA"/>
        </w:rPr>
        <w:t>),</w:t>
      </w:r>
    </w:p>
    <w:p w14:paraId="6AB94456" w14:textId="77777777" w:rsidR="00F8574B" w:rsidRPr="0056745F" w:rsidRDefault="00F8574B" w:rsidP="00F67D21">
      <w:pPr>
        <w:pStyle w:val="Akapitzlist"/>
        <w:numPr>
          <w:ilvl w:val="0"/>
          <w:numId w:val="49"/>
        </w:numPr>
        <w:suppressAutoHyphens/>
        <w:spacing w:line="360" w:lineRule="auto"/>
        <w:ind w:left="993" w:hanging="426"/>
        <w:jc w:val="both"/>
        <w:rPr>
          <w:lang w:eastAsia="ar-SA"/>
        </w:rPr>
      </w:pPr>
      <w:r w:rsidRPr="0056745F">
        <w:rPr>
          <w:lang w:eastAsia="ar-SA"/>
        </w:rPr>
        <w:t xml:space="preserve">Koszt robót niezbędnych do wykonania przedmiotu </w:t>
      </w:r>
      <w:r>
        <w:rPr>
          <w:lang w:eastAsia="ar-SA"/>
        </w:rPr>
        <w:t>Umowy</w:t>
      </w:r>
      <w:r w:rsidRPr="0056745F">
        <w:rPr>
          <w:lang w:eastAsia="ar-SA"/>
        </w:rPr>
        <w:t xml:space="preserve"> w całości, w tym wynikających z zastosowanych technologii, norm, warunków technicznych i innych obowiązujących przepisów,</w:t>
      </w:r>
    </w:p>
    <w:p w14:paraId="607F8B01" w14:textId="77777777" w:rsidR="00F8574B" w:rsidRPr="0056745F" w:rsidRDefault="00F8574B" w:rsidP="00F67D21">
      <w:pPr>
        <w:pStyle w:val="Akapitzlist"/>
        <w:numPr>
          <w:ilvl w:val="0"/>
          <w:numId w:val="49"/>
        </w:numPr>
        <w:suppressAutoHyphens/>
        <w:spacing w:line="360" w:lineRule="auto"/>
        <w:ind w:left="993" w:hanging="426"/>
        <w:jc w:val="both"/>
        <w:rPr>
          <w:lang w:eastAsia="ar-SA"/>
        </w:rPr>
      </w:pPr>
      <w:r w:rsidRPr="0056745F">
        <w:rPr>
          <w:lang w:eastAsia="ar-SA"/>
        </w:rPr>
        <w:t>Koszty towarzyszące wykonywaniu robót, np.: koszty wygrodzenia i zabezpieczenia pomieszczeń w budynkach, zabezpieczenia wykonywania robót przed wpływami atmosferycznymi, organizacji placu budowy i inne.</w:t>
      </w:r>
    </w:p>
    <w:p w14:paraId="1804978F" w14:textId="77777777" w:rsidR="00F8574B" w:rsidRPr="0056745F" w:rsidRDefault="00F8574B" w:rsidP="00F67D21">
      <w:pPr>
        <w:pStyle w:val="Akapitzlist"/>
        <w:numPr>
          <w:ilvl w:val="0"/>
          <w:numId w:val="15"/>
        </w:numPr>
        <w:tabs>
          <w:tab w:val="clear" w:pos="0"/>
          <w:tab w:val="num" w:pos="-218"/>
        </w:tabs>
        <w:suppressAutoHyphens/>
        <w:spacing w:line="360" w:lineRule="auto"/>
        <w:ind w:left="284" w:hanging="284"/>
        <w:jc w:val="both"/>
        <w:rPr>
          <w:lang w:eastAsia="ar-SA"/>
        </w:rPr>
      </w:pPr>
      <w:r w:rsidRPr="0056745F">
        <w:rPr>
          <w:lang w:eastAsia="ar-SA"/>
        </w:rPr>
        <w:t xml:space="preserve">Płatności wynagrodzenia należnego Wykonawcy z tytułu realizacji przedmiotu </w:t>
      </w:r>
      <w:r>
        <w:rPr>
          <w:lang w:eastAsia="ar-SA"/>
        </w:rPr>
        <w:t>Umowy</w:t>
      </w:r>
      <w:r w:rsidRPr="0056745F">
        <w:rPr>
          <w:lang w:eastAsia="ar-SA"/>
        </w:rPr>
        <w:t xml:space="preserve"> będą dokonywane zgodnie z Harmonogramem rzeczowo-finansowym i nie częściej niż </w:t>
      </w:r>
      <w:r w:rsidRPr="0056745F">
        <w:rPr>
          <w:lang w:eastAsia="ar-SA"/>
        </w:rPr>
        <w:br/>
        <w:t>w miesięcznych okresach rozliczeniowych, zastrzeżeniem ust. 5-9 poniżej, przy czym za miesięczny okres rozliczeniowy należy rozumieć miesiąc kalendarzowy.</w:t>
      </w:r>
    </w:p>
    <w:p w14:paraId="0336F589" w14:textId="77777777" w:rsidR="00F8574B" w:rsidRPr="0056745F" w:rsidRDefault="00F8574B" w:rsidP="00F67D21">
      <w:pPr>
        <w:pStyle w:val="Akapitzlist"/>
        <w:numPr>
          <w:ilvl w:val="0"/>
          <w:numId w:val="15"/>
        </w:numPr>
        <w:tabs>
          <w:tab w:val="clear" w:pos="0"/>
          <w:tab w:val="num" w:pos="-218"/>
        </w:tabs>
        <w:suppressAutoHyphens/>
        <w:spacing w:line="360" w:lineRule="auto"/>
        <w:ind w:left="284" w:hanging="284"/>
        <w:jc w:val="both"/>
        <w:rPr>
          <w:lang w:eastAsia="ar-SA"/>
        </w:rPr>
      </w:pPr>
      <w:r w:rsidRPr="0056745F">
        <w:rPr>
          <w:lang w:eastAsia="ar-SA"/>
        </w:rPr>
        <w:t xml:space="preserve">Wysokość wynagrodzenia  w miesięcznych okresach rozliczeniowych będzie odpowiadać procentowi zaawansowania w wykonaniu danych elementów przedmiotu </w:t>
      </w:r>
      <w:r>
        <w:rPr>
          <w:lang w:eastAsia="ar-SA"/>
        </w:rPr>
        <w:t>Umowy</w:t>
      </w:r>
      <w:r w:rsidRPr="0056745F">
        <w:rPr>
          <w:lang w:eastAsia="ar-SA"/>
        </w:rPr>
        <w:t xml:space="preserve"> w okresie rozliczeniowym (miesięcznym), ustalonego w oparciu o Protokół Wykonania Elementów, którego wzór stanowi Załącznik nr 9 do </w:t>
      </w:r>
      <w:r>
        <w:rPr>
          <w:lang w:eastAsia="ar-SA"/>
        </w:rPr>
        <w:t>Umowy</w:t>
      </w:r>
      <w:r w:rsidRPr="0056745F">
        <w:rPr>
          <w:lang w:eastAsia="ar-SA"/>
        </w:rPr>
        <w:t xml:space="preserve">, zawierający pozycje z Tabeli Elementów Skończonych (Załącznik  nr 5a do </w:t>
      </w:r>
      <w:r>
        <w:rPr>
          <w:lang w:eastAsia="ar-SA"/>
        </w:rPr>
        <w:t xml:space="preserve">Umowy) </w:t>
      </w:r>
      <w:r w:rsidRPr="0056745F">
        <w:rPr>
          <w:lang w:eastAsia="ar-SA"/>
        </w:rPr>
        <w:t>z zastrzeżeniem terminów i  postanowień wynikających z ust. 2, oraz 6 – 9 niniejszego paragrafu.</w:t>
      </w:r>
    </w:p>
    <w:p w14:paraId="6E763F2A" w14:textId="77777777" w:rsidR="00F8574B" w:rsidRPr="0056745F" w:rsidRDefault="00F8574B" w:rsidP="00F67D21">
      <w:pPr>
        <w:pStyle w:val="Akapitzlist"/>
        <w:numPr>
          <w:ilvl w:val="0"/>
          <w:numId w:val="15"/>
        </w:numPr>
        <w:tabs>
          <w:tab w:val="clear" w:pos="0"/>
          <w:tab w:val="num" w:pos="-218"/>
        </w:tabs>
        <w:suppressAutoHyphens/>
        <w:spacing w:line="360" w:lineRule="auto"/>
        <w:ind w:left="284" w:hanging="284"/>
        <w:jc w:val="both"/>
        <w:rPr>
          <w:lang w:eastAsia="ar-SA"/>
        </w:rPr>
      </w:pPr>
      <w:r w:rsidRPr="0056745F">
        <w:rPr>
          <w:lang w:eastAsia="ar-SA"/>
        </w:rPr>
        <w:lastRenderedPageBreak/>
        <w:t>Płatność w miesięcznych okresach rozliczeniowych</w:t>
      </w:r>
      <w:r w:rsidRPr="0056745F" w:rsidDel="00EC1E8F">
        <w:rPr>
          <w:lang w:eastAsia="ar-SA"/>
        </w:rPr>
        <w:t xml:space="preserve"> </w:t>
      </w:r>
      <w:r w:rsidRPr="0056745F">
        <w:rPr>
          <w:lang w:eastAsia="ar-SA"/>
        </w:rPr>
        <w:t xml:space="preserve">nastąpi pod warunkiem wykonania co najmniej </w:t>
      </w:r>
      <w:r w:rsidRPr="0056745F">
        <w:rPr>
          <w:b/>
          <w:lang w:eastAsia="ar-SA"/>
        </w:rPr>
        <w:t>15%</w:t>
      </w:r>
      <w:r w:rsidRPr="0056745F">
        <w:rPr>
          <w:lang w:eastAsia="ar-SA"/>
        </w:rPr>
        <w:t xml:space="preserve"> </w:t>
      </w:r>
      <w:r>
        <w:rPr>
          <w:lang w:eastAsia="ar-SA"/>
        </w:rPr>
        <w:t>zaawansowania  danego elementu,</w:t>
      </w:r>
      <w:r w:rsidRPr="0056745F">
        <w:rPr>
          <w:lang w:eastAsia="ar-SA"/>
        </w:rPr>
        <w:t xml:space="preserve"> określonego w Tabeli Elementów Skończonych.</w:t>
      </w:r>
    </w:p>
    <w:p w14:paraId="49622984" w14:textId="77777777" w:rsidR="00F8574B" w:rsidRPr="0056745F" w:rsidRDefault="00F8574B" w:rsidP="00F67D21">
      <w:pPr>
        <w:pStyle w:val="Akapitzlist"/>
        <w:numPr>
          <w:ilvl w:val="0"/>
          <w:numId w:val="15"/>
        </w:numPr>
        <w:tabs>
          <w:tab w:val="clear" w:pos="0"/>
          <w:tab w:val="num" w:pos="-218"/>
        </w:tabs>
        <w:suppressAutoHyphens/>
        <w:spacing w:line="360" w:lineRule="auto"/>
        <w:ind w:left="284" w:hanging="284"/>
        <w:jc w:val="both"/>
        <w:rPr>
          <w:lang w:eastAsia="ar-SA"/>
        </w:rPr>
      </w:pPr>
      <w:r w:rsidRPr="0056745F">
        <w:rPr>
          <w:lang w:eastAsia="ar-SA"/>
        </w:rPr>
        <w:t>W terminie do 5 dni roboczych przed końcem kolejnego miesiąca, Wykonawca przedstawi Zamawiającemu propozycję Protokołu Wykonania Elementów dla danych Etapów, przedstawiającą procent zaawansowania dla danego elementu.</w:t>
      </w:r>
    </w:p>
    <w:p w14:paraId="55DF9614" w14:textId="77777777" w:rsidR="00F8574B" w:rsidRPr="0056745F" w:rsidRDefault="00F8574B" w:rsidP="00F67D21">
      <w:pPr>
        <w:pStyle w:val="Akapitzlist"/>
        <w:numPr>
          <w:ilvl w:val="0"/>
          <w:numId w:val="15"/>
        </w:numPr>
        <w:tabs>
          <w:tab w:val="clear" w:pos="0"/>
          <w:tab w:val="num" w:pos="-218"/>
        </w:tabs>
        <w:suppressAutoHyphens/>
        <w:spacing w:line="360" w:lineRule="auto"/>
        <w:ind w:left="284" w:hanging="284"/>
        <w:jc w:val="both"/>
        <w:rPr>
          <w:lang w:eastAsia="ar-SA"/>
        </w:rPr>
      </w:pPr>
      <w:r w:rsidRPr="0056745F">
        <w:rPr>
          <w:lang w:eastAsia="ar-SA"/>
        </w:rPr>
        <w:t>W terminie do 3 dni roboczych przed końcem kolejnego miesiąca, Zamawiający zweryfikuje propozycję Protokołu Wykonania Elementów dla danych Etapów.</w:t>
      </w:r>
    </w:p>
    <w:p w14:paraId="7D8D5108" w14:textId="77777777" w:rsidR="00F8574B" w:rsidRPr="0056745F" w:rsidRDefault="00F8574B" w:rsidP="00F67D21">
      <w:pPr>
        <w:pStyle w:val="Akapitzlist"/>
        <w:numPr>
          <w:ilvl w:val="0"/>
          <w:numId w:val="15"/>
        </w:numPr>
        <w:tabs>
          <w:tab w:val="clear" w:pos="0"/>
          <w:tab w:val="num" w:pos="-218"/>
        </w:tabs>
        <w:suppressAutoHyphens/>
        <w:spacing w:line="360" w:lineRule="auto"/>
        <w:ind w:left="426" w:hanging="426"/>
        <w:jc w:val="both"/>
        <w:rPr>
          <w:lang w:eastAsia="ar-SA"/>
        </w:rPr>
      </w:pPr>
      <w:r w:rsidRPr="0056745F">
        <w:rPr>
          <w:lang w:eastAsia="ar-SA"/>
        </w:rPr>
        <w:t xml:space="preserve">Płatności w miesięcznych okresach rozliczeniowych będą dokonywane po podpisaniu przez obie Strony </w:t>
      </w:r>
      <w:r>
        <w:rPr>
          <w:lang w:eastAsia="ar-SA"/>
        </w:rPr>
        <w:t>Umowy</w:t>
      </w:r>
      <w:r w:rsidRPr="0056745F">
        <w:rPr>
          <w:lang w:eastAsia="ar-SA"/>
        </w:rPr>
        <w:t xml:space="preserve"> odpowiedniego Protokołu Wykonania Elementów - wzór Protokołu Wykonania Elementów, s</w:t>
      </w:r>
      <w:r>
        <w:rPr>
          <w:lang w:eastAsia="ar-SA"/>
        </w:rPr>
        <w:t>tanowi Załącznik nr 9 do Umowy.</w:t>
      </w:r>
      <w:r w:rsidRPr="0056745F">
        <w:rPr>
          <w:lang w:eastAsia="ar-SA"/>
        </w:rPr>
        <w:t xml:space="preserve"> </w:t>
      </w:r>
    </w:p>
    <w:p w14:paraId="316AA2F5" w14:textId="77777777" w:rsidR="00F8574B" w:rsidRPr="0056745F" w:rsidRDefault="00F8574B" w:rsidP="00F67D21">
      <w:pPr>
        <w:pStyle w:val="Akapitzlist"/>
        <w:numPr>
          <w:ilvl w:val="0"/>
          <w:numId w:val="15"/>
        </w:numPr>
        <w:tabs>
          <w:tab w:val="clear" w:pos="0"/>
          <w:tab w:val="num" w:pos="-218"/>
        </w:tabs>
        <w:suppressAutoHyphens/>
        <w:spacing w:line="360" w:lineRule="auto"/>
        <w:ind w:left="426" w:hanging="426"/>
        <w:jc w:val="both"/>
        <w:rPr>
          <w:lang w:eastAsia="ar-SA"/>
        </w:rPr>
      </w:pPr>
      <w:r w:rsidRPr="0056745F">
        <w:rPr>
          <w:lang w:eastAsia="ar-SA"/>
        </w:rPr>
        <w:t xml:space="preserve">Podpisane Protokoły Wykonania Elementów, potwierdzające procentowe wykonanie przedmiotu </w:t>
      </w:r>
      <w:r>
        <w:rPr>
          <w:lang w:eastAsia="ar-SA"/>
        </w:rPr>
        <w:t>Umowy</w:t>
      </w:r>
      <w:r w:rsidRPr="0056745F">
        <w:rPr>
          <w:lang w:eastAsia="ar-SA"/>
        </w:rPr>
        <w:t xml:space="preserve"> dla danego Etapu (</w:t>
      </w:r>
      <w:r w:rsidRPr="0056745F">
        <w:t xml:space="preserve">Etap I - docieplenie stropodachu niewentylowanego budynków A1, A4, A5, A6 warstwą docieplającą i wyrównawczą oraz pokrycie dachu papą termozgrzewalną; </w:t>
      </w:r>
      <w:r w:rsidRPr="0056745F">
        <w:rPr>
          <w:lang w:eastAsia="ar-SA"/>
        </w:rPr>
        <w:t xml:space="preserve">Etap II część 1 - </w:t>
      </w:r>
      <w:r w:rsidRPr="0056745F">
        <w:t>docieplenie stropodachu niewentylowanego budynków A2, A3 warstwą docieplającą i wyrównawczą oraz pokrycie dachu papą termozgrzewalną</w:t>
      </w:r>
      <w:r w:rsidRPr="0056745F">
        <w:rPr>
          <w:lang w:eastAsia="ar-SA"/>
        </w:rPr>
        <w:t xml:space="preserve">; Etap II część 2 – dostawa i montaż paneli fotowoltaicznych w obiektach Biblioteki Narodowej przy al. Niepodległości 213 w Warszawie w budynkach A3, A4, A5, A6) są podstawą do fakturowania robót budowlanych lub dostaw i rozliczania poszczególnych elementów skończonych. </w:t>
      </w:r>
    </w:p>
    <w:p w14:paraId="62FA5F01" w14:textId="77777777" w:rsidR="00F8574B" w:rsidRPr="0056745F" w:rsidRDefault="00F8574B" w:rsidP="00F67D21">
      <w:pPr>
        <w:pStyle w:val="Akapitzlist"/>
        <w:numPr>
          <w:ilvl w:val="0"/>
          <w:numId w:val="15"/>
        </w:numPr>
        <w:tabs>
          <w:tab w:val="clear" w:pos="0"/>
          <w:tab w:val="num" w:pos="-218"/>
        </w:tabs>
        <w:suppressAutoHyphens/>
        <w:spacing w:line="360" w:lineRule="auto"/>
        <w:ind w:left="426" w:hanging="426"/>
        <w:jc w:val="both"/>
        <w:rPr>
          <w:lang w:eastAsia="ar-SA"/>
        </w:rPr>
      </w:pPr>
      <w:r w:rsidRPr="0056745F">
        <w:rPr>
          <w:lang w:eastAsia="ar-SA"/>
        </w:rPr>
        <w:t xml:space="preserve">Jeżeli wykonawcą jest Konsorcjum, faktury, na podstawie których dokonywana jest zapłata wynagrodzenia wystawia Lider Konsorcjum. </w:t>
      </w:r>
    </w:p>
    <w:p w14:paraId="3A1B8693" w14:textId="77777777" w:rsidR="00F8574B" w:rsidRPr="0056745F" w:rsidRDefault="00F8574B" w:rsidP="00F67D21">
      <w:pPr>
        <w:pStyle w:val="Akapitzlist"/>
        <w:numPr>
          <w:ilvl w:val="0"/>
          <w:numId w:val="15"/>
        </w:numPr>
        <w:suppressAutoHyphens/>
        <w:spacing w:line="360" w:lineRule="auto"/>
        <w:ind w:left="426" w:hanging="426"/>
        <w:jc w:val="both"/>
      </w:pPr>
      <w:r w:rsidRPr="0056745F">
        <w:t>Wynagrodzenie ryczałtowe, o którym mowa w ust. 1, nie podlega zmianie, z zastrzeżeniem ust. 14.</w:t>
      </w:r>
    </w:p>
    <w:p w14:paraId="4D068DBE" w14:textId="77777777" w:rsidR="00F8574B" w:rsidRPr="0056745F" w:rsidRDefault="00F8574B" w:rsidP="00F67D21">
      <w:pPr>
        <w:numPr>
          <w:ilvl w:val="0"/>
          <w:numId w:val="15"/>
        </w:numPr>
        <w:suppressAutoHyphens/>
        <w:spacing w:after="0" w:line="360" w:lineRule="auto"/>
        <w:ind w:left="426" w:hanging="426"/>
        <w:jc w:val="both"/>
        <w:rPr>
          <w:rFonts w:ascii="Times New Roman" w:hAnsi="Times New Roman" w:cs="Times New Roman"/>
        </w:rPr>
      </w:pPr>
      <w:r w:rsidRPr="0056745F">
        <w:rPr>
          <w:rFonts w:ascii="Times New Roman" w:eastAsia="Times New Roman" w:hAnsi="Times New Roman" w:cs="Times New Roman"/>
          <w:sz w:val="24"/>
          <w:szCs w:val="24"/>
          <w:lang w:eastAsia="pl-PL"/>
        </w:rPr>
        <w:t xml:space="preserve">Niedoszacowanie kosztów związanych z realizacją przedmiotu </w:t>
      </w:r>
      <w:r>
        <w:rPr>
          <w:rFonts w:ascii="Times New Roman" w:eastAsia="Times New Roman" w:hAnsi="Times New Roman" w:cs="Times New Roman"/>
          <w:sz w:val="24"/>
          <w:szCs w:val="24"/>
          <w:lang w:eastAsia="pl-PL"/>
        </w:rPr>
        <w:t>Umowy</w:t>
      </w:r>
      <w:r w:rsidRPr="0056745F">
        <w:rPr>
          <w:rFonts w:ascii="Times New Roman" w:eastAsia="Times New Roman" w:hAnsi="Times New Roman" w:cs="Times New Roman"/>
          <w:sz w:val="24"/>
          <w:szCs w:val="24"/>
          <w:lang w:eastAsia="pl-PL"/>
        </w:rPr>
        <w:t xml:space="preserve"> oraz brak należytego rozpoznania zakresu prac koniecznych do wykonania </w:t>
      </w:r>
      <w:r>
        <w:rPr>
          <w:rFonts w:ascii="Times New Roman" w:eastAsia="Times New Roman" w:hAnsi="Times New Roman" w:cs="Times New Roman"/>
          <w:sz w:val="24"/>
          <w:szCs w:val="24"/>
          <w:lang w:eastAsia="pl-PL"/>
        </w:rPr>
        <w:t>Umowy</w:t>
      </w:r>
      <w:r w:rsidRPr="0056745F">
        <w:rPr>
          <w:rFonts w:ascii="Times New Roman" w:eastAsia="Times New Roman" w:hAnsi="Times New Roman" w:cs="Times New Roman"/>
          <w:sz w:val="24"/>
          <w:szCs w:val="24"/>
          <w:lang w:eastAsia="pl-PL"/>
        </w:rPr>
        <w:t xml:space="preserve"> </w:t>
      </w:r>
      <w:r w:rsidRPr="0056745F">
        <w:rPr>
          <w:rFonts w:ascii="Times New Roman" w:eastAsia="Times New Roman" w:hAnsi="Times New Roman" w:cs="Times New Roman"/>
          <w:sz w:val="24"/>
          <w:szCs w:val="24"/>
          <w:lang w:eastAsia="pl-PL"/>
        </w:rPr>
        <w:br/>
        <w:t>przez Wykonawcę nie może stanowić podstawy do żądania zmiany wynagrodzenia ryczałtowego.</w:t>
      </w:r>
    </w:p>
    <w:p w14:paraId="0F7891C9" w14:textId="77777777" w:rsidR="00F8574B" w:rsidRPr="0056745F" w:rsidRDefault="00F8574B" w:rsidP="00F67D21">
      <w:pPr>
        <w:numPr>
          <w:ilvl w:val="0"/>
          <w:numId w:val="15"/>
        </w:numPr>
        <w:suppressAutoHyphens/>
        <w:spacing w:before="120" w:after="120" w:line="360" w:lineRule="auto"/>
        <w:ind w:left="426" w:hanging="426"/>
        <w:jc w:val="both"/>
        <w:rPr>
          <w:rFonts w:ascii="Times New Roman" w:hAnsi="Times New Roman" w:cs="Times New Roman"/>
        </w:rPr>
      </w:pPr>
      <w:r w:rsidRPr="0056745F">
        <w:rPr>
          <w:rFonts w:ascii="Times New Roman" w:hAnsi="Times New Roman" w:cs="Times New Roman"/>
          <w:bCs/>
          <w:sz w:val="24"/>
          <w:szCs w:val="24"/>
        </w:rPr>
        <w:t>Wynagrodzenie, o którym mowa w ust. 1 może ulec zmianie w przypadku:</w:t>
      </w:r>
    </w:p>
    <w:p w14:paraId="1F7D84BE" w14:textId="77777777" w:rsidR="00F8574B" w:rsidRPr="0056745F" w:rsidRDefault="00F8574B" w:rsidP="00F67D21">
      <w:pPr>
        <w:numPr>
          <w:ilvl w:val="1"/>
          <w:numId w:val="4"/>
        </w:numPr>
        <w:suppressAutoHyphens/>
        <w:spacing w:before="120" w:after="120" w:line="360" w:lineRule="auto"/>
        <w:ind w:left="993" w:hanging="426"/>
        <w:jc w:val="both"/>
        <w:rPr>
          <w:rFonts w:ascii="Times New Roman" w:hAnsi="Times New Roman" w:cs="Times New Roman"/>
        </w:rPr>
      </w:pPr>
      <w:r w:rsidRPr="0056745F">
        <w:rPr>
          <w:rFonts w:ascii="Times New Roman" w:hAnsi="Times New Roman" w:cs="Times New Roman"/>
          <w:bCs/>
          <w:sz w:val="24"/>
          <w:szCs w:val="24"/>
        </w:rPr>
        <w:t>zmiany stawki podatku od towarów i usług (VAT), odpowiednio do wprowadzonej zmiany,</w:t>
      </w:r>
    </w:p>
    <w:p w14:paraId="2D5A33C2" w14:textId="77777777" w:rsidR="00F8574B" w:rsidRPr="0056745F" w:rsidRDefault="00F8574B" w:rsidP="00F67D21">
      <w:pPr>
        <w:numPr>
          <w:ilvl w:val="1"/>
          <w:numId w:val="4"/>
        </w:numPr>
        <w:suppressAutoHyphens/>
        <w:spacing w:before="120" w:after="120" w:line="360" w:lineRule="auto"/>
        <w:ind w:left="993" w:hanging="426"/>
        <w:jc w:val="both"/>
        <w:rPr>
          <w:rFonts w:ascii="Times New Roman" w:hAnsi="Times New Roman" w:cs="Times New Roman"/>
        </w:rPr>
      </w:pPr>
      <w:r w:rsidRPr="0056745F">
        <w:rPr>
          <w:rFonts w:ascii="Times New Roman" w:hAnsi="Times New Roman" w:cs="Times New Roman"/>
          <w:sz w:val="24"/>
          <w:szCs w:val="24"/>
        </w:rPr>
        <w:lastRenderedPageBreak/>
        <w:t>zmiany wysokości minimalnego wynagrodzenia za pracę albo wysokości minimalnej stawki godzinowej, ustalonych na podstawie przepisów ustawy z dnia 10 października 2002 r. o minimalnym wynagrodzeniu za pracę,</w:t>
      </w:r>
    </w:p>
    <w:p w14:paraId="78805EEF" w14:textId="77777777" w:rsidR="00F8574B" w:rsidRPr="0056745F" w:rsidRDefault="00F8574B" w:rsidP="00F8574B">
      <w:pPr>
        <w:spacing w:before="26" w:after="0" w:line="360" w:lineRule="auto"/>
        <w:ind w:left="993" w:hanging="426"/>
        <w:jc w:val="both"/>
        <w:rPr>
          <w:rFonts w:ascii="Times New Roman" w:hAnsi="Times New Roman" w:cs="Times New Roman"/>
        </w:rPr>
      </w:pPr>
      <w:r w:rsidRPr="0056745F">
        <w:rPr>
          <w:rFonts w:ascii="Times New Roman" w:hAnsi="Times New Roman" w:cs="Times New Roman"/>
          <w:sz w:val="24"/>
          <w:szCs w:val="24"/>
        </w:rPr>
        <w:t xml:space="preserve">c) zmiany zasad podlegania ubezpieczeniom społecznym lub ubezpieczeniu zdrowotnemu lub wysokości stawki składki na ubezpieczenia społeczne lub zdrowotne, jeżeli zmiany te będą miały wpływ na koszty wykonania zamówienia </w:t>
      </w:r>
      <w:r w:rsidRPr="0056745F">
        <w:rPr>
          <w:rFonts w:ascii="Times New Roman" w:hAnsi="Times New Roman" w:cs="Times New Roman"/>
          <w:sz w:val="24"/>
          <w:szCs w:val="24"/>
        </w:rPr>
        <w:br/>
        <w:t xml:space="preserve">przez Wykonawcę, tj. </w:t>
      </w:r>
      <w:r w:rsidRPr="0056745F">
        <w:rPr>
          <w:rFonts w:ascii="Times New Roman" w:hAnsi="Times New Roman" w:cs="Times New Roman"/>
          <w:bCs/>
          <w:sz w:val="24"/>
          <w:szCs w:val="24"/>
        </w:rPr>
        <w:t xml:space="preserve">o ile zmiany, o których mowa w lit. b)-c), będą dotyczyły osób bezpośrednio wykonujących zamówienie, a jednocześnie Wykonawca wykaże Zamawiającemu, że wprowadzone zmiany, o których mowa w lit. a)-c), mają wpływ </w:t>
      </w:r>
      <w:r w:rsidRPr="0056745F">
        <w:rPr>
          <w:rFonts w:ascii="Times New Roman" w:hAnsi="Times New Roman" w:cs="Times New Roman"/>
          <w:bCs/>
          <w:sz w:val="24"/>
          <w:szCs w:val="24"/>
        </w:rPr>
        <w:br/>
        <w:t xml:space="preserve">na koszty wykonania zamówienia przez Wykonawcę. W tym celu, Wykonawca ma prawo wystąpić  do Zamawiającego z wnioskiem o zmianę wynagrodzenia przedkładając odpowiednie dokumenty potwierdzające zasadność złożenia takiego wniosku. W takim przypadku Wykonawca winien wykazać w złożonym wniosku, </w:t>
      </w:r>
      <w:r w:rsidRPr="0056745F">
        <w:rPr>
          <w:rFonts w:ascii="Times New Roman" w:hAnsi="Times New Roman" w:cs="Times New Roman"/>
          <w:bCs/>
          <w:sz w:val="24"/>
          <w:szCs w:val="24"/>
        </w:rPr>
        <w:br/>
        <w:t xml:space="preserve">że zaistniała zmiana powszechnie obowiązujących przepisów prawa ma bezpośredni wpływ na koszty wykonania zamówienia oraz wykazać stopień, w jakim zmiana </w:t>
      </w:r>
      <w:r w:rsidRPr="0056745F">
        <w:rPr>
          <w:rFonts w:ascii="Times New Roman" w:hAnsi="Times New Roman" w:cs="Times New Roman"/>
          <w:bCs/>
          <w:sz w:val="24"/>
          <w:szCs w:val="24"/>
        </w:rPr>
        <w:br/>
        <w:t>ta wpłynęła na wysokość wynagrodzenia Wykonawcy.</w:t>
      </w:r>
    </w:p>
    <w:p w14:paraId="6FC6DF46" w14:textId="77777777" w:rsidR="00F8574B" w:rsidRPr="0056745F" w:rsidRDefault="00F8574B" w:rsidP="00F67D21">
      <w:pPr>
        <w:numPr>
          <w:ilvl w:val="0"/>
          <w:numId w:val="15"/>
        </w:numPr>
        <w:suppressAutoHyphens/>
        <w:spacing w:before="120" w:after="0" w:line="360" w:lineRule="auto"/>
        <w:ind w:left="426" w:hanging="426"/>
        <w:jc w:val="both"/>
        <w:rPr>
          <w:rFonts w:ascii="Times New Roman" w:hAnsi="Times New Roman" w:cs="Times New Roman"/>
        </w:rPr>
      </w:pPr>
      <w:r w:rsidRPr="0056745F">
        <w:rPr>
          <w:rFonts w:ascii="Times New Roman" w:hAnsi="Times New Roman" w:cs="Times New Roman"/>
          <w:bCs/>
          <w:sz w:val="24"/>
          <w:szCs w:val="24"/>
        </w:rPr>
        <w:t xml:space="preserve">W przypadku zmiany, o której mowa w ust. 14 lit. a), wynagrodzenie brutto Wykonawcy ulegnie zmianie adekwatnie do wprowadzonej zmiany stawki podatku od towarów </w:t>
      </w:r>
      <w:r w:rsidRPr="0056745F">
        <w:rPr>
          <w:rFonts w:ascii="Times New Roman" w:hAnsi="Times New Roman" w:cs="Times New Roman"/>
          <w:bCs/>
          <w:sz w:val="24"/>
          <w:szCs w:val="24"/>
        </w:rPr>
        <w:br/>
        <w:t xml:space="preserve">i usług. W przypadku zmiany, o której mowa w ust. 14 lit. b), wynagrodzenie Wykonawcy ulegnie zmianie o wartość wynikającą ze zwiększenia wynagrodzeń osób bezpośrednio wykonujących zamówienie, o których mowa w § 5 ust. 11 </w:t>
      </w:r>
      <w:r>
        <w:rPr>
          <w:rFonts w:ascii="Times New Roman" w:hAnsi="Times New Roman" w:cs="Times New Roman"/>
          <w:bCs/>
          <w:sz w:val="24"/>
          <w:szCs w:val="24"/>
        </w:rPr>
        <w:t>Umowy</w:t>
      </w:r>
      <w:r w:rsidRPr="0056745F">
        <w:rPr>
          <w:rFonts w:ascii="Times New Roman" w:hAnsi="Times New Roman" w:cs="Times New Roman"/>
          <w:bCs/>
          <w:sz w:val="24"/>
          <w:szCs w:val="24"/>
        </w:rPr>
        <w:t xml:space="preserve">, </w:t>
      </w:r>
      <w:r w:rsidRPr="0056745F">
        <w:rPr>
          <w:rFonts w:ascii="Times New Roman" w:hAnsi="Times New Roman" w:cs="Times New Roman"/>
          <w:bCs/>
          <w:sz w:val="24"/>
          <w:szCs w:val="24"/>
        </w:rPr>
        <w:br/>
        <w:t xml:space="preserve">do wysokości aktualnie obowiązującego minimalnego wynagrodzenia za pracę </w:t>
      </w:r>
      <w:r w:rsidRPr="0056745F">
        <w:rPr>
          <w:rFonts w:ascii="Times New Roman" w:hAnsi="Times New Roman" w:cs="Times New Roman"/>
          <w:bCs/>
          <w:sz w:val="24"/>
          <w:szCs w:val="24"/>
        </w:rPr>
        <w:br/>
        <w:t xml:space="preserve">z uwzględnieniem wysokości stawki składki na ubezpieczenia społeczne lub zdrowotne od kwoty wzrostu minimalnego wynagrodzenia za pracę. W przypadku zmiany, o której mowa w ust. 14 lit. c), wynagrodzenie Wykonawcy ulegnie zmianie adekwatnie </w:t>
      </w:r>
      <w:r w:rsidRPr="0056745F">
        <w:rPr>
          <w:rFonts w:ascii="Times New Roman" w:hAnsi="Times New Roman" w:cs="Times New Roman"/>
          <w:bCs/>
          <w:sz w:val="24"/>
          <w:szCs w:val="24"/>
        </w:rPr>
        <w:br/>
        <w:t xml:space="preserve">do zmiany zasad podlegania ubezpieczeniom społecznym i ubezpieczeniu zdrowotnemu, lub ulegnie zmianie o wartość wynikającą ze zwiększenia wysokości stawki składki na ubezpieczenia społeczne i zdrowotne osób bezpośrednio wykonujących zamówienie do wysokości aktualnie obowiązującej stawki składki na ubezpieczenia społeczne </w:t>
      </w:r>
      <w:r w:rsidRPr="0056745F">
        <w:rPr>
          <w:rFonts w:ascii="Times New Roman" w:hAnsi="Times New Roman" w:cs="Times New Roman"/>
          <w:bCs/>
          <w:sz w:val="24"/>
          <w:szCs w:val="24"/>
        </w:rPr>
        <w:br/>
        <w:t xml:space="preserve">i zdrowotne. </w:t>
      </w:r>
    </w:p>
    <w:p w14:paraId="3B70625D" w14:textId="77777777" w:rsidR="00F8574B" w:rsidRPr="0056745F" w:rsidRDefault="00F8574B" w:rsidP="00F67D21">
      <w:pPr>
        <w:numPr>
          <w:ilvl w:val="0"/>
          <w:numId w:val="15"/>
        </w:numPr>
        <w:suppressAutoHyphens/>
        <w:spacing w:before="120" w:after="120" w:line="360" w:lineRule="auto"/>
        <w:ind w:left="426" w:hanging="426"/>
        <w:jc w:val="both"/>
        <w:rPr>
          <w:rFonts w:ascii="Times New Roman" w:hAnsi="Times New Roman" w:cs="Times New Roman"/>
        </w:rPr>
      </w:pPr>
      <w:r w:rsidRPr="0056745F">
        <w:rPr>
          <w:rFonts w:ascii="Times New Roman" w:eastAsia="Calibri" w:hAnsi="Times New Roman" w:cs="Times New Roman"/>
          <w:bCs/>
        </w:rPr>
        <w:lastRenderedPageBreak/>
        <w:t xml:space="preserve"> </w:t>
      </w:r>
      <w:r w:rsidRPr="0056745F">
        <w:rPr>
          <w:rFonts w:ascii="Times New Roman" w:hAnsi="Times New Roman" w:cs="Times New Roman"/>
          <w:bCs/>
          <w:sz w:val="24"/>
          <w:szCs w:val="24"/>
        </w:rPr>
        <w:t>W przypadku zmiany wysokości wynagrodzenia, o której mowa w ust. 14 i 15, zmiana ta będzie obowiązywać od dnia wejścia w życie zmian powszechnie obowiązujących przepisów prawa, z których to przepisów zmiana będzie wynikać.</w:t>
      </w:r>
    </w:p>
    <w:p w14:paraId="617A4CD8" w14:textId="77777777" w:rsidR="00F8574B" w:rsidRPr="0056745F" w:rsidRDefault="00F8574B" w:rsidP="00F67D21">
      <w:pPr>
        <w:numPr>
          <w:ilvl w:val="0"/>
          <w:numId w:val="15"/>
        </w:numPr>
        <w:suppressAutoHyphens/>
        <w:spacing w:after="0" w:line="360" w:lineRule="auto"/>
        <w:ind w:left="426" w:hanging="426"/>
        <w:jc w:val="both"/>
        <w:rPr>
          <w:rFonts w:ascii="Times New Roman" w:hAnsi="Times New Roman" w:cs="Times New Roman"/>
        </w:rPr>
      </w:pPr>
      <w:r w:rsidRPr="0056745F">
        <w:rPr>
          <w:rFonts w:ascii="Times New Roman" w:eastAsia="Times New Roman" w:hAnsi="Times New Roman" w:cs="Times New Roman"/>
          <w:iCs/>
          <w:sz w:val="24"/>
          <w:szCs w:val="24"/>
          <w:lang w:eastAsia="ar-SA"/>
        </w:rPr>
        <w:t>Podstawą do wystawienia faktur przez Wykonawcę i ich dostarczenia do siedziby Zamawiającego są następujące dokumenty:</w:t>
      </w:r>
    </w:p>
    <w:p w14:paraId="2BE2EA1D" w14:textId="77777777" w:rsidR="00F8574B" w:rsidRPr="0056745F" w:rsidRDefault="00F8574B" w:rsidP="00F67D21">
      <w:pPr>
        <w:numPr>
          <w:ilvl w:val="1"/>
          <w:numId w:val="15"/>
        </w:numPr>
        <w:suppressAutoHyphens/>
        <w:spacing w:after="0" w:line="360" w:lineRule="auto"/>
        <w:ind w:left="993" w:hanging="426"/>
        <w:jc w:val="both"/>
        <w:rPr>
          <w:rFonts w:ascii="Times New Roman" w:hAnsi="Times New Roman" w:cs="Times New Roman"/>
        </w:rPr>
      </w:pPr>
      <w:r w:rsidRPr="0056745F">
        <w:rPr>
          <w:rFonts w:ascii="Times New Roman" w:eastAsia="Times New Roman" w:hAnsi="Times New Roman" w:cs="Times New Roman"/>
          <w:iCs/>
          <w:sz w:val="24"/>
          <w:szCs w:val="24"/>
          <w:lang w:eastAsia="ar-SA"/>
        </w:rPr>
        <w:t xml:space="preserve">podpisane przez obie Strony </w:t>
      </w:r>
      <w:r w:rsidRPr="0056745F">
        <w:rPr>
          <w:rFonts w:ascii="Times New Roman" w:eastAsia="Times New Roman" w:hAnsi="Times New Roman" w:cs="Times New Roman"/>
          <w:sz w:val="24"/>
          <w:szCs w:val="24"/>
          <w:lang w:eastAsia="pl-PL"/>
        </w:rPr>
        <w:t xml:space="preserve">Protokoły Wykonania Elementów (Załącznik nr 9 do </w:t>
      </w:r>
      <w:r>
        <w:rPr>
          <w:rFonts w:ascii="Times New Roman" w:eastAsia="Times New Roman" w:hAnsi="Times New Roman" w:cs="Times New Roman"/>
          <w:sz w:val="24"/>
          <w:szCs w:val="24"/>
          <w:lang w:eastAsia="pl-PL"/>
        </w:rPr>
        <w:t>Umowy</w:t>
      </w:r>
      <w:r w:rsidRPr="0056745F">
        <w:rPr>
          <w:rFonts w:ascii="Times New Roman" w:eastAsia="Times New Roman" w:hAnsi="Times New Roman" w:cs="Times New Roman"/>
          <w:sz w:val="24"/>
          <w:szCs w:val="24"/>
          <w:lang w:eastAsia="pl-PL"/>
        </w:rPr>
        <w:t>)</w:t>
      </w:r>
      <w:r w:rsidRPr="0056745F">
        <w:rPr>
          <w:rFonts w:ascii="Times New Roman" w:eastAsia="Times New Roman" w:hAnsi="Times New Roman" w:cs="Times New Roman"/>
          <w:iCs/>
          <w:sz w:val="24"/>
          <w:szCs w:val="24"/>
          <w:lang w:eastAsia="ar-SA"/>
        </w:rPr>
        <w:t xml:space="preserve">, </w:t>
      </w:r>
    </w:p>
    <w:p w14:paraId="3B3C26BD" w14:textId="77777777" w:rsidR="00F8574B" w:rsidRPr="0056745F" w:rsidRDefault="00F8574B" w:rsidP="00F67D21">
      <w:pPr>
        <w:numPr>
          <w:ilvl w:val="1"/>
          <w:numId w:val="15"/>
        </w:numPr>
        <w:suppressAutoHyphens/>
        <w:spacing w:after="0" w:line="360" w:lineRule="auto"/>
        <w:ind w:left="993" w:hanging="426"/>
        <w:jc w:val="both"/>
        <w:rPr>
          <w:rFonts w:ascii="Times New Roman" w:hAnsi="Times New Roman" w:cs="Times New Roman"/>
        </w:rPr>
      </w:pPr>
      <w:r w:rsidRPr="0056745F">
        <w:rPr>
          <w:rFonts w:ascii="Times New Roman" w:eastAsia="Times New Roman" w:hAnsi="Times New Roman" w:cs="Times New Roman"/>
          <w:iCs/>
          <w:sz w:val="24"/>
          <w:szCs w:val="24"/>
          <w:lang w:eastAsia="ar-SA"/>
        </w:rPr>
        <w:t>przedstawione przez Wykonawcę dowody potwierdzające zapłatę wymagalnego wynagrodzenia podwykonawcom lub dalszym podwykonawcom.</w:t>
      </w:r>
    </w:p>
    <w:p w14:paraId="0DA6F016" w14:textId="77777777" w:rsidR="00F8574B" w:rsidRPr="0056745F" w:rsidRDefault="00F8574B" w:rsidP="00F67D21">
      <w:pPr>
        <w:numPr>
          <w:ilvl w:val="0"/>
          <w:numId w:val="15"/>
        </w:numPr>
        <w:suppressAutoHyphens/>
        <w:spacing w:after="0" w:line="360" w:lineRule="auto"/>
        <w:ind w:left="426" w:hanging="426"/>
        <w:jc w:val="both"/>
        <w:rPr>
          <w:rFonts w:ascii="Times New Roman" w:hAnsi="Times New Roman" w:cs="Times New Roman"/>
        </w:rPr>
      </w:pPr>
      <w:r w:rsidRPr="0056745F">
        <w:rPr>
          <w:rFonts w:ascii="Times New Roman" w:eastAsia="Times New Roman" w:hAnsi="Times New Roman" w:cs="Times New Roman"/>
          <w:iCs/>
          <w:sz w:val="24"/>
          <w:szCs w:val="24"/>
          <w:lang w:eastAsia="ar-SA"/>
        </w:rPr>
        <w:t>Podstawą dokonania zapłaty na rzecz Wykonawcy będą prawidłowo wystawione faktury</w:t>
      </w:r>
      <w:r>
        <w:rPr>
          <w:rFonts w:ascii="Times New Roman" w:eastAsia="Times New Roman" w:hAnsi="Times New Roman" w:cs="Times New Roman"/>
          <w:iCs/>
          <w:sz w:val="24"/>
          <w:szCs w:val="24"/>
          <w:lang w:eastAsia="ar-SA"/>
        </w:rPr>
        <w:t xml:space="preserve"> zgodne z podpisanymi odpowiednimi Protokołami Wykonania elementów zawierające symbol i numer niniejszej Umowy z </w:t>
      </w:r>
      <w:r w:rsidRPr="00591390">
        <w:rPr>
          <w:rFonts w:ascii="Times New Roman" w:eastAsia="Times New Roman" w:hAnsi="Times New Roman" w:cs="Times New Roman"/>
          <w:b/>
          <w:iCs/>
          <w:sz w:val="24"/>
          <w:szCs w:val="24"/>
          <w:lang w:eastAsia="ar-SA"/>
        </w:rPr>
        <w:t>21 – dniowym</w:t>
      </w:r>
      <w:r>
        <w:rPr>
          <w:rFonts w:ascii="Times New Roman" w:eastAsia="Times New Roman" w:hAnsi="Times New Roman" w:cs="Times New Roman"/>
          <w:iCs/>
          <w:sz w:val="24"/>
          <w:szCs w:val="24"/>
          <w:lang w:eastAsia="ar-SA"/>
        </w:rPr>
        <w:t xml:space="preserve"> terminem płatności od daty ich skutecznego dostarczenia do siedziby Zamawiającego</w:t>
      </w:r>
      <w:r w:rsidRPr="00591390">
        <w:rPr>
          <w:rFonts w:ascii="Times New Roman" w:eastAsia="Times New Roman" w:hAnsi="Times New Roman" w:cs="Times New Roman"/>
          <w:i/>
          <w:iCs/>
          <w:sz w:val="24"/>
          <w:szCs w:val="24"/>
          <w:lang w:eastAsia="ar-SA"/>
        </w:rPr>
        <w:t xml:space="preserve">  </w:t>
      </w:r>
      <w:r w:rsidRPr="0056745F">
        <w:rPr>
          <w:rFonts w:ascii="Times New Roman" w:eastAsia="Times New Roman" w:hAnsi="Times New Roman" w:cs="Times New Roman"/>
          <w:i/>
          <w:iCs/>
          <w:sz w:val="24"/>
          <w:szCs w:val="24"/>
          <w:lang w:eastAsia="ar-SA"/>
        </w:rPr>
        <w:t>wraz z dowodami zapłaty wymagalnego wynagrodzenia na rzecz podwykonawców lub dalszych podwykonawców</w:t>
      </w:r>
      <w:r>
        <w:rPr>
          <w:rFonts w:ascii="Times New Roman" w:eastAsia="Times New Roman" w:hAnsi="Times New Roman" w:cs="Times New Roman"/>
          <w:i/>
          <w:iCs/>
          <w:sz w:val="24"/>
          <w:szCs w:val="24"/>
          <w:lang w:eastAsia="ar-SA"/>
        </w:rPr>
        <w:t xml:space="preserve"> (zapis obowiązujący w przypadku powierzenia prac podwykonawcom, dalszym podwykonawcom na zasadach określonych niniejszą umową)</w:t>
      </w:r>
      <w:r w:rsidRPr="0056745F">
        <w:rPr>
          <w:rFonts w:ascii="Times New Roman" w:eastAsia="Times New Roman" w:hAnsi="Times New Roman" w:cs="Times New Roman"/>
          <w:iCs/>
          <w:sz w:val="24"/>
          <w:szCs w:val="24"/>
          <w:lang w:eastAsia="ar-SA"/>
        </w:rPr>
        <w:t>.</w:t>
      </w:r>
      <w:r>
        <w:rPr>
          <w:rFonts w:ascii="Times New Roman" w:hAnsi="Times New Roman" w:cs="Times New Roman"/>
        </w:rPr>
        <w:t xml:space="preserve"> </w:t>
      </w:r>
      <w:r w:rsidRPr="0056745F">
        <w:rPr>
          <w:rFonts w:ascii="Times New Roman" w:eastAsia="Times New Roman" w:hAnsi="Times New Roman" w:cs="Times New Roman"/>
          <w:iCs/>
          <w:sz w:val="24"/>
          <w:szCs w:val="24"/>
          <w:lang w:eastAsia="ar-SA"/>
        </w:rPr>
        <w:t>Faktury płatne będą przelewem na rachunek bankowy Wykonawcy prowadzony przez …</w:t>
      </w:r>
      <w:r>
        <w:rPr>
          <w:rFonts w:ascii="Times New Roman" w:eastAsia="Times New Roman" w:hAnsi="Times New Roman" w:cs="Times New Roman"/>
          <w:iCs/>
          <w:sz w:val="24"/>
          <w:szCs w:val="24"/>
          <w:lang w:eastAsia="ar-SA"/>
        </w:rPr>
        <w:t>…………………… o nr …………………..</w:t>
      </w:r>
      <w:r w:rsidRPr="0056745F">
        <w:rPr>
          <w:rFonts w:ascii="Times New Roman" w:eastAsia="Times New Roman" w:hAnsi="Times New Roman" w:cs="Times New Roman"/>
          <w:iCs/>
          <w:sz w:val="24"/>
          <w:szCs w:val="24"/>
          <w:lang w:eastAsia="ar-SA"/>
        </w:rPr>
        <w:t>…………..</w:t>
      </w:r>
    </w:p>
    <w:p w14:paraId="58554426" w14:textId="77777777" w:rsidR="00F8574B" w:rsidRPr="0056745F" w:rsidRDefault="00F8574B" w:rsidP="00F67D21">
      <w:pPr>
        <w:numPr>
          <w:ilvl w:val="0"/>
          <w:numId w:val="15"/>
        </w:numPr>
        <w:suppressAutoHyphens/>
        <w:spacing w:after="0" w:line="360" w:lineRule="auto"/>
        <w:ind w:left="426" w:hanging="426"/>
        <w:jc w:val="both"/>
        <w:rPr>
          <w:rFonts w:ascii="Times New Roman" w:hAnsi="Times New Roman" w:cs="Times New Roman"/>
        </w:rPr>
      </w:pPr>
      <w:r w:rsidRPr="0056745F">
        <w:rPr>
          <w:rFonts w:ascii="Times New Roman" w:eastAsia="Times New Roman" w:hAnsi="Times New Roman" w:cs="Times New Roman"/>
          <w:iCs/>
          <w:sz w:val="24"/>
          <w:szCs w:val="24"/>
          <w:lang w:eastAsia="ar-SA"/>
        </w:rPr>
        <w:t xml:space="preserve">Za datę zapłaty faktur przyjmuje się datę obciążenia rachunku bankowego </w:t>
      </w:r>
      <w:r w:rsidRPr="00591390">
        <w:rPr>
          <w:rFonts w:ascii="Times New Roman" w:eastAsia="Times New Roman" w:hAnsi="Times New Roman" w:cs="Times New Roman"/>
          <w:iCs/>
          <w:sz w:val="24"/>
          <w:szCs w:val="24"/>
          <w:lang w:eastAsia="ar-SA"/>
        </w:rPr>
        <w:t>Zamawiającego.</w:t>
      </w:r>
    </w:p>
    <w:p w14:paraId="5A243C92" w14:textId="77777777" w:rsidR="00F8574B" w:rsidRPr="0056745F" w:rsidRDefault="00F8574B" w:rsidP="00F67D21">
      <w:pPr>
        <w:numPr>
          <w:ilvl w:val="0"/>
          <w:numId w:val="15"/>
        </w:numPr>
        <w:suppressAutoHyphens/>
        <w:spacing w:after="0" w:line="360" w:lineRule="auto"/>
        <w:ind w:left="426" w:hanging="426"/>
        <w:jc w:val="both"/>
        <w:rPr>
          <w:rFonts w:ascii="Times New Roman" w:hAnsi="Times New Roman" w:cs="Times New Roman"/>
        </w:rPr>
      </w:pPr>
      <w:r w:rsidRPr="0056745F">
        <w:rPr>
          <w:rFonts w:ascii="Times New Roman" w:eastAsia="Times New Roman" w:hAnsi="Times New Roman" w:cs="Times New Roman"/>
          <w:iCs/>
          <w:sz w:val="24"/>
          <w:szCs w:val="24"/>
          <w:lang w:eastAsia="ar-SA"/>
        </w:rPr>
        <w:t xml:space="preserve">Zamawiający nie wyraża zgody na cesję wierzytelności wynikających z niniejszej </w:t>
      </w:r>
      <w:r>
        <w:rPr>
          <w:rFonts w:ascii="Times New Roman" w:eastAsia="Times New Roman" w:hAnsi="Times New Roman" w:cs="Times New Roman"/>
          <w:iCs/>
          <w:sz w:val="24"/>
          <w:szCs w:val="24"/>
          <w:lang w:eastAsia="ar-SA"/>
        </w:rPr>
        <w:t>Umowy</w:t>
      </w:r>
      <w:r w:rsidRPr="0056745F">
        <w:rPr>
          <w:rFonts w:ascii="Times New Roman" w:eastAsia="Times New Roman" w:hAnsi="Times New Roman" w:cs="Times New Roman"/>
          <w:iCs/>
          <w:sz w:val="24"/>
          <w:szCs w:val="24"/>
          <w:lang w:eastAsia="ar-SA"/>
        </w:rPr>
        <w:t>.</w:t>
      </w:r>
    </w:p>
    <w:p w14:paraId="3B3493EB" w14:textId="77777777" w:rsidR="00F8574B" w:rsidRPr="0056745F" w:rsidRDefault="00F8574B" w:rsidP="00F67D21">
      <w:pPr>
        <w:numPr>
          <w:ilvl w:val="0"/>
          <w:numId w:val="15"/>
        </w:numPr>
        <w:suppressAutoHyphens/>
        <w:spacing w:after="0" w:line="360" w:lineRule="auto"/>
        <w:ind w:left="426" w:hanging="426"/>
        <w:jc w:val="both"/>
        <w:rPr>
          <w:rFonts w:ascii="Times New Roman" w:hAnsi="Times New Roman" w:cs="Times New Roman"/>
        </w:rPr>
      </w:pPr>
      <w:r w:rsidRPr="0056745F">
        <w:rPr>
          <w:rFonts w:ascii="Times New Roman" w:eastAsia="Times New Roman" w:hAnsi="Times New Roman" w:cs="Times New Roman"/>
          <w:iCs/>
          <w:sz w:val="24"/>
          <w:szCs w:val="24"/>
          <w:lang w:eastAsia="ar-SA"/>
        </w:rPr>
        <w:t>(</w:t>
      </w:r>
      <w:r w:rsidRPr="0056745F">
        <w:rPr>
          <w:rFonts w:ascii="Times New Roman" w:eastAsia="Times New Roman" w:hAnsi="Times New Roman" w:cs="Times New Roman"/>
          <w:i/>
          <w:iCs/>
          <w:sz w:val="24"/>
          <w:szCs w:val="24"/>
          <w:lang w:eastAsia="ar-SA"/>
        </w:rPr>
        <w:t>zapisy obowiązujące w przypadku powierzenia prac podwykonawcom</w:t>
      </w:r>
      <w:r w:rsidRPr="0056745F">
        <w:rPr>
          <w:rFonts w:ascii="Times New Roman" w:eastAsia="Times New Roman" w:hAnsi="Times New Roman" w:cs="Times New Roman"/>
          <w:iCs/>
          <w:sz w:val="24"/>
          <w:szCs w:val="24"/>
          <w:lang w:eastAsia="ar-SA"/>
        </w:rPr>
        <w:t>)</w:t>
      </w:r>
    </w:p>
    <w:p w14:paraId="6B1B60E8" w14:textId="77777777" w:rsidR="00F8574B" w:rsidRPr="0056745F" w:rsidRDefault="00F8574B" w:rsidP="00F8574B">
      <w:pPr>
        <w:spacing w:after="0" w:line="360" w:lineRule="auto"/>
        <w:ind w:left="426"/>
        <w:jc w:val="both"/>
        <w:rPr>
          <w:rFonts w:ascii="Times New Roman" w:hAnsi="Times New Roman" w:cs="Times New Roman"/>
        </w:rPr>
      </w:pPr>
      <w:r w:rsidRPr="0056745F">
        <w:rPr>
          <w:rFonts w:ascii="Times New Roman" w:eastAsia="Times New Roman" w:hAnsi="Times New Roman" w:cs="Times New Roman"/>
          <w:sz w:val="24"/>
          <w:szCs w:val="24"/>
          <w:lang w:eastAsia="ar-SA"/>
        </w:rPr>
        <w:t>W przypadku niedostarczenia przez</w:t>
      </w:r>
      <w:r w:rsidRPr="0056745F">
        <w:rPr>
          <w:rFonts w:ascii="Times New Roman" w:eastAsia="Times New Roman" w:hAnsi="Times New Roman" w:cs="Times New Roman"/>
          <w:b/>
          <w:sz w:val="24"/>
          <w:szCs w:val="24"/>
          <w:lang w:eastAsia="ar-SA"/>
        </w:rPr>
        <w:t xml:space="preserve"> </w:t>
      </w:r>
      <w:r w:rsidRPr="0056745F">
        <w:rPr>
          <w:rFonts w:ascii="Times New Roman" w:eastAsia="Times New Roman" w:hAnsi="Times New Roman" w:cs="Times New Roman"/>
          <w:sz w:val="24"/>
          <w:szCs w:val="24"/>
          <w:lang w:eastAsia="ar-SA"/>
        </w:rPr>
        <w:t xml:space="preserve">Wykonawcę dowodów potwierdzających zapłatę wymagalnego wynagrodzenia podwykonawcom lub dalszym podwykonawcom na podstawie zaakceptowanych przez Zamawiającego umów o podwykonawstwo, których przedmiotem są roboty budowlane lub przedłożonych Zamawiającemu kopii umów o podwykonawstwo poświadczonych za zgodność z oryginałem, których przedmiotem są dostawy lub usługi </w:t>
      </w:r>
      <w:r w:rsidRPr="0056745F">
        <w:rPr>
          <w:rFonts w:ascii="Times New Roman" w:hAnsi="Times New Roman" w:cs="Times New Roman"/>
          <w:iCs/>
          <w:sz w:val="24"/>
          <w:szCs w:val="24"/>
          <w:lang w:eastAsia="ar-SA"/>
        </w:rPr>
        <w:t xml:space="preserve">i wystąpieniem podwykonawcy lub dalszego podwykonawcy </w:t>
      </w:r>
      <w:r w:rsidRPr="0056745F">
        <w:rPr>
          <w:rFonts w:ascii="Times New Roman" w:hAnsi="Times New Roman" w:cs="Times New Roman"/>
          <w:iCs/>
          <w:sz w:val="24"/>
          <w:szCs w:val="24"/>
          <w:lang w:eastAsia="ar-SA"/>
        </w:rPr>
        <w:br/>
        <w:t>do Zamawiającego o dokonanie zapłaty wymagalnego wynagrodzenia, Wykonawca zobowiązany jest zgłosić Zamawiającemu w terminie 7 dni kalendarzowych pisemne uwagi dotyczące zasadności bezpośredniej zapłaty wynagrodzenia podwykonawcy lub dalszemu podwykonawcy przez Zamawiającego.</w:t>
      </w:r>
    </w:p>
    <w:p w14:paraId="14618983" w14:textId="77777777" w:rsidR="00F8574B" w:rsidRPr="0056745F" w:rsidRDefault="00F8574B" w:rsidP="00F8574B">
      <w:pPr>
        <w:spacing w:after="0" w:line="360" w:lineRule="auto"/>
        <w:ind w:left="426"/>
        <w:jc w:val="both"/>
        <w:rPr>
          <w:rFonts w:ascii="Times New Roman" w:hAnsi="Times New Roman" w:cs="Times New Roman"/>
        </w:rPr>
      </w:pPr>
      <w:r w:rsidRPr="0056745F">
        <w:rPr>
          <w:rFonts w:ascii="Times New Roman" w:eastAsia="Times New Roman" w:hAnsi="Times New Roman" w:cs="Times New Roman"/>
          <w:sz w:val="24"/>
          <w:szCs w:val="24"/>
          <w:lang w:eastAsia="ar-SA"/>
        </w:rPr>
        <w:lastRenderedPageBreak/>
        <w:t>W przypadku nie złożenia przez Wykonawcę w powyższym terminie uwag dotyczących zasadności bezpośredniej zapłaty wynagrodzenia podwykonawcy lub dalszemu podwykonawcy, Zamawiający dokona bezpośredniej zapłaty wymagalnego wynagrodzenia podwykonawcy lub dalszemu podwykonawcy. Bezpośrednia zapłata obejmuje wyłącznie należne wynagrodzenie bez odsetek, należnych podwykonawcy lub dalszemu podwykonawcy.</w:t>
      </w:r>
    </w:p>
    <w:p w14:paraId="7CE52959" w14:textId="29148E5C" w:rsidR="00F8574B" w:rsidRPr="0056745F" w:rsidRDefault="00B41C29" w:rsidP="00F8574B">
      <w:pPr>
        <w:tabs>
          <w:tab w:val="left" w:pos="1276"/>
        </w:tabs>
        <w:spacing w:after="0" w:line="360" w:lineRule="auto"/>
        <w:ind w:left="426" w:hanging="426"/>
        <w:jc w:val="both"/>
        <w:rPr>
          <w:rFonts w:ascii="Times New Roman" w:hAnsi="Times New Roman" w:cs="Times New Roman"/>
        </w:rPr>
      </w:pPr>
      <w:r>
        <w:rPr>
          <w:rFonts w:ascii="Times New Roman" w:eastAsia="Times New Roman" w:hAnsi="Times New Roman" w:cs="Times New Roman"/>
          <w:sz w:val="24"/>
          <w:szCs w:val="24"/>
          <w:lang w:eastAsia="ar-SA"/>
        </w:rPr>
        <w:t>22</w:t>
      </w:r>
      <w:r w:rsidR="00F8574B" w:rsidRPr="0056745F">
        <w:rPr>
          <w:rFonts w:ascii="Times New Roman" w:eastAsia="Times New Roman" w:hAnsi="Times New Roman" w:cs="Times New Roman"/>
          <w:sz w:val="24"/>
          <w:szCs w:val="24"/>
          <w:lang w:eastAsia="ar-SA"/>
        </w:rPr>
        <w:t>. W przypadku zgłoszenia przez Wykonawc</w:t>
      </w:r>
      <w:r>
        <w:rPr>
          <w:rFonts w:ascii="Times New Roman" w:eastAsia="Times New Roman" w:hAnsi="Times New Roman" w:cs="Times New Roman"/>
          <w:sz w:val="24"/>
          <w:szCs w:val="24"/>
          <w:lang w:eastAsia="ar-SA"/>
        </w:rPr>
        <w:t>ę uwag, o których mowa w ust. 21</w:t>
      </w:r>
      <w:r w:rsidR="00F8574B" w:rsidRPr="0056745F">
        <w:rPr>
          <w:rFonts w:ascii="Times New Roman" w:eastAsia="Times New Roman" w:hAnsi="Times New Roman" w:cs="Times New Roman"/>
          <w:sz w:val="24"/>
          <w:szCs w:val="24"/>
          <w:lang w:eastAsia="ar-SA"/>
        </w:rPr>
        <w:t>, w terminie tam wskazanym, Zamawiający może:</w:t>
      </w:r>
    </w:p>
    <w:p w14:paraId="7E703576" w14:textId="77777777" w:rsidR="00F8574B" w:rsidRPr="0056745F" w:rsidRDefault="00F8574B" w:rsidP="00F67D21">
      <w:pPr>
        <w:numPr>
          <w:ilvl w:val="0"/>
          <w:numId w:val="34"/>
        </w:numPr>
        <w:tabs>
          <w:tab w:val="left" w:pos="709"/>
        </w:tabs>
        <w:suppressAutoHyphens/>
        <w:spacing w:after="0" w:line="360" w:lineRule="auto"/>
        <w:jc w:val="both"/>
        <w:rPr>
          <w:rFonts w:ascii="Times New Roman" w:hAnsi="Times New Roman" w:cs="Times New Roman"/>
        </w:rPr>
      </w:pPr>
      <w:r w:rsidRPr="0056745F">
        <w:rPr>
          <w:rFonts w:ascii="Times New Roman" w:eastAsia="Times New Roman" w:hAnsi="Times New Roman" w:cs="Times New Roman"/>
          <w:sz w:val="24"/>
          <w:szCs w:val="24"/>
          <w:lang w:eastAsia="ar-SA"/>
        </w:rPr>
        <w:t>nie dokonać bezpośredniej zapłaty wynagrodzenia podwykonawcy lub dalszemu podwykonawcy, jeżeli Wykonawca wykaże niezasadność takiej zapłaty, albo</w:t>
      </w:r>
    </w:p>
    <w:p w14:paraId="31BFF311" w14:textId="77777777" w:rsidR="00F8574B" w:rsidRPr="0056745F" w:rsidRDefault="00F8574B" w:rsidP="00F67D21">
      <w:pPr>
        <w:numPr>
          <w:ilvl w:val="0"/>
          <w:numId w:val="34"/>
        </w:numPr>
        <w:tabs>
          <w:tab w:val="left" w:pos="709"/>
        </w:tabs>
        <w:suppressAutoHyphens/>
        <w:spacing w:after="0" w:line="360" w:lineRule="auto"/>
        <w:jc w:val="both"/>
        <w:rPr>
          <w:rFonts w:ascii="Times New Roman" w:hAnsi="Times New Roman" w:cs="Times New Roman"/>
        </w:rPr>
      </w:pPr>
      <w:r w:rsidRPr="0056745F">
        <w:rPr>
          <w:rFonts w:ascii="Times New Roman" w:eastAsia="Times New Roman" w:hAnsi="Times New Roman" w:cs="Times New Roman"/>
          <w:sz w:val="24"/>
          <w:szCs w:val="24"/>
          <w:lang w:eastAsia="ar-SA"/>
        </w:rPr>
        <w:t>złożyć do depozytu sądowego kwotę potrzebną na pokrycie wynagrodzenia podwykonawcy lub dalszego podwykonawcy w przypadku istnienia zasadniczej wątpliwości Zamawiającego co do wysokości należnej zapłaty lub podmiotu, któremu płatność się należy, co zwalnia Zamawiającego z obowiązku wypłaty wynagrodzenia Wykonawcy do wysokości kwoty złożonej do depozytu sądowego, albo</w:t>
      </w:r>
    </w:p>
    <w:p w14:paraId="2BDCAF1D" w14:textId="77777777" w:rsidR="00F8574B" w:rsidRPr="0056745F" w:rsidRDefault="00F8574B" w:rsidP="00F67D21">
      <w:pPr>
        <w:numPr>
          <w:ilvl w:val="0"/>
          <w:numId w:val="34"/>
        </w:numPr>
        <w:tabs>
          <w:tab w:val="left" w:pos="709"/>
        </w:tabs>
        <w:suppressAutoHyphens/>
        <w:spacing w:after="0" w:line="360" w:lineRule="auto"/>
        <w:jc w:val="both"/>
        <w:rPr>
          <w:rFonts w:ascii="Times New Roman" w:hAnsi="Times New Roman" w:cs="Times New Roman"/>
        </w:rPr>
      </w:pPr>
      <w:r w:rsidRPr="0056745F">
        <w:rPr>
          <w:rFonts w:ascii="Times New Roman" w:eastAsia="Times New Roman" w:hAnsi="Times New Roman" w:cs="Times New Roman"/>
          <w:sz w:val="24"/>
          <w:szCs w:val="24"/>
          <w:lang w:eastAsia="ar-SA"/>
        </w:rPr>
        <w:t xml:space="preserve">dokonać bezpośredniej zapłaty wynagrodzenia podwykonawcy lub dalszemu podwykonawcy, jeżeli podwykonawca lub dalszy podwykonawca wykaże zasadność bezpośredniej zapłaty; w takiej sytuacji Zamawiający potrąci kwotę wypłaconego bezpośrednio wynagrodzenia z wynagrodzenia należnego Wykonawcy, w pierwszej kolejności z wynagrodzenia wymagalnego, a w przypadku nie pokrycia w całości kwoty potrąconej wierzytelności z wierzytelnością wymagalną, ze złożonego zabezpieczenia należytego wykonania </w:t>
      </w:r>
      <w:r>
        <w:rPr>
          <w:rFonts w:ascii="Times New Roman" w:eastAsia="Times New Roman" w:hAnsi="Times New Roman" w:cs="Times New Roman"/>
          <w:sz w:val="24"/>
          <w:szCs w:val="24"/>
          <w:lang w:eastAsia="ar-SA"/>
        </w:rPr>
        <w:t>Umowy</w:t>
      </w:r>
      <w:r w:rsidRPr="0056745F">
        <w:rPr>
          <w:rFonts w:ascii="Times New Roman" w:eastAsia="Times New Roman" w:hAnsi="Times New Roman" w:cs="Times New Roman"/>
          <w:sz w:val="24"/>
          <w:szCs w:val="24"/>
          <w:lang w:eastAsia="ar-SA"/>
        </w:rPr>
        <w:t xml:space="preserve"> w sprawie zamówienia publicznego.</w:t>
      </w:r>
    </w:p>
    <w:p w14:paraId="4C36C081" w14:textId="77777777" w:rsidR="00F8574B" w:rsidRPr="0056745F" w:rsidRDefault="00F8574B" w:rsidP="00F8574B">
      <w:pPr>
        <w:tabs>
          <w:tab w:val="left" w:pos="1276"/>
        </w:tabs>
        <w:spacing w:after="0" w:line="360" w:lineRule="auto"/>
        <w:ind w:left="360"/>
        <w:rPr>
          <w:rFonts w:ascii="Times New Roman" w:eastAsia="Times New Roman" w:hAnsi="Times New Roman" w:cs="Times New Roman"/>
          <w:i/>
          <w:sz w:val="24"/>
          <w:szCs w:val="24"/>
          <w:lang w:eastAsia="ar-SA"/>
        </w:rPr>
      </w:pPr>
    </w:p>
    <w:p w14:paraId="6B83EDF3" w14:textId="77777777" w:rsidR="00F8574B" w:rsidRPr="0056745F" w:rsidRDefault="00F8574B" w:rsidP="00F8574B">
      <w:pPr>
        <w:tabs>
          <w:tab w:val="left" w:pos="0"/>
        </w:tabs>
        <w:spacing w:after="0" w:line="360" w:lineRule="auto"/>
        <w:jc w:val="center"/>
        <w:rPr>
          <w:rFonts w:ascii="Times New Roman" w:hAnsi="Times New Roman" w:cs="Times New Roman"/>
        </w:rPr>
      </w:pPr>
      <w:r w:rsidRPr="0056745F">
        <w:rPr>
          <w:rFonts w:ascii="Times New Roman" w:eastAsia="Times New Roman" w:hAnsi="Times New Roman" w:cs="Times New Roman"/>
          <w:b/>
          <w:sz w:val="24"/>
          <w:szCs w:val="24"/>
          <w:lang w:eastAsia="ar-SA"/>
        </w:rPr>
        <w:t>§ 4</w:t>
      </w:r>
    </w:p>
    <w:p w14:paraId="3F4C825B" w14:textId="77777777" w:rsidR="00F8574B" w:rsidRPr="0056745F" w:rsidRDefault="00F8574B" w:rsidP="00F8574B">
      <w:pPr>
        <w:tabs>
          <w:tab w:val="left" w:pos="1701"/>
          <w:tab w:val="left" w:pos="3969"/>
        </w:tabs>
        <w:spacing w:after="0" w:line="360" w:lineRule="auto"/>
        <w:jc w:val="center"/>
        <w:rPr>
          <w:rFonts w:ascii="Times New Roman" w:hAnsi="Times New Roman" w:cs="Times New Roman"/>
        </w:rPr>
      </w:pPr>
      <w:r w:rsidRPr="0056745F">
        <w:rPr>
          <w:rFonts w:ascii="Times New Roman" w:eastAsia="Times New Roman" w:hAnsi="Times New Roman" w:cs="Times New Roman"/>
          <w:b/>
          <w:i/>
          <w:sz w:val="24"/>
          <w:szCs w:val="24"/>
          <w:lang w:eastAsia="ar-SA"/>
        </w:rPr>
        <w:t>Podstawowe obowiązki Wykonawcy</w:t>
      </w:r>
    </w:p>
    <w:p w14:paraId="7531B94B" w14:textId="77777777" w:rsidR="00F8574B" w:rsidRPr="0056745F" w:rsidRDefault="00F8574B" w:rsidP="00F67D21">
      <w:pPr>
        <w:numPr>
          <w:ilvl w:val="0"/>
          <w:numId w:val="24"/>
        </w:numPr>
        <w:tabs>
          <w:tab w:val="left" w:pos="284"/>
        </w:tabs>
        <w:suppressAutoHyphens/>
        <w:spacing w:after="0" w:line="360" w:lineRule="auto"/>
        <w:jc w:val="both"/>
        <w:rPr>
          <w:rFonts w:ascii="Times New Roman" w:hAnsi="Times New Roman" w:cs="Times New Roman"/>
        </w:rPr>
      </w:pPr>
      <w:r w:rsidRPr="0056745F">
        <w:rPr>
          <w:rFonts w:ascii="Times New Roman" w:eastAsia="Times New Roman" w:hAnsi="Times New Roman" w:cs="Times New Roman"/>
          <w:sz w:val="24"/>
          <w:szCs w:val="24"/>
          <w:lang w:eastAsia="pl-PL"/>
        </w:rPr>
        <w:t>Wykonawca ponosi pełną odpowiedzialność za należyte wy</w:t>
      </w:r>
      <w:r>
        <w:rPr>
          <w:rFonts w:ascii="Times New Roman" w:eastAsia="Times New Roman" w:hAnsi="Times New Roman" w:cs="Times New Roman"/>
          <w:sz w:val="24"/>
          <w:szCs w:val="24"/>
          <w:lang w:eastAsia="pl-PL"/>
        </w:rPr>
        <w:t>konanie kompletnego przedmiotu Umowy</w:t>
      </w:r>
      <w:r w:rsidRPr="0056745F">
        <w:rPr>
          <w:rFonts w:ascii="Times New Roman" w:eastAsia="Times New Roman" w:hAnsi="Times New Roman" w:cs="Times New Roman"/>
          <w:sz w:val="24"/>
          <w:szCs w:val="24"/>
          <w:lang w:eastAsia="pl-PL"/>
        </w:rPr>
        <w:t>, zgodnie z:</w:t>
      </w:r>
    </w:p>
    <w:p w14:paraId="0F9E6317" w14:textId="77777777" w:rsidR="00F8574B" w:rsidRPr="0056745F" w:rsidRDefault="00F8574B" w:rsidP="00F67D21">
      <w:pPr>
        <w:pStyle w:val="Tekstpodstawowy"/>
        <w:numPr>
          <w:ilvl w:val="1"/>
          <w:numId w:val="20"/>
        </w:numPr>
        <w:tabs>
          <w:tab w:val="clear" w:pos="9923"/>
        </w:tabs>
        <w:suppressAutoHyphens/>
        <w:spacing w:line="360" w:lineRule="auto"/>
        <w:ind w:right="45"/>
        <w:jc w:val="both"/>
        <w:rPr>
          <w:rFonts w:ascii="Times New Roman" w:hAnsi="Times New Roman"/>
        </w:rPr>
      </w:pPr>
      <w:r w:rsidRPr="0056745F">
        <w:rPr>
          <w:rFonts w:ascii="Times New Roman" w:hAnsi="Times New Roman"/>
          <w:bCs/>
          <w:sz w:val="24"/>
          <w:szCs w:val="24"/>
        </w:rPr>
        <w:t xml:space="preserve">Opisem Przedmiotu Zamówienia z rysunkami poglądowymi (Załącznik nr 1 </w:t>
      </w:r>
      <w:r w:rsidRPr="0056745F">
        <w:rPr>
          <w:rFonts w:ascii="Times New Roman" w:hAnsi="Times New Roman"/>
          <w:bCs/>
          <w:sz w:val="24"/>
          <w:szCs w:val="24"/>
        </w:rPr>
        <w:br/>
        <w:t xml:space="preserve">do </w:t>
      </w:r>
      <w:r>
        <w:rPr>
          <w:rFonts w:ascii="Times New Roman" w:hAnsi="Times New Roman"/>
          <w:bCs/>
          <w:sz w:val="24"/>
          <w:szCs w:val="24"/>
        </w:rPr>
        <w:t>Umowy</w:t>
      </w:r>
      <w:r w:rsidRPr="0056745F">
        <w:rPr>
          <w:rFonts w:ascii="Times New Roman" w:hAnsi="Times New Roman"/>
          <w:bCs/>
          <w:sz w:val="24"/>
          <w:szCs w:val="24"/>
        </w:rPr>
        <w:t>);</w:t>
      </w:r>
    </w:p>
    <w:p w14:paraId="4A4C321C" w14:textId="77777777" w:rsidR="00F8574B" w:rsidRPr="0056745F" w:rsidRDefault="00F8574B" w:rsidP="00F67D21">
      <w:pPr>
        <w:pStyle w:val="Tekstpodstawowy"/>
        <w:numPr>
          <w:ilvl w:val="1"/>
          <w:numId w:val="20"/>
        </w:numPr>
        <w:tabs>
          <w:tab w:val="clear" w:pos="9923"/>
        </w:tabs>
        <w:suppressAutoHyphens/>
        <w:spacing w:line="360" w:lineRule="auto"/>
        <w:ind w:right="45"/>
        <w:jc w:val="both"/>
        <w:rPr>
          <w:rFonts w:ascii="Times New Roman" w:hAnsi="Times New Roman"/>
        </w:rPr>
      </w:pPr>
      <w:r w:rsidRPr="0056745F">
        <w:rPr>
          <w:rFonts w:ascii="Times New Roman" w:hAnsi="Times New Roman"/>
          <w:bCs/>
          <w:sz w:val="24"/>
          <w:szCs w:val="24"/>
        </w:rPr>
        <w:t xml:space="preserve">Projektem budowlano-wykonawczym wymiany warstw izolacyjnych, w tym izolacji termicznej stropodachów w zespole budynków Biblioteki </w:t>
      </w:r>
      <w:r w:rsidRPr="0056745F">
        <w:rPr>
          <w:rFonts w:ascii="Times New Roman" w:hAnsi="Times New Roman"/>
          <w:bCs/>
          <w:sz w:val="24"/>
          <w:szCs w:val="24"/>
        </w:rPr>
        <w:lastRenderedPageBreak/>
        <w:t xml:space="preserve">Narodowej, budynki „A” wraz ze Specyfikacją Techniczną Wykonania i Odbioru Robót (Załącznik nr 2 do </w:t>
      </w:r>
      <w:r>
        <w:rPr>
          <w:rFonts w:ascii="Times New Roman" w:hAnsi="Times New Roman"/>
          <w:bCs/>
          <w:sz w:val="24"/>
          <w:szCs w:val="24"/>
        </w:rPr>
        <w:t>Umowy</w:t>
      </w:r>
      <w:r w:rsidRPr="0056745F">
        <w:rPr>
          <w:rFonts w:ascii="Times New Roman" w:hAnsi="Times New Roman"/>
          <w:bCs/>
          <w:sz w:val="24"/>
          <w:szCs w:val="24"/>
        </w:rPr>
        <w:t>);</w:t>
      </w:r>
    </w:p>
    <w:p w14:paraId="682B4452" w14:textId="77777777" w:rsidR="00F8574B" w:rsidRPr="0056745F" w:rsidRDefault="00F8574B" w:rsidP="00F67D21">
      <w:pPr>
        <w:pStyle w:val="Tekstpodstawowy"/>
        <w:numPr>
          <w:ilvl w:val="1"/>
          <w:numId w:val="20"/>
        </w:numPr>
        <w:tabs>
          <w:tab w:val="clear" w:pos="9923"/>
        </w:tabs>
        <w:suppressAutoHyphens/>
        <w:spacing w:line="360" w:lineRule="auto"/>
        <w:ind w:right="45"/>
        <w:jc w:val="both"/>
        <w:rPr>
          <w:rFonts w:ascii="Times New Roman" w:hAnsi="Times New Roman"/>
        </w:rPr>
      </w:pPr>
      <w:r w:rsidRPr="0056745F">
        <w:rPr>
          <w:rFonts w:ascii="Times New Roman" w:hAnsi="Times New Roman"/>
          <w:bCs/>
          <w:sz w:val="24"/>
          <w:szCs w:val="24"/>
        </w:rPr>
        <w:t xml:space="preserve">Projektem wielobranżowym kompleksowym dla montażu paneli fotowoltaicznych w obiektach Biblioteki Narodowej przy al. Niepodległości 213 w Warszawie, w ramach realizacji zadania pn.: „Modernizacja energetyczna w budynkach „A” Biblioteki Narodowej przy al. Niepodległości 213 w Warszawie” wraz ze Specyfikacją Techniczną Wykonania i Odbioru Robót (Załącznik nr 3 </w:t>
      </w:r>
      <w:r w:rsidRPr="0056745F">
        <w:rPr>
          <w:rFonts w:ascii="Times New Roman" w:hAnsi="Times New Roman"/>
          <w:bCs/>
          <w:sz w:val="24"/>
          <w:szCs w:val="24"/>
        </w:rPr>
        <w:br/>
        <w:t xml:space="preserve">do </w:t>
      </w:r>
      <w:r>
        <w:rPr>
          <w:rFonts w:ascii="Times New Roman" w:hAnsi="Times New Roman"/>
          <w:bCs/>
          <w:sz w:val="24"/>
          <w:szCs w:val="24"/>
        </w:rPr>
        <w:t>Umowy</w:t>
      </w:r>
      <w:r w:rsidRPr="0056745F">
        <w:rPr>
          <w:rFonts w:ascii="Times New Roman" w:hAnsi="Times New Roman"/>
          <w:bCs/>
          <w:sz w:val="24"/>
          <w:szCs w:val="24"/>
        </w:rPr>
        <w:t>);</w:t>
      </w:r>
    </w:p>
    <w:p w14:paraId="5EE8EA0F" w14:textId="77777777" w:rsidR="00F8574B" w:rsidRPr="0056745F" w:rsidRDefault="00F8574B" w:rsidP="00F67D21">
      <w:pPr>
        <w:pStyle w:val="Akapitzlist"/>
        <w:numPr>
          <w:ilvl w:val="1"/>
          <w:numId w:val="20"/>
        </w:numPr>
        <w:tabs>
          <w:tab w:val="left" w:pos="993"/>
        </w:tabs>
        <w:suppressAutoHyphens/>
        <w:spacing w:line="360" w:lineRule="auto"/>
        <w:jc w:val="both"/>
      </w:pPr>
      <w:r w:rsidRPr="0056745F">
        <w:t>powszechnie obowiązującymi przepisami prawa, w tym: ustawą Prawo Budowlane wraz z aktami wykonawczymi do ustawy, przepisami bhp, ppoż., jak również zgodnie z zasadami wiedzy technicznej, wskazówkami i zaleceniami Inspektorów Nadzoru nadzorujących prawidłowość wykonywanych robót;</w:t>
      </w:r>
    </w:p>
    <w:p w14:paraId="28682D59" w14:textId="77777777" w:rsidR="00F8574B" w:rsidRPr="0056745F" w:rsidRDefault="00F8574B" w:rsidP="00F67D21">
      <w:pPr>
        <w:pStyle w:val="Akapitzlist"/>
        <w:numPr>
          <w:ilvl w:val="1"/>
          <w:numId w:val="20"/>
        </w:numPr>
        <w:tabs>
          <w:tab w:val="left" w:pos="993"/>
        </w:tabs>
        <w:suppressAutoHyphens/>
        <w:spacing w:line="360" w:lineRule="auto"/>
        <w:jc w:val="both"/>
      </w:pPr>
      <w:r w:rsidRPr="0056745F">
        <w:t>Ofertą Wykonawcy z dnia……</w:t>
      </w:r>
    </w:p>
    <w:p w14:paraId="3FA07863" w14:textId="77777777" w:rsidR="00F8574B" w:rsidRPr="0056745F" w:rsidRDefault="00F8574B" w:rsidP="00F67D21">
      <w:pPr>
        <w:numPr>
          <w:ilvl w:val="0"/>
          <w:numId w:val="24"/>
        </w:numPr>
        <w:suppressAutoHyphens/>
        <w:spacing w:after="0" w:line="360" w:lineRule="auto"/>
        <w:jc w:val="both"/>
        <w:rPr>
          <w:rFonts w:ascii="Times New Roman" w:hAnsi="Times New Roman" w:cs="Times New Roman"/>
        </w:rPr>
      </w:pPr>
      <w:r w:rsidRPr="0056745F">
        <w:rPr>
          <w:rFonts w:ascii="Times New Roman" w:eastAsia="Times New Roman" w:hAnsi="Times New Roman" w:cs="Times New Roman"/>
          <w:sz w:val="24"/>
          <w:szCs w:val="24"/>
          <w:lang w:eastAsia="pl-PL"/>
        </w:rPr>
        <w:t xml:space="preserve">Do wykonania przedmiotu </w:t>
      </w:r>
      <w:r>
        <w:rPr>
          <w:rFonts w:ascii="Times New Roman" w:eastAsia="Times New Roman" w:hAnsi="Times New Roman" w:cs="Times New Roman"/>
          <w:sz w:val="24"/>
          <w:szCs w:val="24"/>
          <w:lang w:eastAsia="pl-PL"/>
        </w:rPr>
        <w:t>Umowy</w:t>
      </w:r>
      <w:r w:rsidRPr="0056745F">
        <w:rPr>
          <w:rFonts w:ascii="Times New Roman" w:eastAsia="Times New Roman" w:hAnsi="Times New Roman" w:cs="Times New Roman"/>
          <w:sz w:val="24"/>
          <w:szCs w:val="24"/>
          <w:lang w:eastAsia="pl-PL"/>
        </w:rPr>
        <w:t xml:space="preserve"> Wykonawca zastosuje materiały, wyroby budowlane, urządzenia i osprzęt, które dopuszczone są do stosowania przy wykonywaniu robót budowlanych w rozumieniu ustawy z dnia 16.04.2004 r. o wyrobach budowlanych, </w:t>
      </w:r>
      <w:r w:rsidRPr="0056745F">
        <w:rPr>
          <w:rFonts w:ascii="Times New Roman" w:eastAsia="Times New Roman" w:hAnsi="Times New Roman" w:cs="Times New Roman"/>
          <w:sz w:val="24"/>
          <w:szCs w:val="24"/>
          <w:lang w:eastAsia="pl-PL"/>
        </w:rPr>
        <w:br/>
        <w:t>z zastrzeżeniem ust. 3-7 poniżej.</w:t>
      </w:r>
    </w:p>
    <w:p w14:paraId="0A374BA1" w14:textId="77777777" w:rsidR="00F8574B" w:rsidRPr="0056745F" w:rsidRDefault="00F8574B" w:rsidP="00F67D21">
      <w:pPr>
        <w:numPr>
          <w:ilvl w:val="0"/>
          <w:numId w:val="24"/>
        </w:numPr>
        <w:suppressAutoHyphens/>
        <w:spacing w:after="0" w:line="360" w:lineRule="auto"/>
        <w:ind w:left="284" w:hanging="284"/>
        <w:jc w:val="both"/>
        <w:rPr>
          <w:rFonts w:ascii="Times New Roman" w:hAnsi="Times New Roman" w:cs="Times New Roman"/>
        </w:rPr>
      </w:pPr>
      <w:r w:rsidRPr="0056745F">
        <w:rPr>
          <w:rFonts w:ascii="Times New Roman" w:eastAsia="Times New Roman" w:hAnsi="Times New Roman" w:cs="Times New Roman"/>
          <w:bCs/>
          <w:sz w:val="24"/>
          <w:szCs w:val="24"/>
          <w:lang w:eastAsia="pl-PL"/>
        </w:rPr>
        <w:t>Wykonawca</w:t>
      </w:r>
      <w:r w:rsidRPr="0056745F">
        <w:rPr>
          <w:rFonts w:ascii="Times New Roman" w:eastAsia="Times New Roman" w:hAnsi="Times New Roman" w:cs="Times New Roman"/>
          <w:b/>
          <w:bCs/>
          <w:sz w:val="24"/>
          <w:szCs w:val="24"/>
          <w:lang w:eastAsia="pl-PL"/>
        </w:rPr>
        <w:t xml:space="preserve"> </w:t>
      </w:r>
      <w:r w:rsidRPr="0056745F">
        <w:rPr>
          <w:rFonts w:ascii="Times New Roman" w:eastAsia="Times New Roman" w:hAnsi="Times New Roman" w:cs="Times New Roman"/>
          <w:bCs/>
          <w:sz w:val="24"/>
          <w:szCs w:val="24"/>
          <w:lang w:eastAsia="pl-PL"/>
        </w:rPr>
        <w:t>użyje do wykonania robót budowlanych materiałów,</w:t>
      </w:r>
      <w:r w:rsidRPr="0056745F">
        <w:rPr>
          <w:rFonts w:ascii="Times New Roman" w:eastAsia="Times New Roman" w:hAnsi="Times New Roman" w:cs="Times New Roman"/>
          <w:sz w:val="24"/>
          <w:szCs w:val="24"/>
          <w:lang w:eastAsia="pl-PL"/>
        </w:rPr>
        <w:t xml:space="preserve"> wyrobów</w:t>
      </w:r>
      <w:r w:rsidRPr="0056745F">
        <w:rPr>
          <w:rFonts w:ascii="Times New Roman" w:eastAsia="Times New Roman" w:hAnsi="Times New Roman" w:cs="Times New Roman"/>
          <w:bCs/>
          <w:sz w:val="24"/>
          <w:szCs w:val="24"/>
          <w:lang w:eastAsia="pl-PL"/>
        </w:rPr>
        <w:t xml:space="preserve"> budowlanych, urządzeń i osprzętu fabrycznie nowych i wyprodukowanych nie wcześniej niż w 2018 r. </w:t>
      </w:r>
    </w:p>
    <w:p w14:paraId="065D14EA" w14:textId="77777777" w:rsidR="00F8574B" w:rsidRPr="0056745F" w:rsidRDefault="00F8574B" w:rsidP="00F67D21">
      <w:pPr>
        <w:pStyle w:val="Akapitzlist"/>
        <w:numPr>
          <w:ilvl w:val="0"/>
          <w:numId w:val="24"/>
        </w:numPr>
        <w:tabs>
          <w:tab w:val="clear" w:pos="0"/>
          <w:tab w:val="left" w:pos="142"/>
          <w:tab w:val="left" w:pos="567"/>
          <w:tab w:val="num" w:pos="710"/>
        </w:tabs>
        <w:spacing w:line="360" w:lineRule="auto"/>
        <w:ind w:left="357" w:hanging="357"/>
        <w:jc w:val="both"/>
      </w:pPr>
      <w:r w:rsidRPr="0056745F">
        <w:t xml:space="preserve">Wykonawca zobowiązany jest do wykonania prac objętych zakresem </w:t>
      </w:r>
      <w:r>
        <w:t>Umowy</w:t>
      </w:r>
      <w:r w:rsidRPr="0056745F">
        <w:t xml:space="preserve"> z takich </w:t>
      </w:r>
      <w:r w:rsidRPr="0056745F">
        <w:rPr>
          <w:bCs/>
        </w:rPr>
        <w:t>materiałów,</w:t>
      </w:r>
      <w:r>
        <w:rPr>
          <w:bCs/>
        </w:rPr>
        <w:t xml:space="preserve"> wyrobów budowlanych, urządzeń i osprzętu</w:t>
      </w:r>
      <w:r w:rsidRPr="0056745F">
        <w:t xml:space="preserve"> oraz w taki sposób, aby nie stanowiły zagrożenia dla higieny i zdrowia użytkowników. </w:t>
      </w:r>
    </w:p>
    <w:p w14:paraId="3BF81C0A" w14:textId="77777777" w:rsidR="00F8574B" w:rsidRPr="0056745F" w:rsidRDefault="00F8574B" w:rsidP="00F67D21">
      <w:pPr>
        <w:pStyle w:val="Akapitzlist"/>
        <w:numPr>
          <w:ilvl w:val="0"/>
          <w:numId w:val="24"/>
        </w:numPr>
        <w:tabs>
          <w:tab w:val="clear" w:pos="0"/>
          <w:tab w:val="left" w:pos="426"/>
          <w:tab w:val="num" w:pos="710"/>
        </w:tabs>
        <w:spacing w:line="360" w:lineRule="auto"/>
        <w:ind w:left="357" w:hanging="357"/>
        <w:jc w:val="both"/>
      </w:pPr>
      <w:r w:rsidRPr="0056745F">
        <w:t xml:space="preserve">Wykonawca zobowiązany jest do wykonania prac objętych zakresem </w:t>
      </w:r>
      <w:r>
        <w:t>Umowy</w:t>
      </w:r>
      <w:r w:rsidRPr="0056745F">
        <w:t xml:space="preserve"> używając sprzętu zgodnego z technologią dla konkretnych rodzajów robót, który nie może powodować niekorzystnego wpływu na jakość wykonywanych robót. </w:t>
      </w:r>
    </w:p>
    <w:p w14:paraId="38588CF7" w14:textId="77777777" w:rsidR="00F8574B" w:rsidRPr="0056745F" w:rsidRDefault="00F8574B" w:rsidP="00F67D21">
      <w:pPr>
        <w:numPr>
          <w:ilvl w:val="0"/>
          <w:numId w:val="24"/>
        </w:numPr>
        <w:suppressAutoHyphens/>
        <w:spacing w:after="0" w:line="360" w:lineRule="auto"/>
        <w:ind w:left="284" w:hanging="284"/>
        <w:jc w:val="both"/>
        <w:rPr>
          <w:rFonts w:ascii="Times New Roman" w:hAnsi="Times New Roman" w:cs="Times New Roman"/>
        </w:rPr>
      </w:pPr>
      <w:r w:rsidRPr="0056745F">
        <w:rPr>
          <w:rFonts w:ascii="Times New Roman" w:eastAsia="Times New Roman" w:hAnsi="Times New Roman" w:cs="Times New Roman"/>
          <w:bCs/>
          <w:sz w:val="24"/>
          <w:szCs w:val="24"/>
          <w:lang w:eastAsia="pl-PL"/>
        </w:rPr>
        <w:t xml:space="preserve">Wykonawca przed użyciem materiałów, </w:t>
      </w:r>
      <w:r w:rsidRPr="0056745F">
        <w:rPr>
          <w:rFonts w:ascii="Times New Roman" w:eastAsia="Times New Roman" w:hAnsi="Times New Roman" w:cs="Times New Roman"/>
          <w:sz w:val="24"/>
          <w:szCs w:val="24"/>
          <w:lang w:eastAsia="pl-PL"/>
        </w:rPr>
        <w:t>wyrobów budowlanych, urządzeń i osprzętu</w:t>
      </w:r>
      <w:r>
        <w:rPr>
          <w:rFonts w:ascii="Times New Roman" w:eastAsia="Times New Roman" w:hAnsi="Times New Roman" w:cs="Times New Roman"/>
          <w:bCs/>
          <w:sz w:val="24"/>
          <w:szCs w:val="24"/>
          <w:lang w:eastAsia="pl-PL"/>
        </w:rPr>
        <w:t xml:space="preserve"> do wykonania przedmiotu Umowy</w:t>
      </w:r>
      <w:r w:rsidRPr="0056745F">
        <w:rPr>
          <w:rFonts w:ascii="Times New Roman" w:eastAsia="Times New Roman" w:hAnsi="Times New Roman" w:cs="Times New Roman"/>
          <w:bCs/>
          <w:sz w:val="24"/>
          <w:szCs w:val="24"/>
          <w:lang w:eastAsia="pl-PL"/>
        </w:rPr>
        <w:t xml:space="preserve"> złoży u branżowego Inspektora Nadzoru wniosek o ich zatwierdzenie, dostarczając jednocześnie wszelkie niezbędne dokumenty świadczące o jakości danego materiału,</w:t>
      </w:r>
      <w:r w:rsidRPr="0056745F">
        <w:rPr>
          <w:rFonts w:ascii="Times New Roman" w:eastAsia="Times New Roman" w:hAnsi="Times New Roman" w:cs="Times New Roman"/>
          <w:sz w:val="24"/>
          <w:szCs w:val="24"/>
          <w:lang w:eastAsia="pl-PL"/>
        </w:rPr>
        <w:t> wyrobu budowlanego, urządzenia i osprzętu</w:t>
      </w:r>
      <w:r w:rsidRPr="0056745F">
        <w:rPr>
          <w:rFonts w:ascii="Times New Roman" w:eastAsia="Times New Roman" w:hAnsi="Times New Roman" w:cs="Times New Roman"/>
          <w:bCs/>
          <w:sz w:val="24"/>
          <w:szCs w:val="24"/>
          <w:lang w:eastAsia="pl-PL"/>
        </w:rPr>
        <w:t xml:space="preserve">, a także </w:t>
      </w:r>
      <w:r w:rsidRPr="0056745F">
        <w:rPr>
          <w:rFonts w:ascii="Times New Roman" w:eastAsia="Times New Roman" w:hAnsi="Times New Roman" w:cs="Times New Roman"/>
          <w:bCs/>
          <w:sz w:val="24"/>
          <w:szCs w:val="24"/>
          <w:lang w:eastAsia="pl-PL"/>
        </w:rPr>
        <w:br/>
        <w:t>jego konkretnej partii. Zatwierdzony przez branżowego Inspektora Nadzoru wniosek stanowi dla Wykonawcy zezwolenie na zastosowanie danego materiału,</w:t>
      </w:r>
      <w:r w:rsidRPr="0056745F">
        <w:rPr>
          <w:rFonts w:ascii="Times New Roman" w:eastAsia="Times New Roman" w:hAnsi="Times New Roman" w:cs="Times New Roman"/>
          <w:sz w:val="24"/>
          <w:szCs w:val="24"/>
          <w:lang w:eastAsia="pl-PL"/>
        </w:rPr>
        <w:t xml:space="preserve"> wyrobu </w:t>
      </w:r>
      <w:r w:rsidRPr="0056745F">
        <w:rPr>
          <w:rFonts w:ascii="Times New Roman" w:eastAsia="Times New Roman" w:hAnsi="Times New Roman" w:cs="Times New Roman"/>
          <w:sz w:val="24"/>
          <w:szCs w:val="24"/>
          <w:lang w:eastAsia="pl-PL"/>
        </w:rPr>
        <w:lastRenderedPageBreak/>
        <w:t>budowlanego, urządzenia i osprzętu</w:t>
      </w:r>
      <w:r w:rsidRPr="0056745F">
        <w:rPr>
          <w:rFonts w:ascii="Times New Roman" w:eastAsia="Times New Roman" w:hAnsi="Times New Roman" w:cs="Times New Roman"/>
          <w:bCs/>
          <w:sz w:val="24"/>
          <w:szCs w:val="24"/>
          <w:lang w:eastAsia="pl-PL"/>
        </w:rPr>
        <w:t xml:space="preserve">. Wzór wniosku o zatwierdzenie materiałów, wyrobów budowlanych, urządzeń i osprzętu stanowi Załącznik nr 6 do niniejszej </w:t>
      </w:r>
      <w:r>
        <w:rPr>
          <w:rFonts w:ascii="Times New Roman" w:eastAsia="Times New Roman" w:hAnsi="Times New Roman" w:cs="Times New Roman"/>
          <w:bCs/>
          <w:sz w:val="24"/>
          <w:szCs w:val="24"/>
          <w:lang w:eastAsia="pl-PL"/>
        </w:rPr>
        <w:t>Umowy</w:t>
      </w:r>
      <w:r w:rsidRPr="0056745F">
        <w:rPr>
          <w:rFonts w:ascii="Times New Roman" w:eastAsia="Times New Roman" w:hAnsi="Times New Roman" w:cs="Times New Roman"/>
          <w:bCs/>
          <w:sz w:val="24"/>
          <w:szCs w:val="24"/>
          <w:lang w:eastAsia="pl-PL"/>
        </w:rPr>
        <w:t>.</w:t>
      </w:r>
    </w:p>
    <w:p w14:paraId="3824B7B2" w14:textId="77777777" w:rsidR="00F8574B" w:rsidRPr="0056745F" w:rsidRDefault="00F8574B" w:rsidP="00F67D21">
      <w:pPr>
        <w:numPr>
          <w:ilvl w:val="0"/>
          <w:numId w:val="24"/>
        </w:numPr>
        <w:suppressAutoHyphens/>
        <w:spacing w:after="0" w:line="360" w:lineRule="auto"/>
        <w:ind w:left="284" w:hanging="284"/>
        <w:jc w:val="both"/>
        <w:rPr>
          <w:rFonts w:ascii="Times New Roman" w:hAnsi="Times New Roman" w:cs="Times New Roman"/>
        </w:rPr>
      </w:pPr>
      <w:r w:rsidRPr="0056745F">
        <w:rPr>
          <w:rFonts w:ascii="Times New Roman" w:eastAsia="Times New Roman" w:hAnsi="Times New Roman" w:cs="Times New Roman"/>
          <w:bCs/>
          <w:sz w:val="24"/>
          <w:szCs w:val="24"/>
          <w:lang w:eastAsia="pl-PL"/>
        </w:rPr>
        <w:t xml:space="preserve">Zastosowanie materiału, </w:t>
      </w:r>
      <w:r w:rsidRPr="0056745F">
        <w:rPr>
          <w:rFonts w:ascii="Times New Roman" w:eastAsia="Times New Roman" w:hAnsi="Times New Roman" w:cs="Times New Roman"/>
          <w:sz w:val="24"/>
          <w:szCs w:val="24"/>
          <w:lang w:eastAsia="pl-PL"/>
        </w:rPr>
        <w:t>wyrobu</w:t>
      </w:r>
      <w:r w:rsidRPr="0056745F">
        <w:rPr>
          <w:rFonts w:ascii="Times New Roman" w:eastAsia="Times New Roman" w:hAnsi="Times New Roman" w:cs="Times New Roman"/>
          <w:bCs/>
          <w:sz w:val="24"/>
          <w:szCs w:val="24"/>
          <w:lang w:eastAsia="pl-PL"/>
        </w:rPr>
        <w:t xml:space="preserve"> budowlanego, urządzenia i osprzętu bez zatwierdzenia przez Inspektora Nadzoru skutkować może obowiązkiem usunięcia (demontażu) zastosowanego materiału, </w:t>
      </w:r>
      <w:r w:rsidRPr="0056745F">
        <w:rPr>
          <w:rFonts w:ascii="Times New Roman" w:eastAsia="Times New Roman" w:hAnsi="Times New Roman" w:cs="Times New Roman"/>
          <w:sz w:val="24"/>
          <w:szCs w:val="24"/>
          <w:lang w:eastAsia="pl-PL"/>
        </w:rPr>
        <w:t> wyrobu</w:t>
      </w:r>
      <w:r w:rsidRPr="0056745F">
        <w:rPr>
          <w:rFonts w:ascii="Times New Roman" w:eastAsia="Times New Roman" w:hAnsi="Times New Roman" w:cs="Times New Roman"/>
          <w:bCs/>
          <w:sz w:val="24"/>
          <w:szCs w:val="24"/>
          <w:lang w:eastAsia="pl-PL"/>
        </w:rPr>
        <w:t xml:space="preserve"> budowlanego, urządzenia lub osprzętu z winy Wykonawcy i na jego koszt, zgodnie z decyzją Inspektora Nadzoru.</w:t>
      </w:r>
    </w:p>
    <w:p w14:paraId="73A80AF1" w14:textId="28A2D643" w:rsidR="00F8574B" w:rsidRPr="0056745F" w:rsidRDefault="00F8574B" w:rsidP="00F67D21">
      <w:pPr>
        <w:numPr>
          <w:ilvl w:val="0"/>
          <w:numId w:val="24"/>
        </w:numPr>
        <w:suppressAutoHyphens/>
        <w:spacing w:after="0" w:line="360" w:lineRule="auto"/>
        <w:ind w:left="284" w:hanging="284"/>
        <w:jc w:val="both"/>
        <w:rPr>
          <w:rFonts w:ascii="Times New Roman" w:hAnsi="Times New Roman" w:cs="Times New Roman"/>
        </w:rPr>
      </w:pPr>
      <w:r w:rsidRPr="0056745F">
        <w:rPr>
          <w:rFonts w:ascii="Times New Roman" w:eastAsia="Times New Roman" w:hAnsi="Times New Roman" w:cs="Times New Roman"/>
          <w:iCs/>
          <w:sz w:val="24"/>
          <w:szCs w:val="24"/>
          <w:lang w:eastAsia="pl-PL"/>
        </w:rPr>
        <w:t>Wykonawca</w:t>
      </w:r>
      <w:r w:rsidRPr="0056745F">
        <w:rPr>
          <w:rFonts w:ascii="Times New Roman" w:eastAsia="Times New Roman" w:hAnsi="Times New Roman" w:cs="Times New Roman"/>
          <w:b/>
          <w:iCs/>
          <w:sz w:val="24"/>
          <w:szCs w:val="24"/>
          <w:lang w:eastAsia="pl-PL"/>
        </w:rPr>
        <w:t xml:space="preserve"> </w:t>
      </w:r>
      <w:r w:rsidRPr="0056745F">
        <w:rPr>
          <w:rFonts w:ascii="Times New Roman" w:eastAsia="Times New Roman" w:hAnsi="Times New Roman" w:cs="Times New Roman"/>
          <w:iCs/>
          <w:sz w:val="24"/>
          <w:szCs w:val="24"/>
          <w:lang w:eastAsia="pl-PL"/>
        </w:rPr>
        <w:t xml:space="preserve">przez cały okres realizacji </w:t>
      </w:r>
      <w:r>
        <w:rPr>
          <w:rFonts w:ascii="Times New Roman" w:eastAsia="Times New Roman" w:hAnsi="Times New Roman" w:cs="Times New Roman"/>
          <w:iCs/>
          <w:sz w:val="24"/>
          <w:szCs w:val="24"/>
          <w:lang w:eastAsia="pl-PL"/>
        </w:rPr>
        <w:t>Umowy</w:t>
      </w:r>
      <w:r w:rsidRPr="0056745F">
        <w:rPr>
          <w:rFonts w:ascii="Times New Roman" w:eastAsia="Times New Roman" w:hAnsi="Times New Roman" w:cs="Times New Roman"/>
          <w:b/>
          <w:iCs/>
          <w:sz w:val="24"/>
          <w:szCs w:val="24"/>
          <w:lang w:eastAsia="pl-PL"/>
        </w:rPr>
        <w:t xml:space="preserve"> </w:t>
      </w:r>
      <w:r w:rsidRPr="0056745F">
        <w:rPr>
          <w:rFonts w:ascii="Times New Roman" w:eastAsia="Times New Roman" w:hAnsi="Times New Roman" w:cs="Times New Roman"/>
          <w:iCs/>
          <w:sz w:val="24"/>
          <w:szCs w:val="24"/>
          <w:lang w:eastAsia="pl-PL"/>
        </w:rPr>
        <w:t xml:space="preserve">ma obowiązek posiadać aktualne ubezpieczenie od odpowiedzialności cywilnej w zakresie prowadzonej działalności związanej z przedmiotem zamówienia na kwotę minimum </w:t>
      </w:r>
      <w:r w:rsidRPr="0056745F">
        <w:rPr>
          <w:rFonts w:ascii="Times New Roman" w:eastAsia="Times New Roman" w:hAnsi="Times New Roman" w:cs="Times New Roman"/>
          <w:b/>
          <w:iCs/>
          <w:sz w:val="24"/>
          <w:szCs w:val="24"/>
          <w:lang w:eastAsia="pl-PL"/>
        </w:rPr>
        <w:t>2 600 000,00 zł (słownie: dwa miliony sześćset tysięcy złotych 00/100</w:t>
      </w:r>
      <w:r w:rsidRPr="0056745F">
        <w:rPr>
          <w:rFonts w:ascii="Times New Roman" w:eastAsia="Times New Roman" w:hAnsi="Times New Roman" w:cs="Times New Roman"/>
          <w:iCs/>
          <w:sz w:val="24"/>
          <w:szCs w:val="24"/>
          <w:lang w:eastAsia="pl-PL"/>
        </w:rPr>
        <w:t xml:space="preserve">). Wykonawca oświadcza, że jest ubezpieczony od prowadzonej działalności gospodarczej na kwotę minimum </w:t>
      </w:r>
      <w:r w:rsidRPr="0056745F">
        <w:rPr>
          <w:rFonts w:ascii="Times New Roman" w:eastAsia="Times New Roman" w:hAnsi="Times New Roman" w:cs="Times New Roman"/>
          <w:b/>
          <w:iCs/>
          <w:sz w:val="24"/>
          <w:szCs w:val="24"/>
          <w:lang w:eastAsia="pl-PL"/>
        </w:rPr>
        <w:t>2 600 000,00 zł (słownie: dwa miliony sześćset tysięcy złotych 00/100</w:t>
      </w:r>
      <w:r w:rsidRPr="0056745F">
        <w:rPr>
          <w:rFonts w:ascii="Times New Roman" w:eastAsia="Times New Roman" w:hAnsi="Times New Roman" w:cs="Times New Roman"/>
          <w:iCs/>
          <w:sz w:val="24"/>
          <w:szCs w:val="24"/>
          <w:lang w:eastAsia="pl-PL"/>
        </w:rPr>
        <w:t xml:space="preserve">), kopia polisy stanowi Załącznik nr 7 </w:t>
      </w:r>
      <w:r w:rsidR="00A742B0">
        <w:rPr>
          <w:rFonts w:ascii="Times New Roman" w:eastAsia="Times New Roman" w:hAnsi="Times New Roman" w:cs="Times New Roman"/>
          <w:iCs/>
          <w:sz w:val="24"/>
          <w:szCs w:val="24"/>
          <w:lang w:eastAsia="pl-PL"/>
        </w:rPr>
        <w:br/>
      </w:r>
      <w:r w:rsidRPr="0056745F">
        <w:rPr>
          <w:rFonts w:ascii="Times New Roman" w:eastAsia="Times New Roman" w:hAnsi="Times New Roman" w:cs="Times New Roman"/>
          <w:iCs/>
          <w:sz w:val="24"/>
          <w:szCs w:val="24"/>
          <w:lang w:eastAsia="pl-PL"/>
        </w:rPr>
        <w:t xml:space="preserve">do niniejszej </w:t>
      </w:r>
      <w:r>
        <w:rPr>
          <w:rFonts w:ascii="Times New Roman" w:eastAsia="Times New Roman" w:hAnsi="Times New Roman" w:cs="Times New Roman"/>
          <w:iCs/>
          <w:sz w:val="24"/>
          <w:szCs w:val="24"/>
          <w:lang w:eastAsia="pl-PL"/>
        </w:rPr>
        <w:t>Umowy</w:t>
      </w:r>
      <w:r w:rsidRPr="0056745F">
        <w:rPr>
          <w:rFonts w:ascii="Times New Roman" w:eastAsia="Times New Roman" w:hAnsi="Times New Roman" w:cs="Times New Roman"/>
          <w:iCs/>
          <w:sz w:val="24"/>
          <w:szCs w:val="24"/>
          <w:lang w:eastAsia="pl-PL"/>
        </w:rPr>
        <w:t>.</w:t>
      </w:r>
    </w:p>
    <w:p w14:paraId="10B8B33E" w14:textId="77777777" w:rsidR="00F8574B" w:rsidRPr="0056745F" w:rsidRDefault="00F8574B" w:rsidP="00F67D21">
      <w:pPr>
        <w:numPr>
          <w:ilvl w:val="0"/>
          <w:numId w:val="24"/>
        </w:numPr>
        <w:tabs>
          <w:tab w:val="left" w:pos="0"/>
        </w:tabs>
        <w:suppressAutoHyphens/>
        <w:spacing w:after="0" w:line="360" w:lineRule="auto"/>
        <w:ind w:left="284" w:hanging="284"/>
        <w:jc w:val="both"/>
        <w:rPr>
          <w:rFonts w:ascii="Times New Roman" w:hAnsi="Times New Roman" w:cs="Times New Roman"/>
        </w:rPr>
      </w:pPr>
      <w:r w:rsidRPr="0056745F">
        <w:rPr>
          <w:rFonts w:ascii="Times New Roman" w:eastAsia="Times New Roman" w:hAnsi="Times New Roman" w:cs="Times New Roman"/>
          <w:iCs/>
          <w:sz w:val="24"/>
          <w:szCs w:val="24"/>
          <w:lang w:eastAsia="pl-PL"/>
        </w:rPr>
        <w:t xml:space="preserve">W przypadku, gdy termin ubezpieczenia, o którym mowa w ust. 8, upłynie w trakcie realizacji Przedmiotu </w:t>
      </w:r>
      <w:r>
        <w:rPr>
          <w:rFonts w:ascii="Times New Roman" w:eastAsia="Times New Roman" w:hAnsi="Times New Roman" w:cs="Times New Roman"/>
          <w:iCs/>
          <w:sz w:val="24"/>
          <w:szCs w:val="24"/>
          <w:lang w:eastAsia="pl-PL"/>
        </w:rPr>
        <w:t>Umowy</w:t>
      </w:r>
      <w:r w:rsidRPr="0056745F">
        <w:rPr>
          <w:rFonts w:ascii="Times New Roman" w:eastAsia="Times New Roman" w:hAnsi="Times New Roman" w:cs="Times New Roman"/>
          <w:iCs/>
          <w:sz w:val="24"/>
          <w:szCs w:val="24"/>
          <w:lang w:eastAsia="pl-PL"/>
        </w:rPr>
        <w:t xml:space="preserve"> Wykonawca</w:t>
      </w:r>
      <w:r w:rsidRPr="0056745F">
        <w:rPr>
          <w:rFonts w:ascii="Times New Roman" w:eastAsia="Times New Roman" w:hAnsi="Times New Roman" w:cs="Times New Roman"/>
          <w:b/>
          <w:iCs/>
          <w:sz w:val="24"/>
          <w:szCs w:val="24"/>
          <w:lang w:eastAsia="pl-PL"/>
        </w:rPr>
        <w:t xml:space="preserve"> </w:t>
      </w:r>
      <w:r w:rsidRPr="0056745F">
        <w:rPr>
          <w:rFonts w:ascii="Times New Roman" w:eastAsia="Times New Roman" w:hAnsi="Times New Roman" w:cs="Times New Roman"/>
          <w:iCs/>
          <w:sz w:val="24"/>
          <w:szCs w:val="24"/>
          <w:lang w:eastAsia="pl-PL"/>
        </w:rPr>
        <w:t xml:space="preserve">bez wezwania najpóźniej w terminie 14 dni przed upływem terminu ubezpieczenia dokona przedłużenia ubezpieczenia, </w:t>
      </w:r>
      <w:r w:rsidRPr="0056745F">
        <w:rPr>
          <w:rFonts w:ascii="Times New Roman" w:eastAsia="Times New Roman" w:hAnsi="Times New Roman" w:cs="Times New Roman"/>
          <w:iCs/>
          <w:sz w:val="24"/>
          <w:szCs w:val="24"/>
          <w:lang w:eastAsia="pl-PL"/>
        </w:rPr>
        <w:br/>
        <w:t>a kopię opłaconej polisy (potwierdzonej za zgodność z oryginałem) złoży u Zamawiającego.</w:t>
      </w:r>
    </w:p>
    <w:p w14:paraId="18C11663" w14:textId="77777777" w:rsidR="00F8574B" w:rsidRPr="0056745F" w:rsidRDefault="00F8574B" w:rsidP="00F67D21">
      <w:pPr>
        <w:numPr>
          <w:ilvl w:val="0"/>
          <w:numId w:val="24"/>
        </w:numPr>
        <w:tabs>
          <w:tab w:val="clear" w:pos="0"/>
          <w:tab w:val="num" w:pos="426"/>
        </w:tabs>
        <w:suppressAutoHyphens/>
        <w:spacing w:after="0" w:line="360" w:lineRule="auto"/>
        <w:ind w:left="284" w:hanging="284"/>
        <w:jc w:val="both"/>
        <w:rPr>
          <w:rFonts w:ascii="Times New Roman" w:hAnsi="Times New Roman" w:cs="Times New Roman"/>
        </w:rPr>
      </w:pPr>
      <w:r w:rsidRPr="0056745F">
        <w:rPr>
          <w:rFonts w:ascii="Times New Roman" w:eastAsia="Times New Roman" w:hAnsi="Times New Roman" w:cs="Times New Roman"/>
          <w:iCs/>
          <w:sz w:val="24"/>
          <w:szCs w:val="24"/>
          <w:lang w:eastAsia="pl-PL"/>
        </w:rPr>
        <w:t xml:space="preserve">Wykonawca zobowiązuje się do zawarcia ważnej, nie później niż z dniem wprowadzenia na obiekt, </w:t>
      </w:r>
      <w:r>
        <w:rPr>
          <w:rFonts w:ascii="Times New Roman" w:eastAsia="Times New Roman" w:hAnsi="Times New Roman" w:cs="Times New Roman"/>
          <w:iCs/>
          <w:sz w:val="24"/>
          <w:szCs w:val="24"/>
          <w:lang w:eastAsia="pl-PL"/>
        </w:rPr>
        <w:t>Umowy</w:t>
      </w:r>
      <w:r w:rsidRPr="0056745F">
        <w:rPr>
          <w:rFonts w:ascii="Times New Roman" w:eastAsia="Times New Roman" w:hAnsi="Times New Roman" w:cs="Times New Roman"/>
          <w:iCs/>
          <w:sz w:val="24"/>
          <w:szCs w:val="24"/>
          <w:lang w:eastAsia="pl-PL"/>
        </w:rPr>
        <w:t xml:space="preserve"> ubezpieczenia i przyjęcia ryzyka związanego z zabezpieczeniem interesów osób trzecich z tytułu szkód powstałych w wyniku zdarzeń losowych (polisa deliktowa) na kwotę minimum </w:t>
      </w:r>
      <w:r w:rsidRPr="0056745F">
        <w:rPr>
          <w:rFonts w:ascii="Times New Roman" w:eastAsia="Times New Roman" w:hAnsi="Times New Roman" w:cs="Times New Roman"/>
          <w:b/>
          <w:iCs/>
          <w:sz w:val="24"/>
          <w:szCs w:val="24"/>
          <w:lang w:eastAsia="pl-PL"/>
        </w:rPr>
        <w:t>2 600 000,00 zł (słownie: dwa miliony sześćset tysięcy złotych 00/100).</w:t>
      </w:r>
    </w:p>
    <w:p w14:paraId="428484AB" w14:textId="77777777" w:rsidR="00F8574B" w:rsidRPr="0056745F" w:rsidRDefault="00F8574B" w:rsidP="00F67D21">
      <w:pPr>
        <w:numPr>
          <w:ilvl w:val="0"/>
          <w:numId w:val="24"/>
        </w:numPr>
        <w:tabs>
          <w:tab w:val="clear" w:pos="0"/>
          <w:tab w:val="num" w:pos="426"/>
        </w:tabs>
        <w:suppressAutoHyphens/>
        <w:spacing w:after="0" w:line="360" w:lineRule="auto"/>
        <w:ind w:left="284" w:hanging="284"/>
        <w:jc w:val="both"/>
        <w:rPr>
          <w:rFonts w:ascii="Times New Roman" w:hAnsi="Times New Roman" w:cs="Times New Roman"/>
        </w:rPr>
      </w:pPr>
      <w:r w:rsidRPr="0056745F">
        <w:rPr>
          <w:rFonts w:ascii="Times New Roman" w:eastAsia="Times New Roman" w:hAnsi="Times New Roman" w:cs="Times New Roman"/>
          <w:iCs/>
          <w:sz w:val="24"/>
          <w:szCs w:val="24"/>
          <w:lang w:eastAsia="pl-PL"/>
        </w:rPr>
        <w:t xml:space="preserve">Jeżeli Wykonawca posiada polisę OC od prowadzonej działalności związanej z przedmiotem zamówienia na kwotę minimum </w:t>
      </w:r>
      <w:r w:rsidRPr="0056745F">
        <w:rPr>
          <w:rFonts w:ascii="Times New Roman" w:eastAsia="Times New Roman" w:hAnsi="Times New Roman" w:cs="Times New Roman"/>
          <w:b/>
          <w:iCs/>
          <w:sz w:val="24"/>
          <w:szCs w:val="24"/>
          <w:lang w:eastAsia="pl-PL"/>
        </w:rPr>
        <w:t>2 600 000,00 zł (słownie: dwa miliony sześćset tysięcy złotych 00/100</w:t>
      </w:r>
      <w:r w:rsidRPr="0056745F">
        <w:rPr>
          <w:rFonts w:ascii="Times New Roman" w:eastAsia="Times New Roman" w:hAnsi="Times New Roman" w:cs="Times New Roman"/>
          <w:iCs/>
          <w:sz w:val="24"/>
          <w:szCs w:val="24"/>
          <w:lang w:eastAsia="pl-PL"/>
        </w:rPr>
        <w:t>), w ramach której posiada ubezp</w:t>
      </w:r>
      <w:r>
        <w:rPr>
          <w:rFonts w:ascii="Times New Roman" w:eastAsia="Times New Roman" w:hAnsi="Times New Roman" w:cs="Times New Roman"/>
          <w:iCs/>
          <w:sz w:val="24"/>
          <w:szCs w:val="24"/>
          <w:lang w:eastAsia="pl-PL"/>
        </w:rPr>
        <w:t>ieczenie, o którym mowa w ust. 10</w:t>
      </w:r>
      <w:r w:rsidRPr="0056745F">
        <w:rPr>
          <w:rFonts w:ascii="Times New Roman" w:eastAsia="Times New Roman" w:hAnsi="Times New Roman" w:cs="Times New Roman"/>
          <w:iCs/>
          <w:sz w:val="24"/>
          <w:szCs w:val="24"/>
          <w:lang w:eastAsia="pl-PL"/>
        </w:rPr>
        <w:t xml:space="preserve">, do kwoty minimum </w:t>
      </w:r>
      <w:r w:rsidRPr="0056745F">
        <w:rPr>
          <w:rFonts w:ascii="Times New Roman" w:eastAsia="Times New Roman" w:hAnsi="Times New Roman" w:cs="Times New Roman"/>
          <w:b/>
          <w:iCs/>
          <w:sz w:val="24"/>
          <w:szCs w:val="24"/>
          <w:lang w:eastAsia="pl-PL"/>
        </w:rPr>
        <w:t>2 600 000,00 zł (słownie: dwa miliony sześćset tysięcy złotych 00/100</w:t>
      </w:r>
      <w:r w:rsidRPr="0056745F">
        <w:rPr>
          <w:rFonts w:ascii="Times New Roman" w:eastAsia="Times New Roman" w:hAnsi="Times New Roman" w:cs="Times New Roman"/>
          <w:iCs/>
          <w:sz w:val="24"/>
          <w:szCs w:val="24"/>
          <w:lang w:eastAsia="pl-PL"/>
        </w:rPr>
        <w:t xml:space="preserve">) nie będzie zobowiązany do zawarcia odrębnej </w:t>
      </w:r>
      <w:r>
        <w:rPr>
          <w:rFonts w:ascii="Times New Roman" w:eastAsia="Times New Roman" w:hAnsi="Times New Roman" w:cs="Times New Roman"/>
          <w:iCs/>
          <w:sz w:val="24"/>
          <w:szCs w:val="24"/>
          <w:lang w:eastAsia="pl-PL"/>
        </w:rPr>
        <w:t>Umowy</w:t>
      </w:r>
      <w:r w:rsidRPr="0056745F">
        <w:rPr>
          <w:rFonts w:ascii="Times New Roman" w:eastAsia="Times New Roman" w:hAnsi="Times New Roman" w:cs="Times New Roman"/>
          <w:iCs/>
          <w:sz w:val="24"/>
          <w:szCs w:val="24"/>
          <w:lang w:eastAsia="pl-PL"/>
        </w:rPr>
        <w:t xml:space="preserve"> ubezpieczenia.</w:t>
      </w:r>
    </w:p>
    <w:p w14:paraId="70E27081" w14:textId="77777777" w:rsidR="00F8574B" w:rsidRPr="0056745F" w:rsidRDefault="00F8574B" w:rsidP="00F67D21">
      <w:pPr>
        <w:numPr>
          <w:ilvl w:val="0"/>
          <w:numId w:val="24"/>
        </w:numPr>
        <w:tabs>
          <w:tab w:val="clear" w:pos="0"/>
          <w:tab w:val="num" w:pos="426"/>
        </w:tabs>
        <w:suppressAutoHyphens/>
        <w:spacing w:after="0" w:line="360" w:lineRule="auto"/>
        <w:ind w:left="284" w:hanging="284"/>
        <w:jc w:val="both"/>
        <w:rPr>
          <w:rFonts w:ascii="Times New Roman" w:hAnsi="Times New Roman" w:cs="Times New Roman"/>
        </w:rPr>
      </w:pPr>
      <w:r w:rsidRPr="0056745F">
        <w:rPr>
          <w:rFonts w:ascii="Times New Roman" w:eastAsia="Times New Roman" w:hAnsi="Times New Roman" w:cs="Times New Roman"/>
          <w:sz w:val="24"/>
          <w:szCs w:val="24"/>
          <w:lang w:eastAsia="pl-PL"/>
        </w:rPr>
        <w:t xml:space="preserve">W przypadku niewykonania zobowiązania, o którym mowa w </w:t>
      </w:r>
      <w:r>
        <w:rPr>
          <w:rFonts w:ascii="Times New Roman" w:eastAsia="Times New Roman" w:hAnsi="Times New Roman" w:cs="Times New Roman"/>
          <w:sz w:val="24"/>
          <w:szCs w:val="24"/>
          <w:lang w:eastAsia="pl-PL"/>
        </w:rPr>
        <w:t>ust. 8 lub ust.</w:t>
      </w:r>
      <w:r w:rsidRPr="0056745F">
        <w:rPr>
          <w:rFonts w:ascii="Times New Roman" w:eastAsia="Times New Roman" w:hAnsi="Times New Roman" w:cs="Times New Roman"/>
          <w:sz w:val="24"/>
          <w:szCs w:val="24"/>
          <w:lang w:eastAsia="pl-PL"/>
        </w:rPr>
        <w:t xml:space="preserve"> 10, Zamawiającemu przysługuje prawo ubezpieczenia Wykonawcy i obciążenie go kosztami </w:t>
      </w:r>
      <w:r>
        <w:rPr>
          <w:rFonts w:ascii="Times New Roman" w:eastAsia="Times New Roman" w:hAnsi="Times New Roman" w:cs="Times New Roman"/>
          <w:sz w:val="24"/>
          <w:szCs w:val="24"/>
          <w:lang w:eastAsia="pl-PL"/>
        </w:rPr>
        <w:br/>
      </w:r>
      <w:r w:rsidRPr="0056745F">
        <w:rPr>
          <w:rFonts w:ascii="Times New Roman" w:eastAsia="Times New Roman" w:hAnsi="Times New Roman" w:cs="Times New Roman"/>
          <w:sz w:val="24"/>
          <w:szCs w:val="24"/>
          <w:lang w:eastAsia="pl-PL"/>
        </w:rPr>
        <w:t>z tym związanymi.</w:t>
      </w:r>
    </w:p>
    <w:p w14:paraId="3A0303A5" w14:textId="77777777" w:rsidR="00F8574B" w:rsidRDefault="00F8574B" w:rsidP="00F8574B">
      <w:pPr>
        <w:spacing w:after="0" w:line="360" w:lineRule="auto"/>
        <w:rPr>
          <w:rFonts w:ascii="Times New Roman" w:eastAsia="Times New Roman" w:hAnsi="Times New Roman" w:cs="Times New Roman"/>
          <w:sz w:val="16"/>
          <w:szCs w:val="16"/>
          <w:lang w:eastAsia="pl-PL"/>
        </w:rPr>
      </w:pPr>
    </w:p>
    <w:p w14:paraId="1A2DEF4A" w14:textId="77777777" w:rsidR="00204408" w:rsidRDefault="00204408" w:rsidP="00F8574B">
      <w:pPr>
        <w:spacing w:after="0" w:line="360" w:lineRule="auto"/>
        <w:rPr>
          <w:rFonts w:ascii="Times New Roman" w:eastAsia="Times New Roman" w:hAnsi="Times New Roman" w:cs="Times New Roman"/>
          <w:sz w:val="16"/>
          <w:szCs w:val="16"/>
          <w:lang w:eastAsia="pl-PL"/>
        </w:rPr>
      </w:pPr>
    </w:p>
    <w:p w14:paraId="6F41B422" w14:textId="77777777" w:rsidR="00204408" w:rsidRPr="0056745F" w:rsidRDefault="00204408" w:rsidP="00F8574B">
      <w:pPr>
        <w:spacing w:after="0" w:line="360" w:lineRule="auto"/>
        <w:rPr>
          <w:rFonts w:ascii="Times New Roman" w:eastAsia="Times New Roman" w:hAnsi="Times New Roman" w:cs="Times New Roman"/>
          <w:sz w:val="16"/>
          <w:szCs w:val="16"/>
          <w:lang w:eastAsia="pl-PL"/>
        </w:rPr>
      </w:pPr>
    </w:p>
    <w:p w14:paraId="20AF914F" w14:textId="77777777" w:rsidR="00F8574B" w:rsidRPr="0056745F" w:rsidRDefault="00F8574B" w:rsidP="00F8574B">
      <w:pPr>
        <w:spacing w:after="0" w:line="360" w:lineRule="auto"/>
        <w:jc w:val="center"/>
        <w:rPr>
          <w:rFonts w:ascii="Times New Roman" w:hAnsi="Times New Roman" w:cs="Times New Roman"/>
        </w:rPr>
      </w:pPr>
      <w:r w:rsidRPr="0056745F">
        <w:rPr>
          <w:rFonts w:ascii="Times New Roman" w:eastAsia="Times New Roman" w:hAnsi="Times New Roman" w:cs="Times New Roman"/>
          <w:b/>
          <w:sz w:val="24"/>
          <w:szCs w:val="24"/>
          <w:lang w:eastAsia="pl-PL"/>
        </w:rPr>
        <w:lastRenderedPageBreak/>
        <w:t>§ 5</w:t>
      </w:r>
    </w:p>
    <w:p w14:paraId="0A66384D" w14:textId="77777777" w:rsidR="00F8574B" w:rsidRPr="0056745F" w:rsidRDefault="00F8574B" w:rsidP="00F8574B">
      <w:pPr>
        <w:spacing w:after="0" w:line="360" w:lineRule="auto"/>
        <w:jc w:val="center"/>
        <w:rPr>
          <w:rFonts w:ascii="Times New Roman" w:hAnsi="Times New Roman" w:cs="Times New Roman"/>
        </w:rPr>
      </w:pPr>
      <w:r w:rsidRPr="0056745F">
        <w:rPr>
          <w:rFonts w:ascii="Times New Roman" w:eastAsia="Times New Roman" w:hAnsi="Times New Roman" w:cs="Times New Roman"/>
          <w:b/>
          <w:i/>
          <w:sz w:val="24"/>
          <w:szCs w:val="24"/>
          <w:lang w:eastAsia="pl-PL"/>
        </w:rPr>
        <w:t>Podstawowe warunki realizacji robót</w:t>
      </w:r>
    </w:p>
    <w:p w14:paraId="0E8AA915" w14:textId="77777777" w:rsidR="00F8574B" w:rsidRPr="0056745F" w:rsidRDefault="00F8574B" w:rsidP="00F67D21">
      <w:pPr>
        <w:numPr>
          <w:ilvl w:val="0"/>
          <w:numId w:val="35"/>
        </w:numPr>
        <w:suppressAutoHyphens/>
        <w:spacing w:after="0" w:line="360" w:lineRule="auto"/>
        <w:ind w:left="284" w:hanging="284"/>
        <w:jc w:val="both"/>
        <w:rPr>
          <w:rFonts w:ascii="Times New Roman" w:hAnsi="Times New Roman" w:cs="Times New Roman"/>
        </w:rPr>
      </w:pPr>
      <w:r w:rsidRPr="0056745F">
        <w:rPr>
          <w:rFonts w:ascii="Times New Roman" w:hAnsi="Times New Roman" w:cs="Times New Roman"/>
          <w:sz w:val="24"/>
          <w:szCs w:val="24"/>
          <w:lang w:eastAsia="pl-PL"/>
        </w:rPr>
        <w:t>Zamawiający wprowadzi protokolarnie Wykonawcę na obiekt w terminie do </w:t>
      </w:r>
      <w:r>
        <w:rPr>
          <w:rFonts w:ascii="Times New Roman" w:hAnsi="Times New Roman" w:cs="Times New Roman"/>
          <w:bCs/>
          <w:sz w:val="24"/>
          <w:szCs w:val="24"/>
          <w:lang w:eastAsia="pl-PL"/>
        </w:rPr>
        <w:t>7</w:t>
      </w:r>
      <w:r>
        <w:rPr>
          <w:rFonts w:ascii="Times New Roman" w:hAnsi="Times New Roman" w:cs="Times New Roman"/>
          <w:sz w:val="24"/>
          <w:szCs w:val="24"/>
          <w:lang w:eastAsia="pl-PL"/>
        </w:rPr>
        <w:t> (siedmiu</w:t>
      </w:r>
      <w:r w:rsidRPr="0056745F">
        <w:rPr>
          <w:rFonts w:ascii="Times New Roman" w:hAnsi="Times New Roman" w:cs="Times New Roman"/>
          <w:sz w:val="24"/>
          <w:szCs w:val="24"/>
          <w:lang w:eastAsia="pl-PL"/>
        </w:rPr>
        <w:t xml:space="preserve">) dni roboczych od daty zawarcia </w:t>
      </w:r>
      <w:r>
        <w:rPr>
          <w:rFonts w:ascii="Times New Roman" w:hAnsi="Times New Roman" w:cs="Times New Roman"/>
          <w:sz w:val="24"/>
          <w:szCs w:val="24"/>
          <w:lang w:eastAsia="pl-PL"/>
        </w:rPr>
        <w:t>Umowy</w:t>
      </w:r>
      <w:r w:rsidRPr="0056745F">
        <w:rPr>
          <w:rFonts w:ascii="Times New Roman" w:hAnsi="Times New Roman" w:cs="Times New Roman"/>
          <w:sz w:val="24"/>
          <w:szCs w:val="24"/>
          <w:lang w:eastAsia="pl-PL"/>
        </w:rPr>
        <w:t>, z zastrzeżeniem ziszczenia się przesłanki z ust. 2.</w:t>
      </w:r>
    </w:p>
    <w:p w14:paraId="78854C90" w14:textId="77777777" w:rsidR="00F8574B" w:rsidRPr="0056745F" w:rsidRDefault="00F8574B" w:rsidP="00F67D21">
      <w:pPr>
        <w:numPr>
          <w:ilvl w:val="0"/>
          <w:numId w:val="35"/>
        </w:numPr>
        <w:suppressAutoHyphens/>
        <w:spacing w:after="0" w:line="360" w:lineRule="auto"/>
        <w:ind w:left="284" w:hanging="284"/>
        <w:jc w:val="both"/>
        <w:rPr>
          <w:rFonts w:ascii="Times New Roman" w:hAnsi="Times New Roman" w:cs="Times New Roman"/>
        </w:rPr>
      </w:pPr>
      <w:r w:rsidRPr="0056745F">
        <w:rPr>
          <w:rFonts w:ascii="Times New Roman" w:hAnsi="Times New Roman" w:cs="Times New Roman"/>
          <w:sz w:val="24"/>
          <w:szCs w:val="24"/>
          <w:lang w:eastAsia="pl-PL"/>
        </w:rPr>
        <w:t>Wykonawca nie później niż na 1 (jeden) dzień roboczy przed terminem wprowadzenia na obiekt złoży u Zamawiającego plan BIOZ podpisany przez Kierownika Budowy.</w:t>
      </w:r>
    </w:p>
    <w:p w14:paraId="2CD72A86" w14:textId="77777777" w:rsidR="00F8574B" w:rsidRPr="0056745F" w:rsidRDefault="00F8574B" w:rsidP="00F67D21">
      <w:pPr>
        <w:numPr>
          <w:ilvl w:val="0"/>
          <w:numId w:val="35"/>
        </w:numPr>
        <w:suppressAutoHyphens/>
        <w:spacing w:after="0" w:line="360" w:lineRule="auto"/>
        <w:ind w:left="284" w:hanging="284"/>
        <w:jc w:val="both"/>
        <w:rPr>
          <w:rFonts w:ascii="Times New Roman" w:hAnsi="Times New Roman" w:cs="Times New Roman"/>
        </w:rPr>
      </w:pPr>
      <w:r w:rsidRPr="0056745F">
        <w:rPr>
          <w:rFonts w:ascii="Times New Roman" w:eastAsia="Times New Roman" w:hAnsi="Times New Roman" w:cs="Times New Roman"/>
          <w:sz w:val="24"/>
          <w:szCs w:val="24"/>
          <w:lang w:eastAsia="pl-PL"/>
        </w:rPr>
        <w:t xml:space="preserve"> Wykonawca oświadcza, iż przyjmuje do wiadomości oraz stosowania, że </w:t>
      </w:r>
      <w:r w:rsidRPr="0056745F">
        <w:rPr>
          <w:rFonts w:ascii="Times New Roman" w:hAnsi="Times New Roman" w:cs="Times New Roman"/>
          <w:sz w:val="24"/>
          <w:szCs w:val="24"/>
          <w:lang w:eastAsia="pl-PL"/>
        </w:rPr>
        <w:t>roboty budowlano-instalacyjne będą realizowane w czynnym obiekcie i</w:t>
      </w:r>
      <w:r>
        <w:rPr>
          <w:rFonts w:ascii="Times New Roman" w:hAnsi="Times New Roman" w:cs="Times New Roman"/>
          <w:sz w:val="24"/>
          <w:szCs w:val="24"/>
          <w:lang w:eastAsia="pl-PL"/>
        </w:rPr>
        <w:t xml:space="preserve"> muszą być wykonywane ściśle z H</w:t>
      </w:r>
      <w:r w:rsidRPr="0056745F">
        <w:rPr>
          <w:rFonts w:ascii="Times New Roman" w:hAnsi="Times New Roman" w:cs="Times New Roman"/>
          <w:sz w:val="24"/>
          <w:szCs w:val="24"/>
          <w:lang w:eastAsia="pl-PL"/>
        </w:rPr>
        <w:t>armonogramem rze</w:t>
      </w:r>
      <w:r>
        <w:rPr>
          <w:rFonts w:ascii="Times New Roman" w:hAnsi="Times New Roman" w:cs="Times New Roman"/>
          <w:sz w:val="24"/>
          <w:szCs w:val="24"/>
          <w:lang w:eastAsia="pl-PL"/>
        </w:rPr>
        <w:t xml:space="preserve">czowo-finansowym, sporządzonym </w:t>
      </w:r>
      <w:r w:rsidRPr="0056745F">
        <w:rPr>
          <w:rFonts w:ascii="Times New Roman" w:hAnsi="Times New Roman" w:cs="Times New Roman"/>
          <w:sz w:val="24"/>
          <w:szCs w:val="24"/>
          <w:lang w:eastAsia="pl-PL"/>
        </w:rPr>
        <w:t xml:space="preserve">przez Wykonawcę </w:t>
      </w:r>
      <w:r>
        <w:rPr>
          <w:rFonts w:ascii="Times New Roman" w:hAnsi="Times New Roman" w:cs="Times New Roman"/>
          <w:sz w:val="24"/>
          <w:szCs w:val="24"/>
          <w:lang w:eastAsia="pl-PL"/>
        </w:rPr>
        <w:br/>
      </w:r>
      <w:r w:rsidRPr="0056745F">
        <w:rPr>
          <w:rFonts w:ascii="Times New Roman" w:hAnsi="Times New Roman" w:cs="Times New Roman"/>
          <w:sz w:val="24"/>
          <w:szCs w:val="24"/>
          <w:lang w:eastAsia="pl-PL"/>
        </w:rPr>
        <w:t>i zatwierdzonym przez Zamawiającego. Harmonogram rzeczowo-finansowy</w:t>
      </w:r>
      <w:r w:rsidRPr="0056745F">
        <w:rPr>
          <w:rFonts w:ascii="Times New Roman" w:hAnsi="Times New Roman" w:cs="Times New Roman"/>
          <w:b/>
          <w:bCs/>
          <w:sz w:val="24"/>
          <w:szCs w:val="24"/>
          <w:lang w:eastAsia="pl-PL"/>
        </w:rPr>
        <w:t xml:space="preserve"> </w:t>
      </w:r>
      <w:r w:rsidRPr="0056745F">
        <w:rPr>
          <w:rFonts w:ascii="Times New Roman" w:hAnsi="Times New Roman" w:cs="Times New Roman"/>
          <w:sz w:val="24"/>
          <w:szCs w:val="24"/>
          <w:lang w:eastAsia="pl-PL"/>
        </w:rPr>
        <w:t xml:space="preserve">stanowi Załącznik nr 4 do niniejszej </w:t>
      </w:r>
      <w:r>
        <w:rPr>
          <w:rFonts w:ascii="Times New Roman" w:hAnsi="Times New Roman" w:cs="Times New Roman"/>
          <w:sz w:val="24"/>
          <w:szCs w:val="24"/>
          <w:lang w:eastAsia="pl-PL"/>
        </w:rPr>
        <w:t>Umowy</w:t>
      </w:r>
      <w:r w:rsidRPr="0056745F">
        <w:rPr>
          <w:rFonts w:ascii="Times New Roman" w:hAnsi="Times New Roman" w:cs="Times New Roman"/>
          <w:sz w:val="24"/>
          <w:szCs w:val="24"/>
          <w:lang w:eastAsia="pl-PL"/>
        </w:rPr>
        <w:t>.</w:t>
      </w:r>
    </w:p>
    <w:p w14:paraId="5587140C" w14:textId="77777777" w:rsidR="00F8574B" w:rsidRPr="0056745F" w:rsidRDefault="00F8574B" w:rsidP="00F67D21">
      <w:pPr>
        <w:numPr>
          <w:ilvl w:val="0"/>
          <w:numId w:val="35"/>
        </w:numPr>
        <w:suppressAutoHyphens/>
        <w:spacing w:after="0" w:line="360" w:lineRule="auto"/>
        <w:ind w:left="284" w:hanging="284"/>
        <w:jc w:val="both"/>
        <w:rPr>
          <w:rFonts w:ascii="Times New Roman" w:hAnsi="Times New Roman" w:cs="Times New Roman"/>
        </w:rPr>
      </w:pPr>
      <w:r w:rsidRPr="0056745F">
        <w:rPr>
          <w:rFonts w:ascii="Times New Roman" w:hAnsi="Times New Roman" w:cs="Times New Roman"/>
          <w:sz w:val="24"/>
          <w:szCs w:val="24"/>
          <w:lang w:eastAsia="pl-PL"/>
        </w:rPr>
        <w:t>Wykonawca zorganizuje roboty budowlane przy założeniu, że mogą być prowadzone całą dobę, także w dni wolne od pracy, za wyjątkiem robót uciążliwych (np. powodujących duży hałas, zapylenie, itp.), które mogą być prowadzone w określonych godzinach ustalonych z Zamawiającym.</w:t>
      </w:r>
    </w:p>
    <w:p w14:paraId="3A18E122" w14:textId="77777777" w:rsidR="00F8574B" w:rsidRPr="0056745F" w:rsidRDefault="00F8574B" w:rsidP="00F67D21">
      <w:pPr>
        <w:numPr>
          <w:ilvl w:val="0"/>
          <w:numId w:val="35"/>
        </w:numPr>
        <w:suppressAutoHyphens/>
        <w:spacing w:after="0" w:line="360" w:lineRule="auto"/>
        <w:ind w:left="284" w:hanging="284"/>
        <w:jc w:val="both"/>
        <w:rPr>
          <w:rFonts w:ascii="Times New Roman" w:hAnsi="Times New Roman" w:cs="Times New Roman"/>
        </w:rPr>
      </w:pPr>
      <w:r w:rsidRPr="0056745F">
        <w:rPr>
          <w:rFonts w:ascii="Times New Roman" w:hAnsi="Times New Roman" w:cs="Times New Roman"/>
          <w:sz w:val="24"/>
          <w:szCs w:val="24"/>
          <w:lang w:eastAsia="pl-PL"/>
        </w:rPr>
        <w:t>Wykonawca sporządzi, w uzgodnieniu z Zamawiającym, projekt organizacji robót i przekaże go Zamawiającemu nie później niż w terminie wprowadzenia na obiekt. Wykonawca zobowiązany jest uwzględnić ścisłe powiązanie kolejności robót w projekcie organiza</w:t>
      </w:r>
      <w:r>
        <w:rPr>
          <w:rFonts w:ascii="Times New Roman" w:hAnsi="Times New Roman" w:cs="Times New Roman"/>
          <w:sz w:val="24"/>
          <w:szCs w:val="24"/>
          <w:lang w:eastAsia="pl-PL"/>
        </w:rPr>
        <w:t>cji robót z H</w:t>
      </w:r>
      <w:r w:rsidRPr="0056745F">
        <w:rPr>
          <w:rFonts w:ascii="Times New Roman" w:hAnsi="Times New Roman" w:cs="Times New Roman"/>
          <w:sz w:val="24"/>
          <w:szCs w:val="24"/>
          <w:lang w:eastAsia="pl-PL"/>
        </w:rPr>
        <w:t xml:space="preserve">armonogramem rzeczowo-finansowym. </w:t>
      </w:r>
    </w:p>
    <w:p w14:paraId="6781A7D8" w14:textId="77777777" w:rsidR="00F8574B" w:rsidRPr="0056745F" w:rsidRDefault="00F8574B" w:rsidP="00F67D21">
      <w:pPr>
        <w:numPr>
          <w:ilvl w:val="0"/>
          <w:numId w:val="35"/>
        </w:numPr>
        <w:suppressAutoHyphens/>
        <w:spacing w:after="0" w:line="360" w:lineRule="auto"/>
        <w:ind w:left="284" w:hanging="284"/>
        <w:jc w:val="both"/>
        <w:rPr>
          <w:rFonts w:ascii="Times New Roman" w:hAnsi="Times New Roman" w:cs="Times New Roman"/>
        </w:rPr>
      </w:pPr>
      <w:r w:rsidRPr="0056745F">
        <w:rPr>
          <w:rFonts w:ascii="Times New Roman" w:hAnsi="Times New Roman" w:cs="Times New Roman"/>
          <w:sz w:val="24"/>
          <w:szCs w:val="24"/>
          <w:lang w:eastAsia="pl-PL"/>
        </w:rPr>
        <w:t xml:space="preserve">Z uwagi na fakt, że w obiektach „A” Biblioteki Narodowej prowadzona jest równolegle </w:t>
      </w:r>
      <w:r w:rsidRPr="00D60500">
        <w:rPr>
          <w:rFonts w:ascii="Times New Roman" w:hAnsi="Times New Roman" w:cs="Times New Roman"/>
          <w:sz w:val="24"/>
          <w:szCs w:val="24"/>
          <w:lang w:eastAsia="pl-PL"/>
        </w:rPr>
        <w:t xml:space="preserve">inwestycja pn.: </w:t>
      </w:r>
      <w:r w:rsidRPr="00D60500">
        <w:rPr>
          <w:rFonts w:ascii="Times New Roman" w:eastAsia="Times New Roman" w:hAnsi="Times New Roman" w:cs="Times New Roman"/>
          <w:sz w:val="24"/>
          <w:szCs w:val="24"/>
          <w:lang w:eastAsia="pl-PL"/>
        </w:rPr>
        <w:t xml:space="preserve">„Wykonanie robót budowlanych i instalacyjnych w zespole budynków „A” Biblioteki Narodowej w Warszawie przy al. Niepodległości 213 w zakresie przebudowy czytelń i przestrzeni ogólnodostępnych wraz z zabudową patio oraz dostawa sprzętu </w:t>
      </w:r>
      <w:r w:rsidRPr="00D60500">
        <w:rPr>
          <w:rFonts w:ascii="Times New Roman" w:eastAsia="Times New Roman" w:hAnsi="Times New Roman" w:cs="Times New Roman"/>
          <w:sz w:val="24"/>
          <w:szCs w:val="24"/>
          <w:lang w:eastAsia="pl-PL"/>
        </w:rPr>
        <w:br/>
        <w:t>i wyposażenia w ramach przedsięwzięcia pn.: ,,Nowa Biblioteka Rzeczypospolitej - modernizacja czytelń i przestrzeni publicznych Biblioteki Narodowej w Warszawie"</w:t>
      </w:r>
      <w:r>
        <w:rPr>
          <w:rFonts w:ascii="Times New Roman" w:hAnsi="Times New Roman" w:cs="Times New Roman"/>
          <w:sz w:val="24"/>
          <w:szCs w:val="24"/>
          <w:lang w:eastAsia="pl-PL"/>
        </w:rPr>
        <w:t>,</w:t>
      </w:r>
      <w:r w:rsidRPr="0056745F">
        <w:rPr>
          <w:rFonts w:ascii="Times New Roman" w:hAnsi="Times New Roman" w:cs="Times New Roman"/>
          <w:sz w:val="24"/>
          <w:szCs w:val="24"/>
          <w:lang w:eastAsia="pl-PL"/>
        </w:rPr>
        <w:t xml:space="preserve"> Wykonawca jest zobowiązany do bieżącej współpracy z wykonawcą</w:t>
      </w:r>
      <w:r>
        <w:rPr>
          <w:rFonts w:ascii="Times New Roman" w:hAnsi="Times New Roman" w:cs="Times New Roman"/>
          <w:sz w:val="24"/>
          <w:szCs w:val="24"/>
          <w:lang w:eastAsia="pl-PL"/>
        </w:rPr>
        <w:t xml:space="preserve"> wskazanej</w:t>
      </w:r>
      <w:r w:rsidRPr="0056745F">
        <w:rPr>
          <w:rFonts w:ascii="Times New Roman" w:hAnsi="Times New Roman" w:cs="Times New Roman"/>
          <w:sz w:val="24"/>
          <w:szCs w:val="24"/>
          <w:lang w:eastAsia="pl-PL"/>
        </w:rPr>
        <w:t xml:space="preserve"> inwestycji – Prochem S.A.</w:t>
      </w:r>
      <w:r>
        <w:rPr>
          <w:rFonts w:ascii="Times New Roman" w:hAnsi="Times New Roman" w:cs="Times New Roman"/>
          <w:sz w:val="24"/>
          <w:szCs w:val="24"/>
          <w:lang w:eastAsia="pl-PL"/>
        </w:rPr>
        <w:t>,</w:t>
      </w:r>
      <w:r w:rsidRPr="0056745F">
        <w:rPr>
          <w:rFonts w:ascii="Times New Roman" w:hAnsi="Times New Roman" w:cs="Times New Roman"/>
          <w:sz w:val="24"/>
          <w:szCs w:val="24"/>
          <w:lang w:eastAsia="pl-PL"/>
        </w:rPr>
        <w:t xml:space="preserve"> w celu uniknięcia kolizji na styku prowadzonych robót budowlanych.</w:t>
      </w:r>
    </w:p>
    <w:p w14:paraId="74110925" w14:textId="77777777" w:rsidR="00F8574B" w:rsidRPr="0056745F" w:rsidRDefault="00F8574B" w:rsidP="00F67D21">
      <w:pPr>
        <w:numPr>
          <w:ilvl w:val="0"/>
          <w:numId w:val="35"/>
        </w:numPr>
        <w:suppressAutoHyphens/>
        <w:spacing w:after="0" w:line="360" w:lineRule="auto"/>
        <w:ind w:left="284" w:hanging="284"/>
        <w:jc w:val="both"/>
        <w:rPr>
          <w:rFonts w:ascii="Times New Roman" w:eastAsia="Times New Roman" w:hAnsi="Times New Roman" w:cs="Times New Roman"/>
          <w:sz w:val="24"/>
          <w:szCs w:val="24"/>
          <w:lang w:eastAsia="pl-PL"/>
        </w:rPr>
      </w:pPr>
      <w:r w:rsidRPr="0056745F">
        <w:rPr>
          <w:rFonts w:ascii="Times New Roman" w:hAnsi="Times New Roman" w:cs="Times New Roman"/>
          <w:sz w:val="24"/>
          <w:szCs w:val="24"/>
          <w:lang w:eastAsia="pl-PL"/>
        </w:rPr>
        <w:t xml:space="preserve">Wykonawca przed przystąpieniem do prac polegających na usunięciu wyrobów zawierających azbest z obiektu, a także z terenu budowy, obowiązany jest do </w:t>
      </w:r>
      <w:r w:rsidRPr="0056745F">
        <w:rPr>
          <w:rFonts w:ascii="Times New Roman" w:eastAsia="Times New Roman" w:hAnsi="Times New Roman" w:cs="Times New Roman"/>
          <w:sz w:val="24"/>
          <w:szCs w:val="24"/>
          <w:lang w:eastAsia="pl-PL"/>
        </w:rPr>
        <w:t xml:space="preserve">opracowania szczegółowego planu prac usuwania wyrobów zawierających azbest </w:t>
      </w:r>
      <w:r w:rsidRPr="0056745F">
        <w:rPr>
          <w:rFonts w:ascii="Times New Roman" w:eastAsia="Times New Roman" w:hAnsi="Times New Roman" w:cs="Times New Roman"/>
          <w:iCs/>
          <w:sz w:val="24"/>
          <w:szCs w:val="24"/>
          <w:lang w:eastAsia="pl-PL"/>
        </w:rPr>
        <w:t>oraz</w:t>
      </w:r>
      <w:r w:rsidRPr="0056745F">
        <w:rPr>
          <w:rFonts w:ascii="Times New Roman" w:hAnsi="Times New Roman" w:cs="Times New Roman"/>
          <w:sz w:val="24"/>
          <w:szCs w:val="24"/>
          <w:lang w:eastAsia="pl-PL"/>
        </w:rPr>
        <w:t xml:space="preserve"> do</w:t>
      </w:r>
      <w:r w:rsidRPr="0056745F">
        <w:rPr>
          <w:rFonts w:ascii="Times New Roman" w:hAnsi="Times New Roman" w:cs="Times New Roman"/>
          <w:sz w:val="24"/>
          <w:szCs w:val="24"/>
        </w:rPr>
        <w:t xml:space="preserve"> </w:t>
      </w:r>
      <w:r w:rsidRPr="0056745F">
        <w:rPr>
          <w:rFonts w:ascii="Times New Roman" w:eastAsia="Times New Roman" w:hAnsi="Times New Roman" w:cs="Times New Roman"/>
          <w:sz w:val="24"/>
          <w:szCs w:val="24"/>
          <w:lang w:eastAsia="pl-PL"/>
        </w:rPr>
        <w:t xml:space="preserve">uzyskania odpowiedniego zezwolenia albo decyzji zatwierdzenia programu gospodarowania odpadami niebezpiecznymi. Wykonawca zobowiązany jest do </w:t>
      </w:r>
      <w:r w:rsidRPr="0056745F">
        <w:rPr>
          <w:rFonts w:ascii="Times New Roman" w:hAnsi="Times New Roman" w:cs="Times New Roman"/>
          <w:sz w:val="24"/>
          <w:szCs w:val="24"/>
        </w:rPr>
        <w:t xml:space="preserve">zgłoszenia zamiaru przeprowadzenia </w:t>
      </w:r>
      <w:r w:rsidRPr="0056745F">
        <w:rPr>
          <w:rFonts w:ascii="Times New Roman" w:hAnsi="Times New Roman" w:cs="Times New Roman"/>
          <w:sz w:val="24"/>
          <w:szCs w:val="24"/>
        </w:rPr>
        <w:lastRenderedPageBreak/>
        <w:t>tych prac właściwemu organowi nadzoru budowlanego, właściwemu okręgowemu inspektorowi pracy oraz właściwemu państwowemu inspektorowi sanitarnemu, w terminie co najmniej 7 dni przed rozpoczęciem prac.</w:t>
      </w:r>
    </w:p>
    <w:p w14:paraId="4C98BE10" w14:textId="77777777" w:rsidR="00F8574B" w:rsidRPr="0056745F" w:rsidRDefault="00F8574B" w:rsidP="00F67D21">
      <w:pPr>
        <w:numPr>
          <w:ilvl w:val="0"/>
          <w:numId w:val="35"/>
        </w:numPr>
        <w:suppressAutoHyphens/>
        <w:spacing w:after="0" w:line="360" w:lineRule="auto"/>
        <w:ind w:left="284" w:hanging="284"/>
        <w:jc w:val="both"/>
        <w:rPr>
          <w:rFonts w:ascii="Times New Roman" w:hAnsi="Times New Roman" w:cs="Times New Roman"/>
        </w:rPr>
      </w:pPr>
      <w:r w:rsidRPr="0056745F">
        <w:rPr>
          <w:rFonts w:ascii="Times New Roman" w:hAnsi="Times New Roman" w:cs="Times New Roman"/>
          <w:sz w:val="24"/>
          <w:szCs w:val="24"/>
          <w:lang w:eastAsia="pl-PL"/>
        </w:rPr>
        <w:t>Wykonawc</w:t>
      </w:r>
      <w:r w:rsidRPr="0056745F">
        <w:rPr>
          <w:rFonts w:ascii="Times New Roman" w:hAnsi="Times New Roman" w:cs="Times New Roman"/>
          <w:bCs/>
          <w:sz w:val="24"/>
          <w:szCs w:val="24"/>
          <w:lang w:eastAsia="pl-PL"/>
        </w:rPr>
        <w:t>a</w:t>
      </w:r>
      <w:r w:rsidRPr="0056745F">
        <w:rPr>
          <w:rFonts w:ascii="Times New Roman" w:hAnsi="Times New Roman" w:cs="Times New Roman"/>
          <w:b/>
          <w:bCs/>
          <w:sz w:val="24"/>
          <w:szCs w:val="24"/>
          <w:lang w:eastAsia="pl-PL"/>
        </w:rPr>
        <w:t xml:space="preserve"> </w:t>
      </w:r>
      <w:r w:rsidRPr="0056745F">
        <w:rPr>
          <w:rFonts w:ascii="Times New Roman" w:hAnsi="Times New Roman" w:cs="Times New Roman"/>
          <w:sz w:val="24"/>
          <w:szCs w:val="24"/>
          <w:lang w:eastAsia="pl-PL"/>
        </w:rPr>
        <w:t>zawrze z Zamawiającym nie później, niż w dniu wprowadzenia na obiekt, porozumieni</w:t>
      </w:r>
      <w:r w:rsidRPr="0056745F">
        <w:rPr>
          <w:rFonts w:ascii="Times New Roman" w:hAnsi="Times New Roman" w:cs="Times New Roman"/>
          <w:bCs/>
          <w:sz w:val="24"/>
          <w:szCs w:val="24"/>
          <w:lang w:eastAsia="pl-PL"/>
        </w:rPr>
        <w:t>e</w:t>
      </w:r>
      <w:r w:rsidRPr="0056745F">
        <w:rPr>
          <w:rFonts w:ascii="Times New Roman" w:hAnsi="Times New Roman" w:cs="Times New Roman"/>
          <w:b/>
          <w:bCs/>
          <w:sz w:val="24"/>
          <w:szCs w:val="24"/>
          <w:lang w:eastAsia="pl-PL"/>
        </w:rPr>
        <w:t xml:space="preserve"> </w:t>
      </w:r>
      <w:r w:rsidRPr="0056745F">
        <w:rPr>
          <w:rFonts w:ascii="Times New Roman" w:hAnsi="Times New Roman" w:cs="Times New Roman"/>
          <w:sz w:val="24"/>
          <w:szCs w:val="24"/>
          <w:lang w:eastAsia="pl-PL"/>
        </w:rPr>
        <w:t>o współpracy pracodawców na podstawie art. 208 Kodeksu pracy.</w:t>
      </w:r>
    </w:p>
    <w:p w14:paraId="1AC03BC3" w14:textId="77777777" w:rsidR="00F8574B" w:rsidRPr="0056745F" w:rsidRDefault="00F8574B" w:rsidP="00F67D21">
      <w:pPr>
        <w:numPr>
          <w:ilvl w:val="0"/>
          <w:numId w:val="35"/>
        </w:numPr>
        <w:suppressAutoHyphens/>
        <w:spacing w:after="0" w:line="360" w:lineRule="auto"/>
        <w:ind w:left="284" w:hanging="284"/>
        <w:jc w:val="both"/>
        <w:rPr>
          <w:rFonts w:ascii="Times New Roman" w:hAnsi="Times New Roman" w:cs="Times New Roman"/>
        </w:rPr>
      </w:pPr>
      <w:r w:rsidRPr="0056745F">
        <w:rPr>
          <w:rFonts w:ascii="Times New Roman" w:hAnsi="Times New Roman" w:cs="Times New Roman"/>
          <w:sz w:val="24"/>
          <w:szCs w:val="24"/>
          <w:lang w:eastAsia="pl-PL"/>
        </w:rPr>
        <w:t xml:space="preserve">Przed rozpoczęciem prac określonych Przedmiotem </w:t>
      </w:r>
      <w:r>
        <w:rPr>
          <w:rFonts w:ascii="Times New Roman" w:hAnsi="Times New Roman" w:cs="Times New Roman"/>
          <w:sz w:val="24"/>
          <w:szCs w:val="24"/>
          <w:lang w:eastAsia="pl-PL"/>
        </w:rPr>
        <w:t>Umowy</w:t>
      </w:r>
      <w:r w:rsidRPr="0056745F">
        <w:rPr>
          <w:rFonts w:ascii="Times New Roman" w:hAnsi="Times New Roman" w:cs="Times New Roman"/>
          <w:sz w:val="24"/>
          <w:szCs w:val="24"/>
          <w:lang w:eastAsia="pl-PL"/>
        </w:rPr>
        <w:t>, Wykonawca jest zobowiązany do przekazania kompletu dokumentów potwierdzających dopuszczenie do obrotu i powszechnego lub jednostkowego stosowania materiałów, wyrobów budowlanych, urządzeń i osprzętu zastosowanych przez Wykonawcę.</w:t>
      </w:r>
    </w:p>
    <w:p w14:paraId="5BC17A69" w14:textId="77777777" w:rsidR="00F8574B" w:rsidRPr="0056745F" w:rsidRDefault="00F8574B" w:rsidP="00F67D21">
      <w:pPr>
        <w:numPr>
          <w:ilvl w:val="0"/>
          <w:numId w:val="35"/>
        </w:numPr>
        <w:suppressAutoHyphens/>
        <w:spacing w:after="0" w:line="360" w:lineRule="auto"/>
        <w:ind w:left="426" w:hanging="426"/>
        <w:jc w:val="both"/>
        <w:rPr>
          <w:rFonts w:ascii="Times New Roman" w:hAnsi="Times New Roman" w:cs="Times New Roman"/>
        </w:rPr>
      </w:pPr>
      <w:r w:rsidRPr="0056745F">
        <w:rPr>
          <w:rFonts w:ascii="Times New Roman" w:hAnsi="Times New Roman" w:cs="Times New Roman"/>
          <w:sz w:val="24"/>
          <w:szCs w:val="24"/>
          <w:lang w:eastAsia="pl-PL"/>
        </w:rPr>
        <w:t xml:space="preserve">W szczególności, w zakresie realizacji robót, </w:t>
      </w:r>
      <w:r w:rsidRPr="0056745F">
        <w:rPr>
          <w:rFonts w:ascii="Times New Roman" w:hAnsi="Times New Roman" w:cs="Times New Roman"/>
          <w:bCs/>
          <w:sz w:val="24"/>
          <w:szCs w:val="24"/>
          <w:lang w:eastAsia="pl-PL"/>
        </w:rPr>
        <w:t>do obowiązków Wykonawcy należ</w:t>
      </w:r>
      <w:r w:rsidRPr="0056745F">
        <w:rPr>
          <w:rFonts w:ascii="Times New Roman" w:hAnsi="Times New Roman" w:cs="Times New Roman"/>
          <w:sz w:val="24"/>
          <w:szCs w:val="24"/>
          <w:lang w:eastAsia="pl-PL"/>
        </w:rPr>
        <w:t>y:</w:t>
      </w:r>
    </w:p>
    <w:p w14:paraId="2881EE6E" w14:textId="77777777" w:rsidR="00F8574B" w:rsidRPr="0056745F" w:rsidRDefault="00F8574B" w:rsidP="00F67D21">
      <w:pPr>
        <w:numPr>
          <w:ilvl w:val="1"/>
          <w:numId w:val="27"/>
        </w:numPr>
        <w:suppressAutoHyphens/>
        <w:spacing w:after="0" w:line="360" w:lineRule="auto"/>
        <w:ind w:left="1134"/>
        <w:jc w:val="both"/>
        <w:rPr>
          <w:rFonts w:ascii="Times New Roman" w:hAnsi="Times New Roman" w:cs="Times New Roman"/>
        </w:rPr>
      </w:pPr>
      <w:r w:rsidRPr="0056745F">
        <w:rPr>
          <w:rFonts w:ascii="Times New Roman" w:hAnsi="Times New Roman" w:cs="Times New Roman"/>
          <w:sz w:val="24"/>
          <w:szCs w:val="24"/>
          <w:lang w:eastAsia="pl-PL"/>
        </w:rPr>
        <w:t>zabezpieczenie powierzchni dachu w obrębie prowadzonych prac przed opadami deszczu, w okresie pomiędzy demontażem warstw dachowych a wykonaniem docelowej warstwy przeciwwodnej; m.in. z uwagi na to, </w:t>
      </w:r>
      <w:r w:rsidRPr="0056745F">
        <w:rPr>
          <w:rFonts w:ascii="Times New Roman" w:hAnsi="Times New Roman" w:cs="Times New Roman"/>
          <w:spacing w:val="-2"/>
          <w:sz w:val="24"/>
          <w:szCs w:val="24"/>
        </w:rPr>
        <w:t xml:space="preserve">że zespół budynków „A”, tj. budynki od A1 do A6 mieści pomieszczenia administracyjne, czytelnie i pracownie naukowe biblioteki oraz pomieszczenia magazynowe materiałów bibliotecznych, </w:t>
      </w:r>
    </w:p>
    <w:p w14:paraId="1BA4B519" w14:textId="77777777" w:rsidR="00F8574B" w:rsidRPr="0056745F" w:rsidRDefault="00F8574B" w:rsidP="00F67D21">
      <w:pPr>
        <w:numPr>
          <w:ilvl w:val="1"/>
          <w:numId w:val="27"/>
        </w:numPr>
        <w:suppressAutoHyphens/>
        <w:spacing w:after="0" w:line="360" w:lineRule="auto"/>
        <w:ind w:left="1134" w:hanging="425"/>
        <w:jc w:val="both"/>
        <w:rPr>
          <w:rFonts w:ascii="Times New Roman" w:hAnsi="Times New Roman" w:cs="Times New Roman"/>
        </w:rPr>
      </w:pPr>
      <w:r w:rsidRPr="0056745F">
        <w:rPr>
          <w:rFonts w:ascii="Times New Roman" w:hAnsi="Times New Roman" w:cs="Times New Roman"/>
          <w:sz w:val="24"/>
          <w:szCs w:val="24"/>
          <w:lang w:eastAsia="pl-PL"/>
        </w:rPr>
        <w:t>zabezpieczenie terenu prowadzonych robót przed czynnikami zewnętrznymi w sposób umożliwiający p</w:t>
      </w:r>
      <w:r>
        <w:rPr>
          <w:rFonts w:ascii="Times New Roman" w:hAnsi="Times New Roman" w:cs="Times New Roman"/>
          <w:sz w:val="24"/>
          <w:szCs w:val="24"/>
          <w:lang w:eastAsia="pl-PL"/>
        </w:rPr>
        <w:t>rowadzenie prac w sposób ciągły</w:t>
      </w:r>
      <w:r w:rsidRPr="0056745F">
        <w:rPr>
          <w:rFonts w:ascii="Times New Roman" w:hAnsi="Times New Roman" w:cs="Times New Roman"/>
          <w:sz w:val="24"/>
          <w:szCs w:val="24"/>
          <w:lang w:eastAsia="pl-PL"/>
        </w:rPr>
        <w:t>, w</w:t>
      </w:r>
      <w:r>
        <w:rPr>
          <w:rFonts w:ascii="Times New Roman" w:hAnsi="Times New Roman" w:cs="Times New Roman"/>
          <w:sz w:val="24"/>
          <w:szCs w:val="24"/>
          <w:lang w:eastAsia="pl-PL"/>
        </w:rPr>
        <w:t xml:space="preserve"> szczególności mając na uwadze </w:t>
      </w:r>
      <w:r w:rsidRPr="0056745F">
        <w:rPr>
          <w:rFonts w:ascii="Times New Roman" w:hAnsi="Times New Roman" w:cs="Times New Roman"/>
          <w:sz w:val="24"/>
          <w:szCs w:val="24"/>
          <w:lang w:eastAsia="pl-PL"/>
        </w:rPr>
        <w:t>przede wszystkim czynniki takie jak: opady deszczu, temperatury powietrza atmosferycznego, silne podmuchy wiatru, itp.,</w:t>
      </w:r>
    </w:p>
    <w:p w14:paraId="18C45055" w14:textId="77777777" w:rsidR="00F8574B" w:rsidRPr="0056745F" w:rsidRDefault="00F8574B" w:rsidP="00F67D21">
      <w:pPr>
        <w:pStyle w:val="Akapitzlist"/>
        <w:numPr>
          <w:ilvl w:val="1"/>
          <w:numId w:val="27"/>
        </w:numPr>
        <w:suppressAutoHyphens/>
        <w:spacing w:line="360" w:lineRule="auto"/>
        <w:ind w:left="1134" w:hanging="425"/>
        <w:jc w:val="both"/>
      </w:pPr>
      <w:r w:rsidRPr="0056745F">
        <w:t xml:space="preserve">zabezpieczenie zbiorów oraz mienia znajdującego się w budynku przez szczelne osłonięcie od zewnątrz otworów okiennych w celu zapewnienia pełnej ochrony mienia Zamawiającego oraz przechowywanym materiałom bibliotecznym </w:t>
      </w:r>
      <w:r w:rsidRPr="0056745F">
        <w:br/>
        <w:t>przed negatywnym wpływem prowadzonych prac,</w:t>
      </w:r>
    </w:p>
    <w:p w14:paraId="3E4A94F6" w14:textId="77777777" w:rsidR="00F8574B" w:rsidRPr="0056745F" w:rsidRDefault="00F8574B" w:rsidP="00F67D21">
      <w:pPr>
        <w:pStyle w:val="Akapitzlist"/>
        <w:numPr>
          <w:ilvl w:val="1"/>
          <w:numId w:val="27"/>
        </w:numPr>
        <w:suppressAutoHyphens/>
        <w:spacing w:line="360" w:lineRule="auto"/>
        <w:ind w:left="1134" w:hanging="425"/>
        <w:jc w:val="both"/>
      </w:pPr>
      <w:r w:rsidRPr="0056745F">
        <w:t xml:space="preserve">wygrodzenie i zabezpieczenie terenu prowadzonych robót w budynku </w:t>
      </w:r>
      <w:r w:rsidRPr="0056745F">
        <w:br/>
        <w:t>przed zapyleniem i gruzem, w taki sposób, aby zanieczyszczenia nie mogły przedostać się do innych części obiektu nie objętych robotami oraz do funkcjonującej wentylacji mechanicznej,</w:t>
      </w:r>
    </w:p>
    <w:p w14:paraId="4E41712A" w14:textId="77777777" w:rsidR="00F8574B" w:rsidRPr="0056745F" w:rsidRDefault="00F8574B" w:rsidP="00F67D21">
      <w:pPr>
        <w:pStyle w:val="Akapitzlist"/>
        <w:numPr>
          <w:ilvl w:val="1"/>
          <w:numId w:val="27"/>
        </w:numPr>
        <w:suppressAutoHyphens/>
        <w:autoSpaceDE w:val="0"/>
        <w:spacing w:line="360" w:lineRule="auto"/>
        <w:ind w:left="1134" w:hanging="425"/>
        <w:jc w:val="both"/>
      </w:pPr>
      <w:r w:rsidRPr="0056745F">
        <w:t>zapewnienie ciągłego nadzoru robót przez</w:t>
      </w:r>
      <w:r>
        <w:t xml:space="preserve"> 1</w:t>
      </w:r>
      <w:r w:rsidRPr="0056745F">
        <w:t xml:space="preserve"> </w:t>
      </w:r>
      <w:r w:rsidRPr="004C08C4">
        <w:t>(jedną) osobę skierowaną</w:t>
      </w:r>
      <w:r w:rsidRPr="007A6D0F">
        <w:rPr>
          <w:b/>
        </w:rPr>
        <w:t xml:space="preserve"> </w:t>
      </w:r>
      <w:r>
        <w:rPr>
          <w:b/>
        </w:rPr>
        <w:t>do sprawowania funkcji K</w:t>
      </w:r>
      <w:r w:rsidRPr="007A6D0F">
        <w:rPr>
          <w:b/>
        </w:rPr>
        <w:t>ierownika budowy</w:t>
      </w:r>
      <w:r w:rsidRPr="0056745F">
        <w:t xml:space="preserve">, posiadającą uprawnienia do pełnienia samodzielnych funkcji technicznych w budownictwie w zakresie kierowania robotami budowlanymi – </w:t>
      </w:r>
      <w:r w:rsidRPr="0056745F">
        <w:rPr>
          <w:b/>
          <w:u w:val="single"/>
        </w:rPr>
        <w:t>bez ograniczeń</w:t>
      </w:r>
      <w:r w:rsidRPr="0056745F">
        <w:t xml:space="preserve"> – w specjalności konstrukcyjno-</w:t>
      </w:r>
      <w:r w:rsidRPr="0056745F">
        <w:lastRenderedPageBreak/>
        <w:t>budowlanej zgodnie z ustawą Prawo budowlane</w:t>
      </w:r>
      <w:r>
        <w:t>,</w:t>
      </w:r>
      <w:r w:rsidRPr="0056745F">
        <w:t xml:space="preserve"> będącą czynnym członkiem samorządu zawodowego,</w:t>
      </w:r>
    </w:p>
    <w:p w14:paraId="3F9F4341" w14:textId="77777777" w:rsidR="00F8574B" w:rsidRPr="0056745F" w:rsidRDefault="00F8574B" w:rsidP="00F67D21">
      <w:pPr>
        <w:pStyle w:val="Styl"/>
        <w:widowControl/>
        <w:numPr>
          <w:ilvl w:val="1"/>
          <w:numId w:val="27"/>
        </w:numPr>
        <w:suppressAutoHyphens/>
        <w:spacing w:line="360" w:lineRule="auto"/>
        <w:ind w:left="1134" w:hanging="425"/>
        <w:jc w:val="both"/>
        <w:rPr>
          <w:rFonts w:ascii="Times New Roman" w:hAnsi="Times New Roman" w:cs="Times New Roman"/>
        </w:rPr>
      </w:pPr>
      <w:r w:rsidRPr="0056745F">
        <w:rPr>
          <w:rFonts w:ascii="Times New Roman" w:hAnsi="Times New Roman" w:cs="Times New Roman"/>
        </w:rPr>
        <w:t xml:space="preserve">zapewnienie kierowania pracami instalacyjnymi </w:t>
      </w:r>
      <w:r w:rsidRPr="0056745F">
        <w:rPr>
          <w:rFonts w:ascii="Times New Roman" w:hAnsi="Times New Roman" w:cs="Times New Roman"/>
          <w:lang w:eastAsia="en-US"/>
        </w:rPr>
        <w:t>przez</w:t>
      </w:r>
      <w:r>
        <w:rPr>
          <w:rFonts w:ascii="Times New Roman" w:hAnsi="Times New Roman" w:cs="Times New Roman"/>
          <w:lang w:eastAsia="en-US"/>
        </w:rPr>
        <w:t xml:space="preserve"> </w:t>
      </w:r>
      <w:r w:rsidRPr="004C08C4">
        <w:rPr>
          <w:rFonts w:ascii="Times New Roman" w:hAnsi="Times New Roman" w:cs="Times New Roman"/>
          <w:lang w:eastAsia="en-US"/>
        </w:rPr>
        <w:t xml:space="preserve">1 </w:t>
      </w:r>
      <w:r w:rsidRPr="004C08C4">
        <w:rPr>
          <w:rFonts w:ascii="Times New Roman" w:hAnsi="Times New Roman" w:cs="Times New Roman"/>
        </w:rPr>
        <w:t>(jedną) osobę skierowaną</w:t>
      </w:r>
      <w:r w:rsidRPr="007A6D0F">
        <w:rPr>
          <w:rFonts w:ascii="Times New Roman" w:hAnsi="Times New Roman" w:cs="Times New Roman"/>
          <w:b/>
        </w:rPr>
        <w:t xml:space="preserve"> </w:t>
      </w:r>
      <w:r w:rsidRPr="007A6D0F">
        <w:rPr>
          <w:rFonts w:ascii="Times New Roman" w:hAnsi="Times New Roman" w:cs="Times New Roman"/>
          <w:b/>
        </w:rPr>
        <w:br/>
        <w:t xml:space="preserve">do </w:t>
      </w:r>
      <w:r>
        <w:rPr>
          <w:rFonts w:ascii="Times New Roman" w:hAnsi="Times New Roman" w:cs="Times New Roman"/>
          <w:b/>
        </w:rPr>
        <w:t>sprawowania funkcji K</w:t>
      </w:r>
      <w:r w:rsidRPr="007A6D0F">
        <w:rPr>
          <w:rFonts w:ascii="Times New Roman" w:hAnsi="Times New Roman" w:cs="Times New Roman"/>
          <w:b/>
        </w:rPr>
        <w:t>ierownika robót elektrycznych</w:t>
      </w:r>
      <w:r w:rsidRPr="0056745F">
        <w:rPr>
          <w:rFonts w:ascii="Times New Roman" w:hAnsi="Times New Roman" w:cs="Times New Roman"/>
        </w:rPr>
        <w:t xml:space="preserve">, posiadającą uprawnienia do pełnienia samodzielnych funkcji technicznych w budownictwie </w:t>
      </w:r>
      <w:r w:rsidRPr="0056745F">
        <w:rPr>
          <w:rFonts w:ascii="Times New Roman" w:hAnsi="Times New Roman" w:cs="Times New Roman"/>
        </w:rPr>
        <w:br/>
        <w:t xml:space="preserve">w zakresie kierowania robotami budowlanymi – w specjalności instalacyjnej </w:t>
      </w:r>
      <w:r w:rsidRPr="0056745F">
        <w:rPr>
          <w:rFonts w:ascii="Times New Roman" w:hAnsi="Times New Roman" w:cs="Times New Roman"/>
        </w:rPr>
        <w:br/>
        <w:t xml:space="preserve">w zakresie sieci, instalacji i urządzeń elektrycznych i elektroenergetycznych </w:t>
      </w:r>
      <w:r w:rsidRPr="0056745F">
        <w:rPr>
          <w:rFonts w:ascii="Times New Roman" w:hAnsi="Times New Roman" w:cs="Times New Roman"/>
        </w:rPr>
        <w:br/>
        <w:t xml:space="preserve">- </w:t>
      </w:r>
      <w:r w:rsidRPr="0056745F">
        <w:rPr>
          <w:rFonts w:ascii="Times New Roman" w:hAnsi="Times New Roman" w:cs="Times New Roman"/>
          <w:b/>
          <w:u w:val="single"/>
        </w:rPr>
        <w:t xml:space="preserve">bez ograniczeń </w:t>
      </w:r>
      <w:r w:rsidRPr="0056745F">
        <w:rPr>
          <w:rFonts w:ascii="Times New Roman" w:hAnsi="Times New Roman" w:cs="Times New Roman"/>
        </w:rPr>
        <w:t>-  zgodnie z ustawą Prawo budowlane, będącą czynnym członkiem samorzą</w:t>
      </w:r>
      <w:r>
        <w:rPr>
          <w:rFonts w:ascii="Times New Roman" w:hAnsi="Times New Roman" w:cs="Times New Roman"/>
        </w:rPr>
        <w:t>du zawodowego, posiadającą</w:t>
      </w:r>
      <w:r w:rsidRPr="0056745F">
        <w:rPr>
          <w:rFonts w:ascii="Times New Roman" w:hAnsi="Times New Roman" w:cs="Times New Roman"/>
        </w:rPr>
        <w:t xml:space="preserve"> świadectwo kwalifikacyjne SEP do 1kV grupa D,</w:t>
      </w:r>
    </w:p>
    <w:p w14:paraId="5BE3FD23" w14:textId="77777777" w:rsidR="00F8574B" w:rsidRPr="0056745F" w:rsidRDefault="00F8574B" w:rsidP="00F67D21">
      <w:pPr>
        <w:pStyle w:val="Styl"/>
        <w:widowControl/>
        <w:numPr>
          <w:ilvl w:val="1"/>
          <w:numId w:val="27"/>
        </w:numPr>
        <w:suppressAutoHyphens/>
        <w:spacing w:line="360" w:lineRule="auto"/>
        <w:ind w:left="1134" w:hanging="425"/>
        <w:jc w:val="both"/>
        <w:rPr>
          <w:rFonts w:ascii="Times New Roman" w:hAnsi="Times New Roman" w:cs="Times New Roman"/>
        </w:rPr>
      </w:pPr>
      <w:r w:rsidRPr="0056745F">
        <w:rPr>
          <w:rFonts w:ascii="Times New Roman" w:hAnsi="Times New Roman" w:cs="Times New Roman"/>
        </w:rPr>
        <w:t xml:space="preserve">zapewnienie </w:t>
      </w:r>
      <w:r w:rsidRPr="004C08C4">
        <w:rPr>
          <w:rFonts w:ascii="Times New Roman" w:hAnsi="Times New Roman" w:cs="Times New Roman"/>
        </w:rPr>
        <w:t>co najmniej 2 (dwóch) osób wyznaczonych</w:t>
      </w:r>
      <w:r w:rsidRPr="007A6D0F">
        <w:rPr>
          <w:rFonts w:ascii="Times New Roman" w:hAnsi="Times New Roman" w:cs="Times New Roman"/>
          <w:b/>
        </w:rPr>
        <w:t xml:space="preserve"> </w:t>
      </w:r>
      <w:r w:rsidRPr="0056745F">
        <w:rPr>
          <w:rFonts w:ascii="Times New Roman" w:hAnsi="Times New Roman" w:cs="Times New Roman"/>
          <w:b/>
        </w:rPr>
        <w:t>do wykonywania instalacji elektrycznych</w:t>
      </w:r>
      <w:r w:rsidRPr="0056745F">
        <w:rPr>
          <w:rFonts w:ascii="Times New Roman" w:hAnsi="Times New Roman" w:cs="Times New Roman"/>
        </w:rPr>
        <w:t>, posiadających świadectwa kwalifikacji dla elektryków SEP do 1kV  grupa E,</w:t>
      </w:r>
    </w:p>
    <w:p w14:paraId="54731077" w14:textId="77777777" w:rsidR="00F8574B" w:rsidRPr="0056745F" w:rsidRDefault="00F8574B" w:rsidP="00F67D21">
      <w:pPr>
        <w:pStyle w:val="Akapitzlist"/>
        <w:numPr>
          <w:ilvl w:val="1"/>
          <w:numId w:val="27"/>
        </w:numPr>
        <w:suppressAutoHyphens/>
        <w:spacing w:after="200" w:line="360" w:lineRule="auto"/>
        <w:ind w:left="1134" w:hanging="425"/>
        <w:jc w:val="both"/>
      </w:pPr>
      <w:r w:rsidRPr="0056745F">
        <w:t xml:space="preserve">wygrodzenie i oznakowanie terenu prowadzonych robót oraz umieszczenie tablicy informacyjnej budowy, a także zorganizowanie zaplecza na potrzeby socjalne pracowników i zabezpieczenie mienia w okresie wykonywania prac, </w:t>
      </w:r>
    </w:p>
    <w:p w14:paraId="5D4B7C85" w14:textId="77777777" w:rsidR="00F8574B" w:rsidRPr="0056745F" w:rsidRDefault="00F8574B" w:rsidP="00F67D21">
      <w:pPr>
        <w:pStyle w:val="Akapitzlist"/>
        <w:numPr>
          <w:ilvl w:val="1"/>
          <w:numId w:val="27"/>
        </w:numPr>
        <w:suppressAutoHyphens/>
        <w:spacing w:after="200" w:line="360" w:lineRule="auto"/>
        <w:ind w:left="1134" w:hanging="425"/>
        <w:jc w:val="both"/>
      </w:pPr>
      <w:r w:rsidRPr="0056745F">
        <w:t>organizowanie</w:t>
      </w:r>
      <w:r>
        <w:t xml:space="preserve"> i wykonywanie robót zgodnie z H</w:t>
      </w:r>
      <w:r w:rsidRPr="0056745F">
        <w:t>armonogramem rzeczowo-finansowym robót, planem BIOZ,</w:t>
      </w:r>
    </w:p>
    <w:p w14:paraId="33F4EB9C" w14:textId="77777777" w:rsidR="00F8574B" w:rsidRPr="0056745F" w:rsidRDefault="00F8574B" w:rsidP="00F67D21">
      <w:pPr>
        <w:pStyle w:val="Akapitzlist"/>
        <w:numPr>
          <w:ilvl w:val="1"/>
          <w:numId w:val="27"/>
        </w:numPr>
        <w:suppressAutoHyphens/>
        <w:spacing w:after="200" w:line="360" w:lineRule="auto"/>
        <w:ind w:left="1134" w:hanging="425"/>
        <w:jc w:val="both"/>
      </w:pPr>
      <w:r w:rsidRPr="0056745F">
        <w:t xml:space="preserve">zapewnienie odpowiedniej liczby kontenerów na składowanie gruzu i innych odpadów i śmieci oraz sukcesywne ich usuwanie, </w:t>
      </w:r>
      <w:r w:rsidRPr="0056745F">
        <w:rPr>
          <w:bCs/>
        </w:rPr>
        <w:t>ze szczególnym uwzględnieniem odpadów zawierających azbest</w:t>
      </w:r>
      <w:r w:rsidRPr="0056745F">
        <w:t xml:space="preserve">. </w:t>
      </w:r>
    </w:p>
    <w:p w14:paraId="55FF8BB9" w14:textId="77777777" w:rsidR="00F8574B" w:rsidRPr="0056745F" w:rsidRDefault="00F8574B" w:rsidP="00F8574B">
      <w:pPr>
        <w:pStyle w:val="Akapitzlist"/>
        <w:spacing w:line="360" w:lineRule="auto"/>
        <w:ind w:left="1134"/>
        <w:jc w:val="both"/>
      </w:pPr>
      <w:r w:rsidRPr="0056745F">
        <w:t xml:space="preserve">Utylizacja odpadów i prowadzenie niezbędnej dokumentacji w tym zakresie </w:t>
      </w:r>
      <w:r w:rsidRPr="0056745F">
        <w:br/>
        <w:t xml:space="preserve">jest po stronie Wykonawcy. </w:t>
      </w:r>
    </w:p>
    <w:p w14:paraId="47A0200F" w14:textId="77777777" w:rsidR="00F8574B" w:rsidRPr="0056745F" w:rsidRDefault="00F8574B" w:rsidP="00F67D21">
      <w:pPr>
        <w:pStyle w:val="Akapitzlist"/>
        <w:numPr>
          <w:ilvl w:val="1"/>
          <w:numId w:val="27"/>
        </w:numPr>
        <w:suppressAutoHyphens/>
        <w:spacing w:after="200" w:line="360" w:lineRule="auto"/>
        <w:ind w:left="1134" w:hanging="425"/>
        <w:jc w:val="both"/>
      </w:pPr>
      <w:r w:rsidRPr="0056745F">
        <w:t>codzienne utrzymanie porządku na stanowiskach pracy i drogach komunikacyjnych,</w:t>
      </w:r>
    </w:p>
    <w:p w14:paraId="64FAAFD8" w14:textId="77777777" w:rsidR="00F8574B" w:rsidRPr="0056745F" w:rsidRDefault="00F8574B" w:rsidP="00F67D21">
      <w:pPr>
        <w:pStyle w:val="Akapitzlist"/>
        <w:numPr>
          <w:ilvl w:val="1"/>
          <w:numId w:val="27"/>
        </w:numPr>
        <w:suppressAutoHyphens/>
        <w:spacing w:after="200" w:line="360" w:lineRule="auto"/>
        <w:ind w:left="1134" w:hanging="425"/>
        <w:jc w:val="both"/>
      </w:pPr>
      <w:r w:rsidRPr="0056745F">
        <w:t>wyposażenie pracowników w odzież roboczą i ochronną z widoczną nazwą firmy,</w:t>
      </w:r>
    </w:p>
    <w:p w14:paraId="0038EDDB" w14:textId="77777777" w:rsidR="00F8574B" w:rsidRPr="0056745F" w:rsidRDefault="00F8574B" w:rsidP="00F67D21">
      <w:pPr>
        <w:pStyle w:val="Akapitzlist"/>
        <w:numPr>
          <w:ilvl w:val="1"/>
          <w:numId w:val="27"/>
        </w:numPr>
        <w:suppressAutoHyphens/>
        <w:spacing w:after="200" w:line="360" w:lineRule="auto"/>
        <w:ind w:left="1134" w:hanging="425"/>
        <w:jc w:val="both"/>
      </w:pPr>
      <w:r w:rsidRPr="0056745F">
        <w:t>sporządzenie odpowiednich protokołów,</w:t>
      </w:r>
    </w:p>
    <w:p w14:paraId="23098BC1" w14:textId="77777777" w:rsidR="00F8574B" w:rsidRPr="0056745F" w:rsidRDefault="00F8574B" w:rsidP="00F67D21">
      <w:pPr>
        <w:pStyle w:val="Akapitzlist"/>
        <w:numPr>
          <w:ilvl w:val="1"/>
          <w:numId w:val="27"/>
        </w:numPr>
        <w:suppressAutoHyphens/>
        <w:spacing w:after="200" w:line="360" w:lineRule="auto"/>
        <w:ind w:left="1134" w:hanging="425"/>
        <w:jc w:val="both"/>
      </w:pPr>
      <w:r w:rsidRPr="0056745F">
        <w:t>prowadzenie na bieżąco Dziennika Budowy,</w:t>
      </w:r>
    </w:p>
    <w:p w14:paraId="40433080" w14:textId="77777777" w:rsidR="00F8574B" w:rsidRPr="0056745F" w:rsidRDefault="00F8574B" w:rsidP="00F67D21">
      <w:pPr>
        <w:pStyle w:val="Akapitzlist"/>
        <w:numPr>
          <w:ilvl w:val="1"/>
          <w:numId w:val="27"/>
        </w:numPr>
        <w:suppressAutoHyphens/>
        <w:spacing w:line="360" w:lineRule="auto"/>
        <w:ind w:left="1134" w:hanging="425"/>
        <w:jc w:val="both"/>
      </w:pPr>
      <w:r w:rsidRPr="0056745F">
        <w:t xml:space="preserve">w przypadku powierzenia części zamówienia podwykonawcom - koordynacja robót wykonywanych przez podwykonawców, zapewnienie udziału podwykonawców w odbiorach robót wykonanych z udziałem podwykonawców. Na podwykonawców nakłada się takie same obowiązki jak na Wykonawcę </w:t>
      </w:r>
      <w:r w:rsidRPr="0056745F">
        <w:lastRenderedPageBreak/>
        <w:t>w zakresie stosowania wymogów prawa budowlanego, ochrony środowiska, przepisów bhp i ppoż.,</w:t>
      </w:r>
    </w:p>
    <w:p w14:paraId="6CA86801" w14:textId="77777777" w:rsidR="00F8574B" w:rsidRPr="0056745F" w:rsidRDefault="00F8574B" w:rsidP="00F67D21">
      <w:pPr>
        <w:numPr>
          <w:ilvl w:val="1"/>
          <w:numId w:val="27"/>
        </w:numPr>
        <w:suppressAutoHyphens/>
        <w:spacing w:after="0" w:line="360" w:lineRule="auto"/>
        <w:ind w:left="1134" w:hanging="425"/>
        <w:jc w:val="both"/>
        <w:rPr>
          <w:rFonts w:ascii="Times New Roman" w:hAnsi="Times New Roman" w:cs="Times New Roman"/>
        </w:rPr>
      </w:pPr>
      <w:r w:rsidRPr="0056745F">
        <w:rPr>
          <w:rFonts w:ascii="Times New Roman" w:hAnsi="Times New Roman" w:cs="Times New Roman"/>
          <w:sz w:val="24"/>
          <w:szCs w:val="24"/>
          <w:lang w:eastAsia="pl-PL"/>
        </w:rPr>
        <w:t>umożliwienie przeprowadzenia odbioru robót przez Zamawiającego,</w:t>
      </w:r>
    </w:p>
    <w:p w14:paraId="13AACF79" w14:textId="77777777" w:rsidR="00F8574B" w:rsidRPr="0056745F" w:rsidRDefault="00F8574B" w:rsidP="00F67D21">
      <w:pPr>
        <w:numPr>
          <w:ilvl w:val="1"/>
          <w:numId w:val="27"/>
        </w:numPr>
        <w:suppressAutoHyphens/>
        <w:spacing w:after="0" w:line="360" w:lineRule="auto"/>
        <w:ind w:left="1134" w:hanging="425"/>
        <w:jc w:val="both"/>
        <w:rPr>
          <w:rFonts w:ascii="Times New Roman" w:hAnsi="Times New Roman" w:cs="Times New Roman"/>
        </w:rPr>
      </w:pPr>
      <w:r w:rsidRPr="0056745F">
        <w:rPr>
          <w:rFonts w:ascii="Times New Roman" w:hAnsi="Times New Roman" w:cs="Times New Roman"/>
          <w:sz w:val="24"/>
          <w:szCs w:val="24"/>
          <w:lang w:eastAsia="pl-PL"/>
        </w:rPr>
        <w:t>przestrzeganie przepisów BHP i ppoż. oraz ponoszenie pełnej odpowiedzialności za wszystkie następstwa wynikające z nieprzestrzegania tych przepisów, utrzymywanie miejsc objętych robotami w stanie wolnym od przeszkód komunikacyjnych, zgodnie z podpisanym porozumieniem pracodawców,</w:t>
      </w:r>
    </w:p>
    <w:p w14:paraId="1AE61805" w14:textId="77777777" w:rsidR="00F8574B" w:rsidRPr="0056745F" w:rsidRDefault="00F8574B" w:rsidP="00F67D21">
      <w:pPr>
        <w:numPr>
          <w:ilvl w:val="1"/>
          <w:numId w:val="27"/>
        </w:numPr>
        <w:suppressAutoHyphens/>
        <w:spacing w:after="0" w:line="360" w:lineRule="auto"/>
        <w:ind w:left="1134" w:hanging="425"/>
        <w:jc w:val="both"/>
        <w:rPr>
          <w:rFonts w:ascii="Times New Roman" w:hAnsi="Times New Roman" w:cs="Times New Roman"/>
        </w:rPr>
      </w:pPr>
      <w:r w:rsidRPr="0056745F">
        <w:rPr>
          <w:rFonts w:ascii="Times New Roman" w:hAnsi="Times New Roman" w:cs="Times New Roman"/>
          <w:sz w:val="24"/>
          <w:szCs w:val="24"/>
          <w:lang w:eastAsia="pl-PL"/>
        </w:rPr>
        <w:t xml:space="preserve">umożliwienie wstępu na teren budowy pracownikom nadzoru budowlanego </w:t>
      </w:r>
      <w:r w:rsidRPr="0056745F">
        <w:rPr>
          <w:rFonts w:ascii="Times New Roman" w:hAnsi="Times New Roman" w:cs="Times New Roman"/>
          <w:sz w:val="24"/>
          <w:szCs w:val="24"/>
          <w:lang w:eastAsia="pl-PL"/>
        </w:rPr>
        <w:br/>
        <w:t>oraz innych służb, do których należy wykonywanie zadań określonych w ustawie Prawo budowlane i ustawie o odpadach, udostępnianie im danych i informacji wymaganych tymi ustawami i przepisami wykonawczymi,</w:t>
      </w:r>
    </w:p>
    <w:p w14:paraId="0834411A" w14:textId="77777777" w:rsidR="00F8574B" w:rsidRPr="0056745F" w:rsidRDefault="00F8574B" w:rsidP="00F67D21">
      <w:pPr>
        <w:numPr>
          <w:ilvl w:val="1"/>
          <w:numId w:val="27"/>
        </w:numPr>
        <w:suppressAutoHyphens/>
        <w:spacing w:after="0" w:line="360" w:lineRule="auto"/>
        <w:ind w:left="1134" w:hanging="425"/>
        <w:jc w:val="both"/>
        <w:rPr>
          <w:rFonts w:ascii="Times New Roman" w:hAnsi="Times New Roman" w:cs="Times New Roman"/>
        </w:rPr>
      </w:pPr>
      <w:r w:rsidRPr="0056745F">
        <w:rPr>
          <w:rFonts w:ascii="Times New Roman" w:hAnsi="Times New Roman" w:cs="Times New Roman"/>
          <w:sz w:val="24"/>
          <w:szCs w:val="24"/>
          <w:lang w:eastAsia="pl-PL"/>
        </w:rPr>
        <w:t xml:space="preserve">w przypadku zniszczenia lub uszkodzenia istniejących elementów, ich części </w:t>
      </w:r>
      <w:r w:rsidRPr="0056745F">
        <w:rPr>
          <w:rFonts w:ascii="Times New Roman" w:hAnsi="Times New Roman" w:cs="Times New Roman"/>
          <w:sz w:val="24"/>
          <w:szCs w:val="24"/>
          <w:lang w:eastAsia="pl-PL"/>
        </w:rPr>
        <w:br/>
        <w:t xml:space="preserve">bądź urządzeń – naprawienie i doprowadzenie do stanu poprzedniego na koszt Wykonawcy,  </w:t>
      </w:r>
    </w:p>
    <w:p w14:paraId="57B22848" w14:textId="77777777" w:rsidR="00F8574B" w:rsidRPr="0056745F" w:rsidRDefault="00F8574B" w:rsidP="00F67D21">
      <w:pPr>
        <w:numPr>
          <w:ilvl w:val="1"/>
          <w:numId w:val="27"/>
        </w:numPr>
        <w:suppressAutoHyphens/>
        <w:spacing w:after="0" w:line="360" w:lineRule="auto"/>
        <w:ind w:left="1134" w:hanging="425"/>
        <w:jc w:val="both"/>
        <w:rPr>
          <w:rFonts w:ascii="Times New Roman" w:hAnsi="Times New Roman" w:cs="Times New Roman"/>
        </w:rPr>
      </w:pPr>
      <w:r w:rsidRPr="0056745F">
        <w:rPr>
          <w:rFonts w:ascii="Times New Roman" w:hAnsi="Times New Roman" w:cs="Times New Roman"/>
          <w:sz w:val="24"/>
          <w:szCs w:val="24"/>
          <w:lang w:eastAsia="pl-PL"/>
        </w:rPr>
        <w:t xml:space="preserve">ponoszenie kosztów i opłat za energię elektryczną, wodę i ścieki, związanych z realizacją Przedmiotu </w:t>
      </w:r>
      <w:r>
        <w:rPr>
          <w:rFonts w:ascii="Times New Roman" w:hAnsi="Times New Roman" w:cs="Times New Roman"/>
          <w:sz w:val="24"/>
          <w:szCs w:val="24"/>
          <w:lang w:eastAsia="pl-PL"/>
        </w:rPr>
        <w:t>Umowy</w:t>
      </w:r>
      <w:r w:rsidRPr="0056745F">
        <w:rPr>
          <w:rFonts w:ascii="Times New Roman" w:hAnsi="Times New Roman" w:cs="Times New Roman"/>
          <w:sz w:val="24"/>
          <w:szCs w:val="24"/>
          <w:lang w:eastAsia="pl-PL"/>
        </w:rPr>
        <w:t>, zgodnie z ustaleniami protokołu wprowadzenia na obiekt, na podstawie wskazań podliczników za rzeczywiste zużycie. Montaż podliczników odbędzie się kosztem i staraniem Wykonawcy.</w:t>
      </w:r>
    </w:p>
    <w:p w14:paraId="68C047F1" w14:textId="77777777" w:rsidR="00F8574B" w:rsidRPr="0056745F" w:rsidRDefault="00F8574B" w:rsidP="00F67D21">
      <w:pPr>
        <w:numPr>
          <w:ilvl w:val="1"/>
          <w:numId w:val="27"/>
        </w:numPr>
        <w:suppressAutoHyphens/>
        <w:spacing w:after="0" w:line="360" w:lineRule="auto"/>
        <w:ind w:left="1134" w:hanging="425"/>
        <w:jc w:val="both"/>
        <w:rPr>
          <w:rFonts w:ascii="Times New Roman" w:hAnsi="Times New Roman" w:cs="Times New Roman"/>
          <w:sz w:val="24"/>
          <w:szCs w:val="24"/>
          <w:lang w:eastAsia="pl-PL"/>
        </w:rPr>
      </w:pPr>
      <w:r w:rsidRPr="0056745F">
        <w:rPr>
          <w:rFonts w:ascii="Times New Roman" w:hAnsi="Times New Roman" w:cs="Times New Roman"/>
          <w:sz w:val="24"/>
          <w:szCs w:val="24"/>
          <w:lang w:eastAsia="pl-PL"/>
        </w:rPr>
        <w:t>przekazanie</w:t>
      </w:r>
      <w:r>
        <w:rPr>
          <w:rFonts w:ascii="Times New Roman" w:hAnsi="Times New Roman" w:cs="Times New Roman"/>
          <w:sz w:val="24"/>
          <w:szCs w:val="24"/>
          <w:lang w:eastAsia="pl-PL"/>
        </w:rPr>
        <w:t xml:space="preserve"> Zamawiającemu – najpóźniej na 7 dni roboczych przed zgłoszeniem do odbiorów</w:t>
      </w:r>
      <w:r w:rsidRPr="0056745F">
        <w:rPr>
          <w:rFonts w:ascii="Times New Roman" w:hAnsi="Times New Roman" w:cs="Times New Roman"/>
          <w:sz w:val="24"/>
          <w:szCs w:val="24"/>
          <w:lang w:eastAsia="pl-PL"/>
        </w:rPr>
        <w:t xml:space="preserve"> Przedmiotu </w:t>
      </w:r>
      <w:r>
        <w:rPr>
          <w:rFonts w:ascii="Times New Roman" w:hAnsi="Times New Roman" w:cs="Times New Roman"/>
          <w:sz w:val="24"/>
          <w:szCs w:val="24"/>
          <w:lang w:eastAsia="pl-PL"/>
        </w:rPr>
        <w:t>Umowy</w:t>
      </w:r>
      <w:r w:rsidRPr="0056745F">
        <w:rPr>
          <w:rFonts w:ascii="Times New Roman" w:hAnsi="Times New Roman" w:cs="Times New Roman"/>
          <w:sz w:val="24"/>
          <w:szCs w:val="24"/>
          <w:lang w:eastAsia="pl-PL"/>
        </w:rPr>
        <w:t xml:space="preserve"> (Etap I, Etap II część 1, Etap II część 2) – 2 </w:t>
      </w:r>
      <w:proofErr w:type="spellStart"/>
      <w:r w:rsidRPr="0056745F">
        <w:rPr>
          <w:rFonts w:ascii="Times New Roman" w:hAnsi="Times New Roman" w:cs="Times New Roman"/>
          <w:sz w:val="24"/>
          <w:szCs w:val="24"/>
          <w:lang w:eastAsia="pl-PL"/>
        </w:rPr>
        <w:t>kpl</w:t>
      </w:r>
      <w:proofErr w:type="spellEnd"/>
      <w:r w:rsidRPr="0056745F">
        <w:rPr>
          <w:rFonts w:ascii="Times New Roman" w:hAnsi="Times New Roman" w:cs="Times New Roman"/>
          <w:sz w:val="24"/>
          <w:szCs w:val="24"/>
          <w:lang w:eastAsia="pl-PL"/>
        </w:rPr>
        <w:t>. dokumentacji powykonawczej w wersji papierowej oraz w wersji elektronicznej w formacie *.pdf,</w:t>
      </w:r>
    </w:p>
    <w:p w14:paraId="3394D712" w14:textId="77777777" w:rsidR="00F8574B" w:rsidRPr="0056745F" w:rsidRDefault="00F8574B" w:rsidP="00F67D21">
      <w:pPr>
        <w:numPr>
          <w:ilvl w:val="1"/>
          <w:numId w:val="27"/>
        </w:numPr>
        <w:suppressAutoHyphens/>
        <w:spacing w:after="0" w:line="360" w:lineRule="auto"/>
        <w:ind w:left="1134" w:hanging="425"/>
        <w:jc w:val="both"/>
        <w:rPr>
          <w:rFonts w:ascii="Times New Roman" w:hAnsi="Times New Roman" w:cs="Times New Roman"/>
          <w:sz w:val="24"/>
          <w:szCs w:val="24"/>
          <w:lang w:eastAsia="pl-PL"/>
        </w:rPr>
      </w:pPr>
      <w:r w:rsidRPr="0056745F">
        <w:rPr>
          <w:rFonts w:ascii="Times New Roman" w:hAnsi="Times New Roman" w:cs="Times New Roman"/>
          <w:sz w:val="24"/>
          <w:szCs w:val="24"/>
          <w:lang w:eastAsia="pl-PL"/>
        </w:rPr>
        <w:t>przywrócenie terenu prac i terenu przyległego do terenu budowy do stanu pierwotnego,</w:t>
      </w:r>
    </w:p>
    <w:p w14:paraId="700BA44E" w14:textId="77777777" w:rsidR="00F8574B" w:rsidRPr="00A14CF7" w:rsidRDefault="00F8574B" w:rsidP="00F67D21">
      <w:pPr>
        <w:numPr>
          <w:ilvl w:val="1"/>
          <w:numId w:val="27"/>
        </w:numPr>
        <w:suppressAutoHyphens/>
        <w:spacing w:after="0" w:line="360" w:lineRule="auto"/>
        <w:ind w:left="1134" w:hanging="425"/>
        <w:jc w:val="both"/>
        <w:rPr>
          <w:rFonts w:ascii="Times New Roman" w:hAnsi="Times New Roman" w:cs="Times New Roman"/>
        </w:rPr>
      </w:pPr>
      <w:r w:rsidRPr="0056745F">
        <w:rPr>
          <w:rFonts w:ascii="Times New Roman" w:hAnsi="Times New Roman" w:cs="Times New Roman"/>
          <w:sz w:val="24"/>
          <w:szCs w:val="24"/>
          <w:lang w:eastAsia="pl-PL"/>
        </w:rPr>
        <w:t>miejsca składowania materiałów z rozbiórki zostaną określone w protokole wprowadzenia.</w:t>
      </w:r>
    </w:p>
    <w:p w14:paraId="09AB2B37" w14:textId="3F8AFC18" w:rsidR="00F8574B" w:rsidRPr="00A14CF7" w:rsidRDefault="00F8574B" w:rsidP="00F67D21">
      <w:pPr>
        <w:pStyle w:val="Akapitzlist"/>
        <w:numPr>
          <w:ilvl w:val="0"/>
          <w:numId w:val="35"/>
        </w:numPr>
        <w:suppressAutoHyphens/>
        <w:spacing w:line="360" w:lineRule="auto"/>
        <w:ind w:left="426" w:hanging="426"/>
        <w:jc w:val="both"/>
        <w:rPr>
          <w:rFonts w:eastAsiaTheme="minorHAnsi"/>
          <w:lang w:eastAsia="en-US"/>
        </w:rPr>
      </w:pPr>
      <w:r w:rsidRPr="0056745F">
        <w:rPr>
          <w:rFonts w:eastAsiaTheme="minorHAnsi"/>
          <w:lang w:eastAsia="en-US"/>
        </w:rPr>
        <w:t xml:space="preserve">Wykonawca, odpowiednio podwykonawca, zobowiązany jest do zatrudnienia na podstawie </w:t>
      </w:r>
      <w:r>
        <w:rPr>
          <w:rFonts w:eastAsiaTheme="minorHAnsi"/>
          <w:lang w:eastAsia="en-US"/>
        </w:rPr>
        <w:t>Umowy</w:t>
      </w:r>
      <w:r w:rsidRPr="0056745F">
        <w:rPr>
          <w:rFonts w:eastAsiaTheme="minorHAnsi"/>
          <w:lang w:eastAsia="en-US"/>
        </w:rPr>
        <w:t xml:space="preserve"> o pracę osób wykonujących czynności wchodząc</w:t>
      </w:r>
      <w:r>
        <w:rPr>
          <w:rFonts w:eastAsiaTheme="minorHAnsi"/>
          <w:lang w:eastAsia="en-US"/>
        </w:rPr>
        <w:t xml:space="preserve">e w zakres  robót budowlanych, </w:t>
      </w:r>
      <w:r w:rsidR="00E3215D">
        <w:rPr>
          <w:rFonts w:eastAsiaTheme="minorHAnsi"/>
          <w:lang w:eastAsia="en-US"/>
        </w:rPr>
        <w:t>o których mowa w us</w:t>
      </w:r>
      <w:r w:rsidRPr="0056745F">
        <w:rPr>
          <w:rFonts w:eastAsiaTheme="minorHAnsi"/>
          <w:lang w:eastAsia="en-US"/>
        </w:rPr>
        <w:t xml:space="preserve">t. 2 Załącznika nr 1 do </w:t>
      </w:r>
      <w:r>
        <w:rPr>
          <w:rFonts w:eastAsiaTheme="minorHAnsi"/>
          <w:lang w:eastAsia="en-US"/>
        </w:rPr>
        <w:t>Umowy</w:t>
      </w:r>
      <w:r w:rsidRPr="0056745F">
        <w:rPr>
          <w:rFonts w:eastAsiaTheme="minorHAnsi"/>
          <w:lang w:eastAsia="en-US"/>
        </w:rPr>
        <w:t xml:space="preserve"> – Opis Przedmiotu Zamówienia.</w:t>
      </w:r>
    </w:p>
    <w:p w14:paraId="06A59F98" w14:textId="77777777" w:rsidR="00F8574B" w:rsidRPr="0056745F" w:rsidRDefault="00F8574B" w:rsidP="00F67D21">
      <w:pPr>
        <w:pStyle w:val="Akapitzlist"/>
        <w:numPr>
          <w:ilvl w:val="0"/>
          <w:numId w:val="35"/>
        </w:numPr>
        <w:suppressAutoHyphens/>
        <w:spacing w:line="360" w:lineRule="auto"/>
        <w:ind w:left="426" w:hanging="426"/>
        <w:jc w:val="both"/>
      </w:pPr>
      <w:r w:rsidRPr="0056745F">
        <w:t xml:space="preserve">W trakcie realizacji zamówienia Zamawiający uprawniony jest do wykonywania czynności kontrolnych wobec Wykonawcy odnośnie spełniania przez Wykonawcę </w:t>
      </w:r>
      <w:r w:rsidRPr="0056745F">
        <w:lastRenderedPageBreak/>
        <w:t xml:space="preserve">lub podwykonawcę wymogu zatrudnienia na podstawie </w:t>
      </w:r>
      <w:r>
        <w:t>Umowy</w:t>
      </w:r>
      <w:r w:rsidRPr="0056745F">
        <w:t xml:space="preserve"> o pracę osób wykonujących roboty budowlane. Zamawiający uprawniony jest w szczególności do:</w:t>
      </w:r>
    </w:p>
    <w:p w14:paraId="1AE8500E" w14:textId="77777777" w:rsidR="00F8574B" w:rsidRPr="0056745F" w:rsidRDefault="00F8574B" w:rsidP="00F67D21">
      <w:pPr>
        <w:pStyle w:val="Akapitzlist"/>
        <w:numPr>
          <w:ilvl w:val="0"/>
          <w:numId w:val="36"/>
        </w:numPr>
        <w:suppressAutoHyphens/>
        <w:spacing w:before="120" w:line="360" w:lineRule="auto"/>
        <w:ind w:left="851" w:hanging="284"/>
        <w:jc w:val="both"/>
      </w:pPr>
      <w:r w:rsidRPr="0056745F">
        <w:t>żądania oświadczeń i dokumentów w zakresie potwierdzenia spełniania ww. wymogów i dokonywania ich oceny,</w:t>
      </w:r>
    </w:p>
    <w:p w14:paraId="5D53E7A6" w14:textId="77777777" w:rsidR="00F8574B" w:rsidRPr="0056745F" w:rsidRDefault="00F8574B" w:rsidP="00F67D21">
      <w:pPr>
        <w:pStyle w:val="Akapitzlist"/>
        <w:numPr>
          <w:ilvl w:val="0"/>
          <w:numId w:val="36"/>
        </w:numPr>
        <w:suppressAutoHyphens/>
        <w:spacing w:before="120" w:line="360" w:lineRule="auto"/>
        <w:ind w:left="851" w:hanging="284"/>
        <w:jc w:val="both"/>
      </w:pPr>
      <w:r w:rsidRPr="0056745F">
        <w:t>żądania wyjaśnień w przypadku wątpliwości w zakresie potwierdzenia spełniania ww. wymogów,</w:t>
      </w:r>
    </w:p>
    <w:p w14:paraId="76EABED7" w14:textId="77777777" w:rsidR="00F8574B" w:rsidRPr="0056745F" w:rsidRDefault="00F8574B" w:rsidP="00F67D21">
      <w:pPr>
        <w:pStyle w:val="Akapitzlist"/>
        <w:numPr>
          <w:ilvl w:val="0"/>
          <w:numId w:val="36"/>
        </w:numPr>
        <w:suppressAutoHyphens/>
        <w:spacing w:before="120" w:line="360" w:lineRule="auto"/>
        <w:ind w:left="851" w:hanging="284"/>
        <w:jc w:val="both"/>
      </w:pPr>
      <w:r w:rsidRPr="0056745F">
        <w:t>przeprowadzania kontroli na miejscu wykonywania robót.</w:t>
      </w:r>
    </w:p>
    <w:p w14:paraId="26A841C2" w14:textId="77777777" w:rsidR="00F8574B" w:rsidRPr="0056745F" w:rsidRDefault="00F8574B" w:rsidP="00F67D21">
      <w:pPr>
        <w:pStyle w:val="Akapitzlist"/>
        <w:numPr>
          <w:ilvl w:val="0"/>
          <w:numId w:val="35"/>
        </w:numPr>
        <w:suppressAutoHyphens/>
        <w:spacing w:before="120" w:line="360" w:lineRule="auto"/>
        <w:ind w:left="426" w:hanging="426"/>
        <w:jc w:val="both"/>
      </w:pPr>
      <w:r w:rsidRPr="0056745F">
        <w:t xml:space="preserve">W trakcie realizacji </w:t>
      </w:r>
      <w:r>
        <w:t>Umowy</w:t>
      </w:r>
      <w:r w:rsidRPr="0056745F">
        <w:t xml:space="preserve"> na każde wezwanie Zamawiającego i w wyznaczonym w tym wezwaniu terminie Wykonawca przedłoży Zamawiającemu wskazane poniżej dowody w celu wykazania spełnienia wymogu zatrudnienia na podstawie </w:t>
      </w:r>
      <w:r>
        <w:t xml:space="preserve">Umowy o pracę </w:t>
      </w:r>
      <w:r w:rsidRPr="0056745F">
        <w:t>przez Wykonawcę lub podwykonawcę osób</w:t>
      </w:r>
      <w:r>
        <w:t xml:space="preserve"> wykonujących wskazane w ust. 11</w:t>
      </w:r>
      <w:r w:rsidRPr="0056745F">
        <w:t> roboty budowlane w trakcie realizacji zamówienia:</w:t>
      </w:r>
    </w:p>
    <w:p w14:paraId="1FEF6880" w14:textId="77777777" w:rsidR="00F8574B" w:rsidRPr="0056745F" w:rsidRDefault="00F8574B" w:rsidP="00F67D21">
      <w:pPr>
        <w:pStyle w:val="Akapitzlist"/>
        <w:numPr>
          <w:ilvl w:val="0"/>
          <w:numId w:val="37"/>
        </w:numPr>
        <w:suppressAutoHyphens/>
        <w:spacing w:before="120" w:line="360" w:lineRule="auto"/>
        <w:jc w:val="both"/>
      </w:pPr>
      <w:r w:rsidRPr="0056745F">
        <w:rPr>
          <w:b/>
          <w:bCs/>
        </w:rPr>
        <w:t xml:space="preserve">oświadczenie Wykonawcy lub podwykonawcy </w:t>
      </w:r>
      <w:r w:rsidRPr="0056745F">
        <w:t xml:space="preserve">o zatrudnieniu na podstawie </w:t>
      </w:r>
      <w:r>
        <w:t>Umowy</w:t>
      </w:r>
      <w:r w:rsidRPr="0056745F">
        <w:t xml:space="preserve"> o pracę osób wykonujących czynności, których dotyczy wezwanie Zamawiającego.</w:t>
      </w:r>
      <w:r w:rsidRPr="0056745F">
        <w:rPr>
          <w:b/>
          <w:bCs/>
        </w:rPr>
        <w:t xml:space="preserve"> </w:t>
      </w:r>
      <w:r w:rsidRPr="0056745F">
        <w:t xml:space="preserve">Oświadczenie to powinno zawierać w szczególności: dokładne określenie podmiotu składającego oświadczenie, datę złożenia oświadczenia, wskazanie, że objęte wezwaniem czynności wykonują osoby zatrudnione na podstawie </w:t>
      </w:r>
      <w:r>
        <w:t>Umowy</w:t>
      </w:r>
      <w:r w:rsidRPr="0056745F">
        <w:t xml:space="preserve"> o pracę wraz ze wskazaniem liczby tych osób, rodzaju </w:t>
      </w:r>
      <w:r>
        <w:t>Umowy</w:t>
      </w:r>
      <w:r w:rsidRPr="0056745F">
        <w:t xml:space="preserve"> o pracę i wymiaru etatu oraz podpis osoby uprawnionej do złożenia oświadczenia w imieniu Wykonawcy lub podwykonawcy;</w:t>
      </w:r>
    </w:p>
    <w:p w14:paraId="3E88B2BE" w14:textId="77777777" w:rsidR="00F8574B" w:rsidRPr="0056745F" w:rsidRDefault="00F8574B" w:rsidP="00F67D21">
      <w:pPr>
        <w:pStyle w:val="Akapitzlist"/>
        <w:numPr>
          <w:ilvl w:val="0"/>
          <w:numId w:val="37"/>
        </w:numPr>
        <w:suppressAutoHyphens/>
        <w:spacing w:before="120" w:line="360" w:lineRule="auto"/>
        <w:jc w:val="both"/>
      </w:pPr>
      <w:r w:rsidRPr="0056745F">
        <w:t>poświadczoną za zgodność z oryginałem odpowiednio przez Wykonawcę lub podwykonawcę</w:t>
      </w:r>
      <w:r w:rsidRPr="0056745F">
        <w:rPr>
          <w:b/>
          <w:bCs/>
        </w:rPr>
        <w:t xml:space="preserve"> kopię </w:t>
      </w:r>
      <w:r>
        <w:rPr>
          <w:b/>
          <w:bCs/>
        </w:rPr>
        <w:t>Umowy</w:t>
      </w:r>
      <w:r w:rsidRPr="0056745F">
        <w:rPr>
          <w:b/>
          <w:bCs/>
        </w:rPr>
        <w:t>/umów o pracę</w:t>
      </w:r>
      <w:r w:rsidRPr="0056745F">
        <w:t xml:space="preserve"> osób wykonujących w trakcie realizacji zamówienia czynności, których dotyczy ww. oświadczenie Wykonawcy lub podwykonawcy wraz z dokumentem regulującym zakres obowiązków, </w:t>
      </w:r>
      <w:r w:rsidRPr="0056745F">
        <w:br/>
        <w:t xml:space="preserve">jeżeli takowy został sporządzony. Kopia </w:t>
      </w:r>
      <w:r>
        <w:t>Umowy</w:t>
      </w:r>
      <w:r w:rsidRPr="0056745F">
        <w:t xml:space="preserve">/umów powinna zostać zanonimizowana w sposób zapewniający ochronę danych osobowych pracowników, zgodnie z przepisami ustawy z dnia 29 sierpnia 1997 r. </w:t>
      </w:r>
      <w:r w:rsidRPr="0056745F">
        <w:rPr>
          <w:i/>
          <w:iCs/>
        </w:rPr>
        <w:t>o ochronie danych osobowych</w:t>
      </w:r>
      <w:r w:rsidRPr="0056745F">
        <w:t xml:space="preserve"> (tj. w szczególności bez imion, nazwisk, adresów, nr PESEL pracowników). Informacje takie jak: data zawarcia </w:t>
      </w:r>
      <w:r>
        <w:t>Umowy</w:t>
      </w:r>
      <w:r w:rsidRPr="0056745F">
        <w:t xml:space="preserve">, rodzaj </w:t>
      </w:r>
      <w:r>
        <w:t>Umowy</w:t>
      </w:r>
      <w:r w:rsidRPr="0056745F">
        <w:t xml:space="preserve"> o pracę i wymiar etatu powinny być możliwe do zidentyfikowania;</w:t>
      </w:r>
    </w:p>
    <w:p w14:paraId="1D3DFE5D" w14:textId="77777777" w:rsidR="00F8574B" w:rsidRPr="0056745F" w:rsidRDefault="00F8574B" w:rsidP="00F67D21">
      <w:pPr>
        <w:pStyle w:val="Akapitzlist"/>
        <w:numPr>
          <w:ilvl w:val="0"/>
          <w:numId w:val="37"/>
        </w:numPr>
        <w:suppressAutoHyphens/>
        <w:spacing w:before="120" w:line="360" w:lineRule="auto"/>
        <w:jc w:val="both"/>
      </w:pPr>
      <w:r w:rsidRPr="0056745F">
        <w:rPr>
          <w:b/>
          <w:bCs/>
        </w:rPr>
        <w:t>zaświadczenie właściwego oddziału ZUS,</w:t>
      </w:r>
      <w:r w:rsidRPr="0056745F">
        <w:t xml:space="preserve"> potwierdzające opłacanie </w:t>
      </w:r>
      <w:r w:rsidRPr="0056745F">
        <w:br/>
        <w:t xml:space="preserve">przez Wykonawcę lub podwykonawcę składek na ubezpieczenia społeczne </w:t>
      </w:r>
      <w:r w:rsidRPr="0056745F">
        <w:br/>
      </w:r>
      <w:r w:rsidRPr="0056745F">
        <w:lastRenderedPageBreak/>
        <w:t>i zdrowotne z tytułu zatrudnienia na podstawie umów o pracę za ostatni okres rozliczeniowy;</w:t>
      </w:r>
    </w:p>
    <w:p w14:paraId="6E53F95E" w14:textId="77777777" w:rsidR="00F8574B" w:rsidRPr="0056745F" w:rsidRDefault="00F8574B" w:rsidP="00F67D21">
      <w:pPr>
        <w:pStyle w:val="Akapitzlist"/>
        <w:numPr>
          <w:ilvl w:val="0"/>
          <w:numId w:val="37"/>
        </w:numPr>
        <w:suppressAutoHyphens/>
        <w:spacing w:before="120" w:line="360" w:lineRule="auto"/>
        <w:jc w:val="both"/>
      </w:pPr>
      <w:r w:rsidRPr="0056745F">
        <w:t>poświadczoną za zgodność z oryginałem odpowiednio przez Wykonawcę lub podwykonawcę</w:t>
      </w:r>
      <w:r w:rsidRPr="0056745F">
        <w:rPr>
          <w:b/>
          <w:bCs/>
        </w:rPr>
        <w:t xml:space="preserve"> kopię dowodu potwierdzającego zgłoszenie pracownika przez pracodawcę do ubezpieczeń</w:t>
      </w:r>
      <w:r w:rsidRPr="0056745F">
        <w:t xml:space="preserve">, zanonimizowaną w sposób zapewniający ochronę danych osobowych pracowników, zgodnie z przepisami ustawy </w:t>
      </w:r>
      <w:r w:rsidRPr="0056745F">
        <w:br/>
        <w:t xml:space="preserve">z dnia 29 sierpnia 1997 r. </w:t>
      </w:r>
      <w:r w:rsidRPr="0056745F">
        <w:rPr>
          <w:iCs/>
        </w:rPr>
        <w:t>o ochronie danych osobowych.</w:t>
      </w:r>
    </w:p>
    <w:p w14:paraId="26928535" w14:textId="77777777" w:rsidR="00F8574B" w:rsidRDefault="00F8574B" w:rsidP="00F67D21">
      <w:pPr>
        <w:pStyle w:val="Akapitzlist"/>
        <w:numPr>
          <w:ilvl w:val="0"/>
          <w:numId w:val="35"/>
        </w:numPr>
        <w:suppressAutoHyphens/>
        <w:spacing w:before="120" w:line="360" w:lineRule="auto"/>
        <w:ind w:left="426" w:hanging="426"/>
        <w:jc w:val="both"/>
      </w:pPr>
      <w:r w:rsidRPr="0056745F">
        <w:t xml:space="preserve">W przypadku uzasadnionych wątpliwości co do przestrzegania prawa pracy </w:t>
      </w:r>
      <w:r w:rsidRPr="0056745F">
        <w:br/>
        <w:t>przez Wykonawcę lub podwykonawcę, Zamawiający może zwrócić się o przeprowadzenie kontroli przez Państwową Inspekcję Pracy.</w:t>
      </w:r>
    </w:p>
    <w:p w14:paraId="5E0D180C" w14:textId="77777777" w:rsidR="00F8574B" w:rsidRPr="0056745F" w:rsidRDefault="00F8574B" w:rsidP="00F67D21">
      <w:pPr>
        <w:pStyle w:val="Akapitzlist"/>
        <w:numPr>
          <w:ilvl w:val="0"/>
          <w:numId w:val="35"/>
        </w:numPr>
        <w:suppressAutoHyphens/>
        <w:spacing w:line="360" w:lineRule="auto"/>
        <w:ind w:left="426" w:hanging="426"/>
        <w:jc w:val="both"/>
      </w:pPr>
      <w:r w:rsidRPr="0056745F">
        <w:t xml:space="preserve">Transport gruzu i innych odpadów na wysypisko lub do utylizacji oraz usuwanie azbestu </w:t>
      </w:r>
      <w:r w:rsidRPr="0056745F">
        <w:br/>
        <w:t xml:space="preserve">i elementów zanieczyszczonych azbestem jest obowiązkiem i kosztem Wykonawcy </w:t>
      </w:r>
      <w:r w:rsidRPr="0056745F">
        <w:br/>
        <w:t xml:space="preserve">w ramach wynagrodzenia umownego. Wykonawca zobowiązany jest wywozić odpady, </w:t>
      </w:r>
      <w:r w:rsidRPr="0056745F">
        <w:br/>
        <w:t xml:space="preserve">w tym odpady niebezpieczne oraz usuwać azbest i elementy zanieczyszczone azbestem  zgodnie z obowiązującymi przepisami prawa, w tym z  Ustawą z dnia 14 grudnia 2012 r. o odpadach, Ustawą z dnia 22 stycznia 2010 r. o zmianie ustawy o odpadach oraz niektórych innych ustaw, Ustawą z dnia 19 czerwca 1997 r. o zakazie stosowania wyrobów zawierających azbest, Rozporządzeniem Ministra Gospodarki z dnia 5 sierpnia 2010 r. zmieniającym rozporządzenie w sprawie sposobów i warunków bezpiecznego użytkowania i usuwania wyrobów zawierających azbest, Rozporządzeniem Ministra Gospodarki, Pracy i Polityki Społecznej z dnia 2 kwietnia 2004 r. w sprawie sposobów </w:t>
      </w:r>
      <w:r w:rsidRPr="0056745F">
        <w:br/>
        <w:t>i warunków bezpiecznego użytkowania i usuwania wyrobów zawierających azbest, Rozporządzeniem Ministra Gospodarki z dnia 13 grudnia 2010 r. w sprawie wymagań w  zakresie wykorzystywania wyrobów zawierających azbest oraz wykorzystywania i oczyszczania instalacji lub urządzeń, w których były lub są wykorzystywane wyroby zawierające azbest, Rozpo</w:t>
      </w:r>
      <w:r>
        <w:t xml:space="preserve">rządzeniem Ministra Gospodarki </w:t>
      </w:r>
      <w:r w:rsidRPr="0056745F">
        <w:t>i Pracy z dnia 14 października 2005 r. w sprawie zasad bezpieczeństwa i higieny pracy przy zabezpieczaniu i usuwaniu wyrobów zawierających azbest oraz programu szkolenia w zakresie bezpiecznego użytkowania takich wyrobów. Wykonawca zobowiązany jest dostarczać do Zamawiającego kopię kart przekazania odpadów nie rzadziej niż jeden raz w miesiącu.</w:t>
      </w:r>
    </w:p>
    <w:p w14:paraId="37605D60" w14:textId="77777777" w:rsidR="00F8574B" w:rsidRDefault="00F8574B" w:rsidP="00F8574B">
      <w:pPr>
        <w:pStyle w:val="Akapitzlist"/>
        <w:spacing w:before="120" w:line="360" w:lineRule="auto"/>
        <w:ind w:left="360"/>
        <w:jc w:val="both"/>
      </w:pPr>
    </w:p>
    <w:p w14:paraId="46A87CC7" w14:textId="77777777" w:rsidR="00204408" w:rsidRPr="0056745F" w:rsidRDefault="00204408" w:rsidP="00F8574B">
      <w:pPr>
        <w:pStyle w:val="Akapitzlist"/>
        <w:spacing w:before="120" w:line="360" w:lineRule="auto"/>
        <w:ind w:left="360"/>
        <w:jc w:val="both"/>
      </w:pPr>
    </w:p>
    <w:p w14:paraId="06EAFDA0" w14:textId="77777777" w:rsidR="00F8574B" w:rsidRPr="0056745F" w:rsidRDefault="00F8574B" w:rsidP="00F8574B">
      <w:pPr>
        <w:spacing w:after="0" w:line="360" w:lineRule="auto"/>
        <w:jc w:val="center"/>
        <w:rPr>
          <w:rFonts w:ascii="Times New Roman" w:hAnsi="Times New Roman" w:cs="Times New Roman"/>
        </w:rPr>
      </w:pPr>
      <w:r w:rsidRPr="0056745F">
        <w:rPr>
          <w:rFonts w:ascii="Times New Roman" w:eastAsia="Times New Roman" w:hAnsi="Times New Roman" w:cs="Times New Roman"/>
          <w:b/>
          <w:bCs/>
          <w:sz w:val="24"/>
          <w:szCs w:val="24"/>
          <w:lang w:eastAsia="pl-PL"/>
        </w:rPr>
        <w:lastRenderedPageBreak/>
        <w:t>§ 6</w:t>
      </w:r>
    </w:p>
    <w:p w14:paraId="00109D20" w14:textId="77777777" w:rsidR="00F8574B" w:rsidRPr="0056745F" w:rsidRDefault="00F8574B" w:rsidP="00F8574B">
      <w:pPr>
        <w:keepNext/>
        <w:spacing w:after="0" w:line="360" w:lineRule="auto"/>
        <w:jc w:val="center"/>
        <w:rPr>
          <w:rFonts w:ascii="Times New Roman" w:hAnsi="Times New Roman" w:cs="Times New Roman"/>
        </w:rPr>
      </w:pPr>
      <w:r w:rsidRPr="0056745F">
        <w:rPr>
          <w:rFonts w:ascii="Times New Roman" w:eastAsia="Times New Roman" w:hAnsi="Times New Roman" w:cs="Times New Roman"/>
          <w:b/>
          <w:i/>
          <w:sz w:val="24"/>
          <w:szCs w:val="24"/>
          <w:lang w:eastAsia="ar-SA"/>
        </w:rPr>
        <w:t>Obowiązki Zamawiającego</w:t>
      </w:r>
    </w:p>
    <w:p w14:paraId="1868785E" w14:textId="77777777" w:rsidR="00F8574B" w:rsidRPr="0056745F" w:rsidRDefault="00F8574B" w:rsidP="00F67D21">
      <w:pPr>
        <w:numPr>
          <w:ilvl w:val="3"/>
          <w:numId w:val="26"/>
        </w:numPr>
        <w:tabs>
          <w:tab w:val="clear" w:pos="0"/>
          <w:tab w:val="num" w:pos="284"/>
        </w:tabs>
        <w:suppressAutoHyphens/>
        <w:spacing w:after="0" w:line="360" w:lineRule="auto"/>
        <w:ind w:left="0" w:firstLine="0"/>
        <w:jc w:val="both"/>
        <w:rPr>
          <w:rFonts w:ascii="Times New Roman" w:hAnsi="Times New Roman" w:cs="Times New Roman"/>
        </w:rPr>
      </w:pPr>
      <w:r w:rsidRPr="0056745F">
        <w:rPr>
          <w:rFonts w:ascii="Times New Roman" w:eastAsia="Times New Roman" w:hAnsi="Times New Roman" w:cs="Times New Roman"/>
          <w:sz w:val="24"/>
          <w:szCs w:val="24"/>
          <w:lang w:eastAsia="pl-PL"/>
        </w:rPr>
        <w:t>Do podstawowych obowiązków Zamawiającego należy:</w:t>
      </w:r>
    </w:p>
    <w:p w14:paraId="7ADE7A46" w14:textId="77777777" w:rsidR="00F8574B" w:rsidRPr="0056745F" w:rsidRDefault="00F8574B" w:rsidP="00F67D21">
      <w:pPr>
        <w:numPr>
          <w:ilvl w:val="0"/>
          <w:numId w:val="3"/>
        </w:numPr>
        <w:suppressAutoHyphens/>
        <w:spacing w:after="0" w:line="360" w:lineRule="auto"/>
        <w:jc w:val="both"/>
        <w:rPr>
          <w:rFonts w:ascii="Times New Roman" w:hAnsi="Times New Roman" w:cs="Times New Roman"/>
        </w:rPr>
      </w:pPr>
      <w:r w:rsidRPr="0056745F">
        <w:rPr>
          <w:rFonts w:ascii="Times New Roman" w:eastAsia="Times New Roman" w:hAnsi="Times New Roman" w:cs="Times New Roman"/>
          <w:sz w:val="24"/>
          <w:szCs w:val="24"/>
          <w:lang w:eastAsia="pl-PL"/>
        </w:rPr>
        <w:t>protokolarne wprowadzenie Wykonawcy na obiekt,</w:t>
      </w:r>
    </w:p>
    <w:p w14:paraId="4405CBE8" w14:textId="77777777" w:rsidR="00F8574B" w:rsidRPr="0056745F" w:rsidRDefault="00F8574B" w:rsidP="00F67D21">
      <w:pPr>
        <w:numPr>
          <w:ilvl w:val="0"/>
          <w:numId w:val="3"/>
        </w:numPr>
        <w:suppressAutoHyphens/>
        <w:spacing w:after="0" w:line="360" w:lineRule="auto"/>
        <w:jc w:val="both"/>
        <w:rPr>
          <w:rFonts w:ascii="Times New Roman" w:hAnsi="Times New Roman" w:cs="Times New Roman"/>
        </w:rPr>
      </w:pPr>
      <w:r w:rsidRPr="0056745F">
        <w:rPr>
          <w:rFonts w:ascii="Times New Roman" w:eastAsia="Times New Roman" w:hAnsi="Times New Roman" w:cs="Times New Roman"/>
          <w:sz w:val="24"/>
          <w:szCs w:val="24"/>
          <w:lang w:eastAsia="pl-PL"/>
        </w:rPr>
        <w:t xml:space="preserve">przekazanie Wykonawcy najpóźniej w dacie wprowadzenia na obiekt 1 </w:t>
      </w:r>
      <w:proofErr w:type="spellStart"/>
      <w:r w:rsidRPr="0056745F">
        <w:rPr>
          <w:rFonts w:ascii="Times New Roman" w:eastAsia="Times New Roman" w:hAnsi="Times New Roman" w:cs="Times New Roman"/>
          <w:sz w:val="24"/>
          <w:szCs w:val="24"/>
          <w:lang w:eastAsia="pl-PL"/>
        </w:rPr>
        <w:t>kpl</w:t>
      </w:r>
      <w:proofErr w:type="spellEnd"/>
      <w:r w:rsidRPr="0056745F">
        <w:rPr>
          <w:rFonts w:ascii="Times New Roman" w:eastAsia="Times New Roman" w:hAnsi="Times New Roman" w:cs="Times New Roman"/>
          <w:sz w:val="24"/>
          <w:szCs w:val="24"/>
          <w:lang w:eastAsia="pl-PL"/>
        </w:rPr>
        <w:t>. dokumentacji projektowej oraz specyfikacji technicznej wykonania i odb</w:t>
      </w:r>
      <w:r>
        <w:rPr>
          <w:rFonts w:ascii="Times New Roman" w:eastAsia="Times New Roman" w:hAnsi="Times New Roman" w:cs="Times New Roman"/>
          <w:sz w:val="24"/>
          <w:szCs w:val="24"/>
          <w:lang w:eastAsia="pl-PL"/>
        </w:rPr>
        <w:t xml:space="preserve">ioru robót w wersji papierowej oraz 1 </w:t>
      </w:r>
      <w:proofErr w:type="spellStart"/>
      <w:r>
        <w:rPr>
          <w:rFonts w:ascii="Times New Roman" w:eastAsia="Times New Roman" w:hAnsi="Times New Roman" w:cs="Times New Roman"/>
          <w:sz w:val="24"/>
          <w:szCs w:val="24"/>
          <w:lang w:eastAsia="pl-PL"/>
        </w:rPr>
        <w:t>kpl</w:t>
      </w:r>
      <w:proofErr w:type="spellEnd"/>
      <w:r>
        <w:rPr>
          <w:rFonts w:ascii="Times New Roman" w:eastAsia="Times New Roman" w:hAnsi="Times New Roman" w:cs="Times New Roman"/>
          <w:sz w:val="24"/>
          <w:szCs w:val="24"/>
          <w:lang w:eastAsia="pl-PL"/>
        </w:rPr>
        <w:t xml:space="preserve">. </w:t>
      </w:r>
      <w:r w:rsidRPr="0056745F">
        <w:rPr>
          <w:rFonts w:ascii="Times New Roman" w:eastAsia="Times New Roman" w:hAnsi="Times New Roman" w:cs="Times New Roman"/>
          <w:sz w:val="24"/>
          <w:szCs w:val="24"/>
          <w:lang w:eastAsia="pl-PL"/>
        </w:rPr>
        <w:t>dokumentacji projektowej oraz specyfikacji technicznej wykonania i odb</w:t>
      </w:r>
      <w:r>
        <w:rPr>
          <w:rFonts w:ascii="Times New Roman" w:eastAsia="Times New Roman" w:hAnsi="Times New Roman" w:cs="Times New Roman"/>
          <w:sz w:val="24"/>
          <w:szCs w:val="24"/>
          <w:lang w:eastAsia="pl-PL"/>
        </w:rPr>
        <w:t>ioru robót w wersji elektronicznej na płycie CD,</w:t>
      </w:r>
    </w:p>
    <w:p w14:paraId="2D6C4A17" w14:textId="77777777" w:rsidR="00F8574B" w:rsidRPr="0056745F" w:rsidRDefault="00F8574B" w:rsidP="00F67D21">
      <w:pPr>
        <w:numPr>
          <w:ilvl w:val="0"/>
          <w:numId w:val="3"/>
        </w:numPr>
        <w:suppressAutoHyphens/>
        <w:spacing w:after="0" w:line="360" w:lineRule="auto"/>
        <w:jc w:val="both"/>
        <w:rPr>
          <w:rFonts w:ascii="Times New Roman" w:hAnsi="Times New Roman" w:cs="Times New Roman"/>
        </w:rPr>
      </w:pPr>
      <w:r w:rsidRPr="0056745F">
        <w:rPr>
          <w:rFonts w:ascii="Times New Roman" w:eastAsia="Times New Roman" w:hAnsi="Times New Roman" w:cs="Times New Roman"/>
          <w:sz w:val="24"/>
          <w:szCs w:val="24"/>
          <w:lang w:eastAsia="pl-PL"/>
        </w:rPr>
        <w:t xml:space="preserve"> doręczenie Wykonawcy wewnętrznego Dziennika Budowy najpóźniej w dniu przekazania terenu budowy,</w:t>
      </w:r>
    </w:p>
    <w:p w14:paraId="2E6320C9" w14:textId="77777777" w:rsidR="00F8574B" w:rsidRPr="0056745F" w:rsidRDefault="00F8574B" w:rsidP="00F67D21">
      <w:pPr>
        <w:numPr>
          <w:ilvl w:val="0"/>
          <w:numId w:val="3"/>
        </w:numPr>
        <w:suppressAutoHyphens/>
        <w:spacing w:after="0" w:line="360" w:lineRule="auto"/>
        <w:jc w:val="both"/>
        <w:rPr>
          <w:rFonts w:ascii="Times New Roman" w:hAnsi="Times New Roman" w:cs="Times New Roman"/>
        </w:rPr>
      </w:pPr>
      <w:r w:rsidRPr="0056745F">
        <w:rPr>
          <w:rFonts w:ascii="Times New Roman" w:eastAsia="Times New Roman" w:hAnsi="Times New Roman" w:cs="Times New Roman"/>
          <w:sz w:val="24"/>
          <w:szCs w:val="24"/>
          <w:lang w:eastAsia="pl-PL"/>
        </w:rPr>
        <w:t xml:space="preserve">wskazanie Wykonawcy miejsca na kontenery oraz zaplecze techniczno-socjalno-magazynowe, </w:t>
      </w:r>
    </w:p>
    <w:p w14:paraId="2BED7CFD" w14:textId="77777777" w:rsidR="00F8574B" w:rsidRPr="0056745F" w:rsidRDefault="00F8574B" w:rsidP="00F67D21">
      <w:pPr>
        <w:numPr>
          <w:ilvl w:val="0"/>
          <w:numId w:val="3"/>
        </w:numPr>
        <w:suppressAutoHyphens/>
        <w:spacing w:after="0" w:line="360" w:lineRule="auto"/>
        <w:jc w:val="both"/>
        <w:rPr>
          <w:rFonts w:ascii="Times New Roman" w:hAnsi="Times New Roman" w:cs="Times New Roman"/>
        </w:rPr>
      </w:pPr>
      <w:r w:rsidRPr="0056745F">
        <w:rPr>
          <w:rFonts w:ascii="Times New Roman" w:eastAsia="Times New Roman" w:hAnsi="Times New Roman" w:cs="Times New Roman"/>
          <w:sz w:val="24"/>
          <w:szCs w:val="24"/>
          <w:lang w:eastAsia="pl-PL"/>
        </w:rPr>
        <w:t xml:space="preserve">wskazanie i udostępnienie punktów poboru energii elektrycznej i wody na cele socjalno-bytowe. W takim przypadku rozliczenie za zużycie energii elektrycznej i wody nastąpi w formie ryczałtu, którego wysokość zostanie określona w protokole wprowadzenia na obiekt, </w:t>
      </w:r>
    </w:p>
    <w:p w14:paraId="50E0B1B4" w14:textId="77777777" w:rsidR="00F8574B" w:rsidRPr="0056745F" w:rsidRDefault="00F8574B" w:rsidP="00F67D21">
      <w:pPr>
        <w:numPr>
          <w:ilvl w:val="0"/>
          <w:numId w:val="3"/>
        </w:numPr>
        <w:suppressAutoHyphens/>
        <w:spacing w:after="0" w:line="360" w:lineRule="auto"/>
        <w:jc w:val="both"/>
        <w:rPr>
          <w:rFonts w:ascii="Times New Roman" w:hAnsi="Times New Roman" w:cs="Times New Roman"/>
        </w:rPr>
      </w:pPr>
      <w:r w:rsidRPr="0056745F">
        <w:rPr>
          <w:rFonts w:ascii="Times New Roman" w:eastAsia="Times New Roman" w:hAnsi="Times New Roman" w:cs="Times New Roman"/>
          <w:sz w:val="24"/>
          <w:szCs w:val="24"/>
          <w:lang w:eastAsia="pl-PL"/>
        </w:rPr>
        <w:t>zapewnienie nadzoru inwestorskiego,</w:t>
      </w:r>
    </w:p>
    <w:p w14:paraId="570E1E48" w14:textId="77777777" w:rsidR="00F8574B" w:rsidRPr="0056745F" w:rsidRDefault="00F8574B" w:rsidP="00F67D21">
      <w:pPr>
        <w:numPr>
          <w:ilvl w:val="0"/>
          <w:numId w:val="3"/>
        </w:numPr>
        <w:suppressAutoHyphens/>
        <w:spacing w:after="0" w:line="360" w:lineRule="auto"/>
        <w:jc w:val="both"/>
        <w:rPr>
          <w:rFonts w:ascii="Times New Roman" w:hAnsi="Times New Roman" w:cs="Times New Roman"/>
        </w:rPr>
      </w:pPr>
      <w:r w:rsidRPr="0056745F">
        <w:rPr>
          <w:rFonts w:ascii="Times New Roman" w:eastAsia="Times New Roman" w:hAnsi="Times New Roman" w:cs="Times New Roman"/>
          <w:sz w:val="24"/>
          <w:szCs w:val="24"/>
          <w:lang w:eastAsia="pl-PL"/>
        </w:rPr>
        <w:t>organizowanie cotygodniowych narad koordynacyjnych,</w:t>
      </w:r>
    </w:p>
    <w:p w14:paraId="53AC8C78" w14:textId="77777777" w:rsidR="00F8574B" w:rsidRPr="0056745F" w:rsidRDefault="00F8574B" w:rsidP="00F67D21">
      <w:pPr>
        <w:numPr>
          <w:ilvl w:val="0"/>
          <w:numId w:val="3"/>
        </w:numPr>
        <w:suppressAutoHyphens/>
        <w:spacing w:after="0" w:line="360" w:lineRule="auto"/>
        <w:jc w:val="both"/>
        <w:rPr>
          <w:rFonts w:ascii="Times New Roman" w:hAnsi="Times New Roman" w:cs="Times New Roman"/>
        </w:rPr>
      </w:pPr>
      <w:r w:rsidRPr="0056745F">
        <w:rPr>
          <w:rFonts w:ascii="Times New Roman" w:eastAsia="Times New Roman" w:hAnsi="Times New Roman" w:cs="Times New Roman"/>
          <w:sz w:val="24"/>
          <w:szCs w:val="24"/>
          <w:lang w:eastAsia="pl-PL"/>
        </w:rPr>
        <w:t>dokonywanie odbioru robót zanikających, ulegających zakryciu, częściowego odbioru elementów w terminie do 2 dni roboczych od zgłoszenia ich do odbioru przez Wykonawcę wpisem w Dzienniku Budowy,</w:t>
      </w:r>
    </w:p>
    <w:p w14:paraId="1D95A90B" w14:textId="77777777" w:rsidR="00F8574B" w:rsidRPr="0056745F" w:rsidRDefault="00F8574B" w:rsidP="00F67D21">
      <w:pPr>
        <w:numPr>
          <w:ilvl w:val="0"/>
          <w:numId w:val="3"/>
        </w:numPr>
        <w:suppressAutoHyphens/>
        <w:spacing w:after="0" w:line="360" w:lineRule="auto"/>
        <w:jc w:val="both"/>
        <w:rPr>
          <w:rFonts w:ascii="Times New Roman" w:hAnsi="Times New Roman" w:cs="Times New Roman"/>
        </w:rPr>
      </w:pPr>
      <w:r w:rsidRPr="0056745F">
        <w:rPr>
          <w:rFonts w:ascii="Times New Roman" w:eastAsia="Times New Roman" w:hAnsi="Times New Roman" w:cs="Times New Roman"/>
          <w:sz w:val="24"/>
          <w:szCs w:val="24"/>
          <w:lang w:eastAsia="pl-PL"/>
        </w:rPr>
        <w:t xml:space="preserve">dokonanie odbiorów Przedmiotu </w:t>
      </w:r>
      <w:r>
        <w:rPr>
          <w:rFonts w:ascii="Times New Roman" w:eastAsia="Times New Roman" w:hAnsi="Times New Roman" w:cs="Times New Roman"/>
          <w:sz w:val="24"/>
          <w:szCs w:val="24"/>
          <w:lang w:eastAsia="pl-PL"/>
        </w:rPr>
        <w:t>Umowy</w:t>
      </w:r>
      <w:r w:rsidRPr="0056745F">
        <w:rPr>
          <w:rFonts w:ascii="Times New Roman" w:eastAsia="Times New Roman" w:hAnsi="Times New Roman" w:cs="Times New Roman"/>
          <w:sz w:val="24"/>
          <w:szCs w:val="24"/>
          <w:lang w:eastAsia="pl-PL"/>
        </w:rPr>
        <w:t xml:space="preserve"> (Etap I, Etap II część 1, Etap II część 2) zgodnie z warunkami zawartymi w § 9 </w:t>
      </w:r>
      <w:r>
        <w:rPr>
          <w:rFonts w:ascii="Times New Roman" w:eastAsia="Times New Roman" w:hAnsi="Times New Roman" w:cs="Times New Roman"/>
          <w:sz w:val="24"/>
          <w:szCs w:val="24"/>
          <w:lang w:eastAsia="pl-PL"/>
        </w:rPr>
        <w:t>Umowy</w:t>
      </w:r>
      <w:r w:rsidRPr="0056745F">
        <w:rPr>
          <w:rFonts w:ascii="Times New Roman" w:eastAsia="Times New Roman" w:hAnsi="Times New Roman" w:cs="Times New Roman"/>
          <w:sz w:val="24"/>
          <w:szCs w:val="24"/>
          <w:lang w:eastAsia="pl-PL"/>
        </w:rPr>
        <w:t>.</w:t>
      </w:r>
    </w:p>
    <w:p w14:paraId="1182CF7C" w14:textId="77777777" w:rsidR="00F8574B" w:rsidRPr="0056745F" w:rsidRDefault="00F8574B" w:rsidP="00F67D21">
      <w:pPr>
        <w:numPr>
          <w:ilvl w:val="3"/>
          <w:numId w:val="26"/>
        </w:numPr>
        <w:suppressAutoHyphens/>
        <w:spacing w:after="0" w:line="360" w:lineRule="auto"/>
        <w:ind w:left="284"/>
        <w:jc w:val="both"/>
        <w:rPr>
          <w:rFonts w:ascii="Times New Roman" w:hAnsi="Times New Roman" w:cs="Times New Roman"/>
        </w:rPr>
      </w:pPr>
      <w:r w:rsidRPr="0056745F">
        <w:rPr>
          <w:rFonts w:ascii="Times New Roman" w:eastAsia="Times New Roman" w:hAnsi="Times New Roman" w:cs="Times New Roman"/>
          <w:sz w:val="24"/>
          <w:szCs w:val="24"/>
          <w:lang w:eastAsia="pl-PL"/>
        </w:rPr>
        <w:t xml:space="preserve">Zamawiający udostępni Wykonawcy energię elektryczną </w:t>
      </w:r>
      <w:r>
        <w:rPr>
          <w:rFonts w:ascii="Times New Roman" w:eastAsia="Times New Roman" w:hAnsi="Times New Roman" w:cs="Times New Roman"/>
          <w:sz w:val="24"/>
          <w:szCs w:val="24"/>
          <w:lang w:eastAsia="pl-PL"/>
        </w:rPr>
        <w:t xml:space="preserve">i wodę </w:t>
      </w:r>
      <w:r w:rsidRPr="0056745F">
        <w:rPr>
          <w:rFonts w:ascii="Times New Roman" w:eastAsia="Times New Roman" w:hAnsi="Times New Roman" w:cs="Times New Roman"/>
          <w:sz w:val="24"/>
          <w:szCs w:val="24"/>
          <w:lang w:eastAsia="pl-PL"/>
        </w:rPr>
        <w:t>na potrzeby wykonywanych robó</w:t>
      </w:r>
      <w:r>
        <w:rPr>
          <w:rFonts w:ascii="Times New Roman" w:eastAsia="Times New Roman" w:hAnsi="Times New Roman" w:cs="Times New Roman"/>
          <w:sz w:val="24"/>
          <w:szCs w:val="24"/>
          <w:lang w:eastAsia="pl-PL"/>
        </w:rPr>
        <w:t>t – zgodnie z § 5  ust. 10 lit. t</w:t>
      </w:r>
      <w:r w:rsidRPr="0056745F">
        <w:rPr>
          <w:rFonts w:ascii="Times New Roman" w:eastAsia="Times New Roman" w:hAnsi="Times New Roman" w:cs="Times New Roman"/>
          <w:sz w:val="24"/>
          <w:szCs w:val="24"/>
          <w:lang w:eastAsia="pl-PL"/>
        </w:rPr>
        <w:t>).</w:t>
      </w:r>
    </w:p>
    <w:p w14:paraId="625E7C45" w14:textId="77777777" w:rsidR="00F8574B" w:rsidRPr="0056745F" w:rsidRDefault="00F8574B" w:rsidP="00F8574B">
      <w:pPr>
        <w:keepNext/>
        <w:spacing w:after="0" w:line="360" w:lineRule="auto"/>
        <w:jc w:val="center"/>
        <w:rPr>
          <w:rFonts w:ascii="Times New Roman" w:eastAsia="Times New Roman" w:hAnsi="Times New Roman" w:cs="Times New Roman"/>
          <w:b/>
          <w:sz w:val="24"/>
          <w:szCs w:val="24"/>
          <w:lang w:eastAsia="ar-SA"/>
        </w:rPr>
      </w:pPr>
    </w:p>
    <w:p w14:paraId="5DD2540F" w14:textId="77777777" w:rsidR="00F8574B" w:rsidRPr="0056745F" w:rsidRDefault="00F8574B" w:rsidP="00F8574B">
      <w:pPr>
        <w:keepNext/>
        <w:spacing w:after="0" w:line="360" w:lineRule="auto"/>
        <w:jc w:val="center"/>
        <w:rPr>
          <w:rFonts w:ascii="Times New Roman" w:hAnsi="Times New Roman" w:cs="Times New Roman"/>
        </w:rPr>
      </w:pPr>
      <w:r w:rsidRPr="0056745F">
        <w:rPr>
          <w:rFonts w:ascii="Times New Roman" w:eastAsia="Times New Roman" w:hAnsi="Times New Roman" w:cs="Times New Roman"/>
          <w:b/>
          <w:sz w:val="24"/>
          <w:szCs w:val="24"/>
          <w:lang w:eastAsia="ar-SA"/>
        </w:rPr>
        <w:t>§ 7</w:t>
      </w:r>
    </w:p>
    <w:p w14:paraId="68EF99FD" w14:textId="77777777" w:rsidR="00F8574B" w:rsidRPr="0056745F" w:rsidRDefault="00F8574B" w:rsidP="00F8574B">
      <w:pPr>
        <w:spacing w:after="0" w:line="360" w:lineRule="auto"/>
        <w:jc w:val="center"/>
        <w:rPr>
          <w:rFonts w:ascii="Times New Roman" w:hAnsi="Times New Roman" w:cs="Times New Roman"/>
        </w:rPr>
      </w:pPr>
      <w:r w:rsidRPr="0056745F">
        <w:rPr>
          <w:rFonts w:ascii="Times New Roman" w:eastAsia="Times New Roman" w:hAnsi="Times New Roman" w:cs="Times New Roman"/>
          <w:b/>
          <w:i/>
          <w:sz w:val="24"/>
          <w:szCs w:val="24"/>
          <w:lang w:eastAsia="pl-PL"/>
        </w:rPr>
        <w:t>Podwykonawcy, dalsi podwykonawcy</w:t>
      </w:r>
    </w:p>
    <w:p w14:paraId="4AF3773F" w14:textId="77777777" w:rsidR="00F8574B" w:rsidRPr="0056745F" w:rsidRDefault="00F8574B" w:rsidP="00F8574B">
      <w:pPr>
        <w:spacing w:after="0" w:line="360" w:lineRule="auto"/>
        <w:jc w:val="center"/>
        <w:rPr>
          <w:rFonts w:ascii="Times New Roman" w:hAnsi="Times New Roman" w:cs="Times New Roman"/>
        </w:rPr>
      </w:pPr>
      <w:r w:rsidRPr="0056745F">
        <w:rPr>
          <w:rFonts w:ascii="Times New Roman" w:eastAsia="Times New Roman" w:hAnsi="Times New Roman" w:cs="Times New Roman"/>
          <w:b/>
          <w:i/>
          <w:sz w:val="24"/>
          <w:szCs w:val="24"/>
          <w:lang w:eastAsia="pl-PL"/>
        </w:rPr>
        <w:t>(zapis obowiązuje w przypadku wystąpienia podwykonawców i dalszych podwykonawców)</w:t>
      </w:r>
    </w:p>
    <w:p w14:paraId="79327AC8" w14:textId="77777777" w:rsidR="00F8574B" w:rsidRPr="0056745F" w:rsidRDefault="00F8574B" w:rsidP="00F67D21">
      <w:pPr>
        <w:numPr>
          <w:ilvl w:val="0"/>
          <w:numId w:val="38"/>
        </w:numPr>
        <w:suppressAutoHyphens/>
        <w:spacing w:after="0" w:line="360" w:lineRule="auto"/>
        <w:ind w:left="284" w:hanging="284"/>
        <w:jc w:val="both"/>
        <w:rPr>
          <w:rFonts w:ascii="Times New Roman" w:hAnsi="Times New Roman" w:cs="Times New Roman"/>
        </w:rPr>
      </w:pPr>
      <w:r w:rsidRPr="0056745F">
        <w:rPr>
          <w:rFonts w:ascii="Times New Roman" w:eastAsia="Times New Roman" w:hAnsi="Times New Roman" w:cs="Times New Roman"/>
          <w:i/>
          <w:sz w:val="24"/>
          <w:szCs w:val="24"/>
          <w:lang w:eastAsia="pl-PL"/>
        </w:rPr>
        <w:t xml:space="preserve">Wykonawca może powierzyć wykonanie następujących części zamówienia podwykonawcy (Zamawiający wymaga wskazania firm podwykonawców, imion i nazwisk oraz danych </w:t>
      </w:r>
      <w:r w:rsidRPr="0056745F">
        <w:rPr>
          <w:rFonts w:ascii="Times New Roman" w:eastAsia="Times New Roman" w:hAnsi="Times New Roman" w:cs="Times New Roman"/>
          <w:i/>
          <w:sz w:val="24"/>
          <w:szCs w:val="24"/>
          <w:lang w:eastAsia="pl-PL"/>
        </w:rPr>
        <w:lastRenderedPageBreak/>
        <w:t xml:space="preserve">kontaktowych podwykonawców i osób do kontaktu z nimi w dacie zawarcia </w:t>
      </w:r>
      <w:r>
        <w:rPr>
          <w:rFonts w:ascii="Times New Roman" w:eastAsia="Times New Roman" w:hAnsi="Times New Roman" w:cs="Times New Roman"/>
          <w:i/>
          <w:sz w:val="24"/>
          <w:szCs w:val="24"/>
          <w:lang w:eastAsia="pl-PL"/>
        </w:rPr>
        <w:t>Umowy</w:t>
      </w:r>
      <w:r w:rsidRPr="0056745F">
        <w:rPr>
          <w:rFonts w:ascii="Times New Roman" w:eastAsia="Times New Roman" w:hAnsi="Times New Roman" w:cs="Times New Roman"/>
          <w:i/>
          <w:sz w:val="24"/>
          <w:szCs w:val="24"/>
          <w:lang w:eastAsia="pl-PL"/>
        </w:rPr>
        <w:t xml:space="preserve">, o ile są znane Wykonawcy, jak również na każdym etapie realizacji </w:t>
      </w:r>
      <w:r>
        <w:rPr>
          <w:rFonts w:ascii="Times New Roman" w:eastAsia="Times New Roman" w:hAnsi="Times New Roman" w:cs="Times New Roman"/>
          <w:i/>
          <w:sz w:val="24"/>
          <w:szCs w:val="24"/>
          <w:lang w:eastAsia="pl-PL"/>
        </w:rPr>
        <w:t>Umowy</w:t>
      </w:r>
      <w:r w:rsidRPr="0056745F">
        <w:rPr>
          <w:rFonts w:ascii="Times New Roman" w:eastAsia="Times New Roman" w:hAnsi="Times New Roman" w:cs="Times New Roman"/>
          <w:i/>
          <w:sz w:val="24"/>
          <w:szCs w:val="24"/>
          <w:lang w:eastAsia="pl-PL"/>
        </w:rPr>
        <w:t>):</w:t>
      </w:r>
    </w:p>
    <w:p w14:paraId="209D5520" w14:textId="77777777" w:rsidR="00F8574B" w:rsidRPr="0056745F" w:rsidRDefault="00F8574B" w:rsidP="00F67D21">
      <w:pPr>
        <w:numPr>
          <w:ilvl w:val="0"/>
          <w:numId w:val="8"/>
        </w:numPr>
        <w:suppressAutoHyphens/>
        <w:spacing w:after="0" w:line="360" w:lineRule="auto"/>
        <w:jc w:val="both"/>
        <w:rPr>
          <w:rFonts w:ascii="Times New Roman" w:hAnsi="Times New Roman" w:cs="Times New Roman"/>
        </w:rPr>
      </w:pPr>
      <w:r w:rsidRPr="0056745F">
        <w:rPr>
          <w:rFonts w:ascii="Times New Roman" w:eastAsia="Times New Roman" w:hAnsi="Times New Roman" w:cs="Times New Roman"/>
          <w:i/>
          <w:sz w:val="24"/>
          <w:szCs w:val="24"/>
          <w:lang w:eastAsia="pl-PL"/>
        </w:rPr>
        <w:t>Część zamówienia (opis): ………………………; podwykonawca (firma, imiona i nazwiska)………………; dane kontaktowe (adres, telefon, e-mail) ………; osoby do kontaktu (imiona i nazwiska, dane kontaktowe ) ………………………;</w:t>
      </w:r>
    </w:p>
    <w:p w14:paraId="4ED779E0" w14:textId="77777777" w:rsidR="00F8574B" w:rsidRPr="0056745F" w:rsidRDefault="00F8574B" w:rsidP="00F67D21">
      <w:pPr>
        <w:numPr>
          <w:ilvl w:val="0"/>
          <w:numId w:val="8"/>
        </w:numPr>
        <w:suppressAutoHyphens/>
        <w:spacing w:after="0" w:line="360" w:lineRule="auto"/>
        <w:jc w:val="both"/>
        <w:rPr>
          <w:rFonts w:ascii="Times New Roman" w:hAnsi="Times New Roman" w:cs="Times New Roman"/>
        </w:rPr>
      </w:pPr>
      <w:r w:rsidRPr="0056745F">
        <w:rPr>
          <w:rFonts w:ascii="Times New Roman" w:eastAsia="Times New Roman" w:hAnsi="Times New Roman" w:cs="Times New Roman"/>
          <w:i/>
          <w:sz w:val="24"/>
          <w:szCs w:val="24"/>
          <w:lang w:eastAsia="pl-PL"/>
        </w:rPr>
        <w:t>Część zamówienia (opis):………………………; podwykonawca (firma, imiona i nazwiska)………………; dane kontaktowe (adres, telefon, e-mail) ………; osoby do kontaktu (imiona i nazwiska, dane kontaktowe) ……………………….</w:t>
      </w:r>
    </w:p>
    <w:p w14:paraId="3B6B6AA1" w14:textId="77777777" w:rsidR="00F8574B" w:rsidRPr="0056745F" w:rsidRDefault="00F8574B" w:rsidP="00F67D21">
      <w:pPr>
        <w:numPr>
          <w:ilvl w:val="1"/>
          <w:numId w:val="18"/>
        </w:numPr>
        <w:suppressAutoHyphens/>
        <w:spacing w:after="0" w:line="360" w:lineRule="auto"/>
        <w:jc w:val="both"/>
        <w:rPr>
          <w:rFonts w:ascii="Times New Roman" w:hAnsi="Times New Roman" w:cs="Times New Roman"/>
        </w:rPr>
      </w:pPr>
      <w:r w:rsidRPr="0056745F">
        <w:rPr>
          <w:rFonts w:ascii="Times New Roman" w:eastAsia="Times New Roman" w:hAnsi="Times New Roman" w:cs="Times New Roman"/>
          <w:i/>
          <w:sz w:val="24"/>
          <w:szCs w:val="24"/>
          <w:lang w:eastAsia="pl-PL"/>
        </w:rPr>
        <w:t xml:space="preserve">Jeżeli w trakcie realizacji </w:t>
      </w:r>
      <w:r>
        <w:rPr>
          <w:rFonts w:ascii="Times New Roman" w:eastAsia="Times New Roman" w:hAnsi="Times New Roman" w:cs="Times New Roman"/>
          <w:i/>
          <w:sz w:val="24"/>
          <w:szCs w:val="24"/>
          <w:lang w:eastAsia="pl-PL"/>
        </w:rPr>
        <w:t>Umowy</w:t>
      </w:r>
      <w:r w:rsidRPr="0056745F">
        <w:rPr>
          <w:rFonts w:ascii="Times New Roman" w:eastAsia="Times New Roman" w:hAnsi="Times New Roman" w:cs="Times New Roman"/>
          <w:i/>
          <w:sz w:val="24"/>
          <w:szCs w:val="24"/>
          <w:lang w:eastAsia="pl-PL"/>
        </w:rPr>
        <w:t xml:space="preserve"> Wykonawca dokona zmiany lub rezygnacji z podwykonawcy jako podmiotu, na którego zasoby Wykonawca powoływał się na zasadach określonych w art. 22a ust. 1 ustawy Pzp, w celu wykazania spełnienia warunków udziału w postępowaniu, Wykonawca zobowiązany jest wykazać Zamawiającemu, że proponowany inny podwykonawca lub sam Wykonawca spełnia je  w stopniu nie mniejszym </w:t>
      </w:r>
      <w:r w:rsidRPr="0056745F">
        <w:rPr>
          <w:rFonts w:ascii="Times New Roman" w:eastAsia="Times New Roman" w:hAnsi="Times New Roman" w:cs="Times New Roman"/>
          <w:i/>
          <w:sz w:val="24"/>
          <w:szCs w:val="24"/>
          <w:lang w:eastAsia="pl-PL"/>
        </w:rPr>
        <w:br/>
        <w:t>niż podwykonawca, na którego zasoby Wykonawca powoływał się w trakcie prowadzonego postępowania.</w:t>
      </w:r>
    </w:p>
    <w:p w14:paraId="22E67DAE" w14:textId="77777777" w:rsidR="00F8574B" w:rsidRPr="0056745F" w:rsidRDefault="00F8574B" w:rsidP="00F67D21">
      <w:pPr>
        <w:numPr>
          <w:ilvl w:val="1"/>
          <w:numId w:val="18"/>
        </w:numPr>
        <w:suppressAutoHyphens/>
        <w:spacing w:after="0" w:line="360" w:lineRule="auto"/>
        <w:jc w:val="both"/>
        <w:rPr>
          <w:rFonts w:ascii="Times New Roman" w:hAnsi="Times New Roman" w:cs="Times New Roman"/>
        </w:rPr>
      </w:pPr>
      <w:r w:rsidRPr="0056745F">
        <w:rPr>
          <w:rFonts w:ascii="Times New Roman" w:eastAsia="Times New Roman" w:hAnsi="Times New Roman" w:cs="Times New Roman"/>
          <w:i/>
          <w:sz w:val="24"/>
          <w:szCs w:val="24"/>
          <w:lang w:eastAsia="pl-PL"/>
        </w:rPr>
        <w:t>Jeżeli Wykonawca</w:t>
      </w:r>
      <w:r w:rsidRPr="0056745F">
        <w:rPr>
          <w:rFonts w:ascii="Times New Roman" w:hAnsi="Times New Roman" w:cs="Times New Roman"/>
          <w:i/>
          <w:sz w:val="24"/>
          <w:szCs w:val="24"/>
        </w:rPr>
        <w:t xml:space="preserve"> zamierza powierzyć w trakcie realizacji </w:t>
      </w:r>
      <w:r>
        <w:rPr>
          <w:rFonts w:ascii="Times New Roman" w:hAnsi="Times New Roman" w:cs="Times New Roman"/>
          <w:i/>
          <w:sz w:val="24"/>
          <w:szCs w:val="24"/>
        </w:rPr>
        <w:t>Umowy</w:t>
      </w:r>
      <w:r w:rsidRPr="0056745F">
        <w:rPr>
          <w:rFonts w:ascii="Times New Roman" w:hAnsi="Times New Roman" w:cs="Times New Roman"/>
          <w:i/>
          <w:sz w:val="24"/>
          <w:szCs w:val="24"/>
        </w:rPr>
        <w:t xml:space="preserve"> podwykonawcy wykonanie części zamówienia na roboty budowlane, wówczas Wykonawca zobowiązany jest przedstawić Zamawiającemu oświadczenie, o którym mowa w art. 25a. ust. 1 ustawy Pzp, potwierdzające brak podstaw do wykluczenia wobec tego podwykonawcy. W razie stwierdzenia przez Zamawiającego, że wobec danego podwykonawcy zachodzą podstawy wykluczenia, Wykonawca obowiązany będzie zastąpić tego podwykonawcę lub zrezygnować z powierzenia mu wykonania części zamówienia.</w:t>
      </w:r>
    </w:p>
    <w:p w14:paraId="7F7031DB" w14:textId="77777777" w:rsidR="00F8574B" w:rsidRPr="0056745F" w:rsidRDefault="00F8574B" w:rsidP="00F67D21">
      <w:pPr>
        <w:numPr>
          <w:ilvl w:val="1"/>
          <w:numId w:val="18"/>
        </w:numPr>
        <w:suppressAutoHyphens/>
        <w:spacing w:after="0" w:line="360" w:lineRule="auto"/>
        <w:jc w:val="both"/>
        <w:rPr>
          <w:rFonts w:ascii="Times New Roman" w:hAnsi="Times New Roman" w:cs="Times New Roman"/>
        </w:rPr>
      </w:pPr>
      <w:r w:rsidRPr="0056745F">
        <w:rPr>
          <w:rFonts w:ascii="Times New Roman" w:hAnsi="Times New Roman" w:cs="Times New Roman"/>
          <w:i/>
          <w:sz w:val="24"/>
          <w:szCs w:val="24"/>
        </w:rPr>
        <w:t>Powierzenie wykonania części zamówienia podwykonawcom nie zwalnia Wykonawcy z odpowiedzialności za należyte wykonanie tego zamówienia.</w:t>
      </w:r>
    </w:p>
    <w:p w14:paraId="0E35A0DD" w14:textId="77777777" w:rsidR="00F8574B" w:rsidRPr="0056745F" w:rsidRDefault="00F8574B" w:rsidP="00F67D21">
      <w:pPr>
        <w:pStyle w:val="Akapitzlist"/>
        <w:numPr>
          <w:ilvl w:val="0"/>
          <w:numId w:val="39"/>
        </w:numPr>
        <w:suppressAutoHyphens/>
        <w:spacing w:line="360" w:lineRule="auto"/>
        <w:ind w:left="284" w:hanging="284"/>
        <w:jc w:val="both"/>
      </w:pPr>
      <w:r w:rsidRPr="0056745F">
        <w:rPr>
          <w:i/>
        </w:rPr>
        <w:t xml:space="preserve">Wykonawca zobowiązany jest przedłożyć Zamawiającemu </w:t>
      </w:r>
      <w:r w:rsidRPr="0056745F">
        <w:rPr>
          <w:b/>
          <w:i/>
        </w:rPr>
        <w:t xml:space="preserve">projekt </w:t>
      </w:r>
      <w:r>
        <w:rPr>
          <w:b/>
          <w:i/>
        </w:rPr>
        <w:t>Umowy</w:t>
      </w:r>
      <w:r w:rsidRPr="0056745F">
        <w:rPr>
          <w:b/>
          <w:i/>
        </w:rPr>
        <w:t xml:space="preserve"> o podwykonawstwo, której przedmiotem są roboty budowlane, a także projekt zmiany takiej </w:t>
      </w:r>
      <w:r>
        <w:rPr>
          <w:b/>
          <w:i/>
        </w:rPr>
        <w:t>Umowy</w:t>
      </w:r>
      <w:r w:rsidRPr="0056745F">
        <w:rPr>
          <w:b/>
          <w:i/>
        </w:rPr>
        <w:t xml:space="preserve"> wraz z częścią dokumentacji dotyczącą wykonania robót określonych w projekcie</w:t>
      </w:r>
      <w:r w:rsidRPr="0056745F">
        <w:rPr>
          <w:i/>
        </w:rPr>
        <w:t>.</w:t>
      </w:r>
    </w:p>
    <w:p w14:paraId="3A68ECF7" w14:textId="77777777" w:rsidR="00F8574B" w:rsidRPr="0056745F" w:rsidRDefault="00F8574B" w:rsidP="00F8574B">
      <w:pPr>
        <w:spacing w:after="0" w:line="360" w:lineRule="auto"/>
        <w:ind w:left="284" w:hanging="284"/>
        <w:jc w:val="both"/>
        <w:rPr>
          <w:rFonts w:ascii="Times New Roman" w:hAnsi="Times New Roman" w:cs="Times New Roman"/>
        </w:rPr>
      </w:pPr>
      <w:r w:rsidRPr="0056745F">
        <w:rPr>
          <w:rFonts w:ascii="Times New Roman" w:eastAsia="Times New Roman" w:hAnsi="Times New Roman" w:cs="Times New Roman"/>
          <w:i/>
          <w:sz w:val="24"/>
          <w:szCs w:val="24"/>
          <w:lang w:eastAsia="pl-PL"/>
        </w:rPr>
        <w:t xml:space="preserve">2.1. Podwykonawca lub dalszy podwykonawca składając dokumenty, o których mowa w ust. 2 zobowiązany jest dodatkowo przedłożyć Zamawiającemu </w:t>
      </w:r>
      <w:r w:rsidRPr="0056745F">
        <w:rPr>
          <w:rFonts w:ascii="Times New Roman" w:eastAsia="Times New Roman" w:hAnsi="Times New Roman" w:cs="Times New Roman"/>
          <w:b/>
          <w:i/>
          <w:sz w:val="24"/>
          <w:szCs w:val="24"/>
          <w:lang w:eastAsia="pl-PL"/>
        </w:rPr>
        <w:t>zgodę Wykonawcy</w:t>
      </w:r>
      <w:r w:rsidRPr="0056745F">
        <w:rPr>
          <w:rFonts w:ascii="Times New Roman" w:eastAsia="Times New Roman" w:hAnsi="Times New Roman" w:cs="Times New Roman"/>
          <w:i/>
          <w:sz w:val="24"/>
          <w:szCs w:val="24"/>
          <w:lang w:eastAsia="pl-PL"/>
        </w:rPr>
        <w:t xml:space="preserve"> na zawarcie </w:t>
      </w:r>
      <w:r>
        <w:rPr>
          <w:rFonts w:ascii="Times New Roman" w:eastAsia="Times New Roman" w:hAnsi="Times New Roman" w:cs="Times New Roman"/>
          <w:i/>
          <w:sz w:val="24"/>
          <w:szCs w:val="24"/>
          <w:lang w:eastAsia="pl-PL"/>
        </w:rPr>
        <w:t>Umowy</w:t>
      </w:r>
      <w:r w:rsidRPr="0056745F">
        <w:rPr>
          <w:rFonts w:ascii="Times New Roman" w:eastAsia="Times New Roman" w:hAnsi="Times New Roman" w:cs="Times New Roman"/>
          <w:i/>
          <w:sz w:val="24"/>
          <w:szCs w:val="24"/>
          <w:lang w:eastAsia="pl-PL"/>
        </w:rPr>
        <w:t xml:space="preserve"> o podwykonawstwo o treści zgodnej z projektem </w:t>
      </w:r>
      <w:r>
        <w:rPr>
          <w:rFonts w:ascii="Times New Roman" w:eastAsia="Times New Roman" w:hAnsi="Times New Roman" w:cs="Times New Roman"/>
          <w:i/>
          <w:sz w:val="24"/>
          <w:szCs w:val="24"/>
          <w:lang w:eastAsia="pl-PL"/>
        </w:rPr>
        <w:t>Umowy</w:t>
      </w:r>
      <w:r w:rsidRPr="0056745F">
        <w:rPr>
          <w:rFonts w:ascii="Times New Roman" w:eastAsia="Times New Roman" w:hAnsi="Times New Roman" w:cs="Times New Roman"/>
          <w:i/>
          <w:sz w:val="24"/>
          <w:szCs w:val="24"/>
          <w:lang w:eastAsia="pl-PL"/>
        </w:rPr>
        <w:t>.</w:t>
      </w:r>
    </w:p>
    <w:p w14:paraId="66579FC9" w14:textId="77777777" w:rsidR="00F8574B" w:rsidRPr="0056745F" w:rsidRDefault="00F8574B" w:rsidP="00F67D21">
      <w:pPr>
        <w:pStyle w:val="Akapitzlist"/>
        <w:numPr>
          <w:ilvl w:val="0"/>
          <w:numId w:val="39"/>
        </w:numPr>
        <w:suppressAutoHyphens/>
        <w:spacing w:line="360" w:lineRule="auto"/>
        <w:ind w:left="284" w:hanging="284"/>
        <w:jc w:val="both"/>
      </w:pPr>
      <w:r w:rsidRPr="0056745F">
        <w:rPr>
          <w:i/>
        </w:rPr>
        <w:lastRenderedPageBreak/>
        <w:t xml:space="preserve">Termin zapłaty wynagrodzenia podwykonawcy lub dalszemu podwykonawcy przewidziany w umowie o podwykonawstwo </w:t>
      </w:r>
      <w:r w:rsidRPr="0056745F">
        <w:rPr>
          <w:b/>
          <w:i/>
        </w:rPr>
        <w:t xml:space="preserve">nie może być dłuższy niż 30 dni kalendarzowych </w:t>
      </w:r>
      <w:r w:rsidRPr="0056745F">
        <w:rPr>
          <w:i/>
        </w:rPr>
        <w:t>od dnia doręczenia Wykonawcy, podwykonawcy lub dalszemu podwykonawcy faktury lub rachunku z tytułu wykonania zleconej pracy.</w:t>
      </w:r>
    </w:p>
    <w:p w14:paraId="4A99DCFA" w14:textId="77777777" w:rsidR="00F8574B" w:rsidRPr="0056745F" w:rsidRDefault="00F8574B" w:rsidP="00F67D21">
      <w:pPr>
        <w:pStyle w:val="Akapitzlist"/>
        <w:numPr>
          <w:ilvl w:val="0"/>
          <w:numId w:val="39"/>
        </w:numPr>
        <w:suppressAutoHyphens/>
        <w:spacing w:line="360" w:lineRule="auto"/>
        <w:ind w:left="284" w:hanging="284"/>
        <w:jc w:val="both"/>
      </w:pPr>
      <w:r w:rsidRPr="0056745F">
        <w:rPr>
          <w:i/>
        </w:rPr>
        <w:t xml:space="preserve">Umowa o podwykonawstwo z dalszymi podwykonawcami może zostać zawarta za zgodą Zamawiającego i Wykonawcy, o ile wykazane zostanie, że dalsi podwykonawcy zdolni </w:t>
      </w:r>
      <w:r w:rsidRPr="0056745F">
        <w:rPr>
          <w:i/>
        </w:rPr>
        <w:br/>
        <w:t xml:space="preserve">są do wykonania zleconego w danej części zamówienia, a postanowienia </w:t>
      </w:r>
      <w:r>
        <w:rPr>
          <w:i/>
        </w:rPr>
        <w:t>Umowy</w:t>
      </w:r>
      <w:r w:rsidRPr="0056745F">
        <w:rPr>
          <w:i/>
        </w:rPr>
        <w:t xml:space="preserve"> o podwykonawstwo z dalszymi podwykonawcami nie będą sprzeczne z istotnymi postanowieniami </w:t>
      </w:r>
      <w:r>
        <w:rPr>
          <w:i/>
        </w:rPr>
        <w:t>Umowy</w:t>
      </w:r>
      <w:r w:rsidRPr="0056745F">
        <w:rPr>
          <w:i/>
        </w:rPr>
        <w:t xml:space="preserve"> w sprawie zamówienia publicznego, w szczególności co do terminu płatności wynagrodzenia.</w:t>
      </w:r>
    </w:p>
    <w:p w14:paraId="0BBF3F6F" w14:textId="77777777" w:rsidR="00F8574B" w:rsidRPr="0056745F" w:rsidRDefault="00F8574B" w:rsidP="00F67D21">
      <w:pPr>
        <w:pStyle w:val="Akapitzlist"/>
        <w:numPr>
          <w:ilvl w:val="0"/>
          <w:numId w:val="39"/>
        </w:numPr>
        <w:suppressAutoHyphens/>
        <w:spacing w:line="360" w:lineRule="auto"/>
        <w:ind w:left="284" w:hanging="284"/>
        <w:jc w:val="both"/>
      </w:pPr>
      <w:r w:rsidRPr="0056745F">
        <w:rPr>
          <w:i/>
        </w:rPr>
        <w:t xml:space="preserve">Zamawiający w terminie 7 dni kalendarzowych może zgłosić pisemne zastrzeżenia do przedłożonego projektu </w:t>
      </w:r>
      <w:r>
        <w:rPr>
          <w:i/>
        </w:rPr>
        <w:t>Umowy</w:t>
      </w:r>
      <w:r w:rsidRPr="0056745F">
        <w:rPr>
          <w:i/>
        </w:rPr>
        <w:t xml:space="preserve"> o podwykonawstwo lub jej zmiany; niezgłoszenie </w:t>
      </w:r>
      <w:r w:rsidRPr="0056745F">
        <w:rPr>
          <w:i/>
        </w:rPr>
        <w:br/>
        <w:t xml:space="preserve">przez Zamawiającego pisemnych zastrzeżeń w powyższym terminie uznaje się za akceptację </w:t>
      </w:r>
      <w:r>
        <w:rPr>
          <w:i/>
        </w:rPr>
        <w:t>Umowy</w:t>
      </w:r>
      <w:r w:rsidRPr="0056745F">
        <w:rPr>
          <w:i/>
        </w:rPr>
        <w:t xml:space="preserve"> przez Zamawiającego.</w:t>
      </w:r>
    </w:p>
    <w:p w14:paraId="42F14C48" w14:textId="77777777" w:rsidR="00F8574B" w:rsidRPr="0056745F" w:rsidRDefault="00F8574B" w:rsidP="00F67D21">
      <w:pPr>
        <w:pStyle w:val="Akapitzlist"/>
        <w:numPr>
          <w:ilvl w:val="0"/>
          <w:numId w:val="39"/>
        </w:numPr>
        <w:suppressAutoHyphens/>
        <w:spacing w:line="360" w:lineRule="auto"/>
        <w:ind w:left="284" w:hanging="284"/>
        <w:jc w:val="both"/>
      </w:pPr>
      <w:r w:rsidRPr="0056745F">
        <w:rPr>
          <w:i/>
        </w:rPr>
        <w:t xml:space="preserve">Wykonawca, podwykonawca lub dalszy podwykonawca mają obowiązek złożenia u Zamawiającego poświadczonej za zgodność z oryginałem kopii </w:t>
      </w:r>
      <w:r>
        <w:rPr>
          <w:i/>
        </w:rPr>
        <w:t>Umowy</w:t>
      </w:r>
      <w:r w:rsidRPr="0056745F">
        <w:rPr>
          <w:i/>
        </w:rPr>
        <w:t xml:space="preserve"> o podwykonawstwo w terminie 7 dni od dnia jej zawarcia. Nie złożenie Zamawiającemu </w:t>
      </w:r>
      <w:r>
        <w:rPr>
          <w:i/>
        </w:rPr>
        <w:t>Umowy</w:t>
      </w:r>
      <w:r w:rsidRPr="0056745F">
        <w:rPr>
          <w:i/>
        </w:rPr>
        <w:t xml:space="preserve"> o podwykonawstwo w powyższym terminie może skutkować uchyleniem się przez Zamawiającego od obowiązku bezpośredniej zapłaty wymagalnego wynagrodzenia podwykonawcy, dalszemu podwykonawcy na zasadach określonych </w:t>
      </w:r>
      <w:r w:rsidRPr="0056745F">
        <w:rPr>
          <w:i/>
        </w:rPr>
        <w:br/>
        <w:t xml:space="preserve">w § 3 ust. 15 i ust. 16 niniejszej </w:t>
      </w:r>
      <w:r>
        <w:rPr>
          <w:i/>
        </w:rPr>
        <w:t>Umowy</w:t>
      </w:r>
      <w:r w:rsidRPr="0056745F">
        <w:rPr>
          <w:i/>
        </w:rPr>
        <w:t xml:space="preserve">. Zamawiający w terminie 7 dni kalendarzowych może zgłosić pisemny sprzeciw do </w:t>
      </w:r>
      <w:r>
        <w:rPr>
          <w:i/>
        </w:rPr>
        <w:t>Umowy</w:t>
      </w:r>
      <w:r w:rsidRPr="0056745F">
        <w:rPr>
          <w:i/>
        </w:rPr>
        <w:t xml:space="preserve"> o podwykonawstwo; niezgłoszenie </w:t>
      </w:r>
      <w:r w:rsidRPr="0056745F">
        <w:rPr>
          <w:i/>
        </w:rPr>
        <w:br/>
        <w:t xml:space="preserve">przez Zamawiającego sprzeciwu w  powyższym terminie uznaje się za akceptację </w:t>
      </w:r>
      <w:r>
        <w:rPr>
          <w:i/>
        </w:rPr>
        <w:t>Umowy</w:t>
      </w:r>
      <w:r w:rsidRPr="0056745F">
        <w:rPr>
          <w:i/>
        </w:rPr>
        <w:t xml:space="preserve"> przez Zamawiającego.</w:t>
      </w:r>
    </w:p>
    <w:p w14:paraId="3E084085" w14:textId="77777777" w:rsidR="00F8574B" w:rsidRPr="0056745F" w:rsidRDefault="00F8574B" w:rsidP="00F67D21">
      <w:pPr>
        <w:pStyle w:val="Akapitzlist"/>
        <w:numPr>
          <w:ilvl w:val="0"/>
          <w:numId w:val="40"/>
        </w:numPr>
        <w:suppressAutoHyphens/>
        <w:spacing w:line="360" w:lineRule="auto"/>
        <w:ind w:left="284" w:hanging="284"/>
        <w:jc w:val="both"/>
      </w:pPr>
      <w:r w:rsidRPr="0056745F">
        <w:rPr>
          <w:i/>
        </w:rPr>
        <w:t>Umowa o podwykonawstwo i jej zmiany wymagają formy pisemnej pod rygorem nieważności.</w:t>
      </w:r>
    </w:p>
    <w:p w14:paraId="5DA00A67" w14:textId="77777777" w:rsidR="00F8574B" w:rsidRPr="0056745F" w:rsidRDefault="00F8574B" w:rsidP="00F67D21">
      <w:pPr>
        <w:pStyle w:val="Akapitzlist"/>
        <w:numPr>
          <w:ilvl w:val="0"/>
          <w:numId w:val="40"/>
        </w:numPr>
        <w:suppressAutoHyphens/>
        <w:spacing w:line="360" w:lineRule="auto"/>
        <w:ind w:left="284" w:hanging="284"/>
        <w:jc w:val="both"/>
      </w:pPr>
      <w:r w:rsidRPr="0056745F">
        <w:rPr>
          <w:bCs/>
          <w:i/>
        </w:rPr>
        <w:t>W zakresie nie unormowanym w niniejszej umowie do umów o podwykonawstwo znajdzie odpowiednie zastosowanie art. 647</w:t>
      </w:r>
      <w:r w:rsidRPr="0056745F">
        <w:rPr>
          <w:bCs/>
          <w:i/>
          <w:vertAlign w:val="superscript"/>
        </w:rPr>
        <w:t>1</w:t>
      </w:r>
      <w:r w:rsidRPr="0056745F">
        <w:rPr>
          <w:bCs/>
          <w:i/>
        </w:rPr>
        <w:t xml:space="preserve"> Kodeksu cywilnego i art. 143 b), art. 143 d) ustawy Prawo zamówień publicznych.</w:t>
      </w:r>
    </w:p>
    <w:p w14:paraId="5FBBF452" w14:textId="77777777" w:rsidR="00F8574B" w:rsidRPr="0056745F" w:rsidRDefault="00F8574B" w:rsidP="00204408">
      <w:pPr>
        <w:numPr>
          <w:ilvl w:val="0"/>
          <w:numId w:val="40"/>
        </w:numPr>
        <w:suppressAutoHyphens/>
        <w:spacing w:after="0" w:line="360" w:lineRule="auto"/>
        <w:ind w:left="284" w:hanging="284"/>
        <w:jc w:val="both"/>
        <w:rPr>
          <w:rFonts w:ascii="Times New Roman" w:hAnsi="Times New Roman" w:cs="Times New Roman"/>
        </w:rPr>
      </w:pPr>
      <w:r w:rsidRPr="0056745F">
        <w:rPr>
          <w:rFonts w:ascii="Times New Roman" w:hAnsi="Times New Roman" w:cs="Times New Roman"/>
          <w:bCs/>
          <w:i/>
          <w:sz w:val="24"/>
          <w:szCs w:val="24"/>
        </w:rPr>
        <w:t xml:space="preserve">Wykonawca, podwykonawca, lub dalszy podwykonawca, przedłoży Zamawiającemu poświadczoną za zgodność z oryginałem kopię zawartej </w:t>
      </w:r>
      <w:r>
        <w:rPr>
          <w:rFonts w:ascii="Times New Roman" w:hAnsi="Times New Roman" w:cs="Times New Roman"/>
          <w:bCs/>
          <w:i/>
          <w:sz w:val="24"/>
          <w:szCs w:val="24"/>
        </w:rPr>
        <w:t>Umowy</w:t>
      </w:r>
      <w:r w:rsidRPr="0056745F">
        <w:rPr>
          <w:rFonts w:ascii="Times New Roman" w:hAnsi="Times New Roman" w:cs="Times New Roman"/>
          <w:bCs/>
          <w:i/>
          <w:sz w:val="24"/>
          <w:szCs w:val="24"/>
        </w:rPr>
        <w:t xml:space="preserve"> o podwykonawstwo, </w:t>
      </w:r>
      <w:r w:rsidRPr="0056745F">
        <w:rPr>
          <w:rFonts w:ascii="Times New Roman" w:hAnsi="Times New Roman" w:cs="Times New Roman"/>
          <w:bCs/>
          <w:i/>
          <w:sz w:val="24"/>
          <w:szCs w:val="24"/>
        </w:rPr>
        <w:br/>
        <w:t xml:space="preserve">której przedmiotem jest dostawa stanowiąca część przedmiotu </w:t>
      </w:r>
      <w:r>
        <w:rPr>
          <w:rFonts w:ascii="Times New Roman" w:hAnsi="Times New Roman" w:cs="Times New Roman"/>
          <w:bCs/>
          <w:i/>
          <w:sz w:val="24"/>
          <w:szCs w:val="24"/>
        </w:rPr>
        <w:t>Umowy</w:t>
      </w:r>
      <w:r w:rsidRPr="0056745F">
        <w:rPr>
          <w:rFonts w:ascii="Times New Roman" w:hAnsi="Times New Roman" w:cs="Times New Roman"/>
          <w:bCs/>
          <w:i/>
          <w:sz w:val="24"/>
          <w:szCs w:val="24"/>
        </w:rPr>
        <w:t xml:space="preserve">, w terminie 7 dni </w:t>
      </w:r>
      <w:r w:rsidRPr="0056745F">
        <w:rPr>
          <w:rFonts w:ascii="Times New Roman" w:hAnsi="Times New Roman" w:cs="Times New Roman"/>
          <w:bCs/>
          <w:i/>
          <w:sz w:val="24"/>
          <w:szCs w:val="24"/>
        </w:rPr>
        <w:br/>
      </w:r>
      <w:r w:rsidRPr="0056745F">
        <w:rPr>
          <w:rFonts w:ascii="Times New Roman" w:hAnsi="Times New Roman" w:cs="Times New Roman"/>
          <w:bCs/>
          <w:i/>
          <w:sz w:val="24"/>
          <w:szCs w:val="24"/>
        </w:rPr>
        <w:lastRenderedPageBreak/>
        <w:t xml:space="preserve">od dnia jej zawarcia, z wyłączeniem umów o podwykonawstwo o wartości mniejszej niż 0,5 % szacunkowego wynagrodzenia Wykonawcy, oraz umów o podwykonawstwo, </w:t>
      </w:r>
      <w:r w:rsidRPr="0056745F">
        <w:rPr>
          <w:rFonts w:ascii="Times New Roman" w:hAnsi="Times New Roman" w:cs="Times New Roman"/>
          <w:bCs/>
          <w:i/>
          <w:sz w:val="24"/>
          <w:szCs w:val="24"/>
        </w:rPr>
        <w:br/>
        <w:t xml:space="preserve">których przedmiot został wskazany w SIWZ jako niepodlegający temu obowiązkowi, </w:t>
      </w:r>
      <w:r w:rsidRPr="0056745F">
        <w:rPr>
          <w:rFonts w:ascii="Times New Roman" w:hAnsi="Times New Roman" w:cs="Times New Roman"/>
          <w:bCs/>
          <w:i/>
          <w:sz w:val="24"/>
          <w:szCs w:val="24"/>
        </w:rPr>
        <w:br/>
        <w:t>przy czym wyłączenie to nie dotyczy umów o podwykonawstwo w zakresie dostaw lub usług o wartości większej niż 50.000 zł.</w:t>
      </w:r>
    </w:p>
    <w:p w14:paraId="4898E500" w14:textId="77777777" w:rsidR="00F8574B" w:rsidRPr="0056745F" w:rsidRDefault="00F8574B" w:rsidP="00204408">
      <w:pPr>
        <w:numPr>
          <w:ilvl w:val="0"/>
          <w:numId w:val="40"/>
        </w:numPr>
        <w:suppressAutoHyphens/>
        <w:spacing w:after="0" w:line="360" w:lineRule="auto"/>
        <w:ind w:left="426" w:hanging="426"/>
        <w:jc w:val="both"/>
        <w:rPr>
          <w:rFonts w:ascii="Times New Roman" w:hAnsi="Times New Roman" w:cs="Times New Roman"/>
        </w:rPr>
      </w:pPr>
      <w:r w:rsidRPr="0056745F">
        <w:rPr>
          <w:rFonts w:ascii="Times New Roman" w:hAnsi="Times New Roman" w:cs="Times New Roman"/>
          <w:bCs/>
          <w:i/>
          <w:sz w:val="24"/>
          <w:szCs w:val="24"/>
        </w:rPr>
        <w:t xml:space="preserve">W przypadku, o którym mowa w ust. 3, jeżeli termin zapłaty wynagrodzenia jest dłuższy niż 30 dni, Zamawiający informuje o tym Wykonawcę i wezwie go do doprowadzenia </w:t>
      </w:r>
      <w:r w:rsidRPr="0056745F">
        <w:rPr>
          <w:rFonts w:ascii="Times New Roman" w:hAnsi="Times New Roman" w:cs="Times New Roman"/>
          <w:bCs/>
          <w:i/>
          <w:sz w:val="24"/>
          <w:szCs w:val="24"/>
        </w:rPr>
        <w:br/>
        <w:t xml:space="preserve">do zmiany tej </w:t>
      </w:r>
      <w:r>
        <w:rPr>
          <w:rFonts w:ascii="Times New Roman" w:hAnsi="Times New Roman" w:cs="Times New Roman"/>
          <w:bCs/>
          <w:i/>
          <w:sz w:val="24"/>
          <w:szCs w:val="24"/>
        </w:rPr>
        <w:t>Umowy</w:t>
      </w:r>
      <w:r w:rsidRPr="0056745F">
        <w:rPr>
          <w:rFonts w:ascii="Times New Roman" w:hAnsi="Times New Roman" w:cs="Times New Roman"/>
          <w:bCs/>
          <w:i/>
          <w:sz w:val="24"/>
          <w:szCs w:val="24"/>
        </w:rPr>
        <w:t xml:space="preserve"> o podwykonawstwo pod rygorem naliczenia kary umownej.</w:t>
      </w:r>
    </w:p>
    <w:p w14:paraId="2C960A77" w14:textId="77777777" w:rsidR="00F8574B" w:rsidRPr="0056745F" w:rsidRDefault="00F8574B" w:rsidP="00F8574B">
      <w:pPr>
        <w:keepNext/>
        <w:spacing w:after="0" w:line="360" w:lineRule="auto"/>
        <w:jc w:val="center"/>
        <w:rPr>
          <w:rFonts w:ascii="Times New Roman" w:eastAsia="Times New Roman" w:hAnsi="Times New Roman" w:cs="Times New Roman"/>
          <w:b/>
          <w:sz w:val="24"/>
          <w:szCs w:val="24"/>
          <w:lang w:eastAsia="ar-SA"/>
        </w:rPr>
      </w:pPr>
    </w:p>
    <w:p w14:paraId="131C4C6D" w14:textId="77777777" w:rsidR="00F8574B" w:rsidRPr="0056745F" w:rsidRDefault="00F8574B" w:rsidP="00F8574B">
      <w:pPr>
        <w:keepNext/>
        <w:spacing w:after="0" w:line="360" w:lineRule="auto"/>
        <w:jc w:val="center"/>
        <w:rPr>
          <w:rFonts w:ascii="Times New Roman" w:hAnsi="Times New Roman" w:cs="Times New Roman"/>
        </w:rPr>
      </w:pPr>
      <w:r w:rsidRPr="0056745F">
        <w:rPr>
          <w:rFonts w:ascii="Times New Roman" w:eastAsia="Times New Roman" w:hAnsi="Times New Roman" w:cs="Times New Roman"/>
          <w:b/>
          <w:sz w:val="24"/>
          <w:szCs w:val="24"/>
          <w:lang w:eastAsia="ar-SA"/>
        </w:rPr>
        <w:t>§ 8</w:t>
      </w:r>
    </w:p>
    <w:p w14:paraId="3FACB93B" w14:textId="77777777" w:rsidR="00F8574B" w:rsidRPr="0056745F" w:rsidRDefault="00F8574B" w:rsidP="00F8574B">
      <w:pPr>
        <w:keepNext/>
        <w:spacing w:after="0" w:line="360" w:lineRule="auto"/>
        <w:jc w:val="center"/>
        <w:rPr>
          <w:rFonts w:ascii="Times New Roman" w:hAnsi="Times New Roman" w:cs="Times New Roman"/>
        </w:rPr>
      </w:pPr>
      <w:r w:rsidRPr="0056745F">
        <w:rPr>
          <w:rFonts w:ascii="Times New Roman" w:eastAsia="Times New Roman" w:hAnsi="Times New Roman" w:cs="Times New Roman"/>
          <w:b/>
          <w:i/>
          <w:sz w:val="24"/>
          <w:szCs w:val="24"/>
          <w:lang w:eastAsia="ar-SA"/>
        </w:rPr>
        <w:t xml:space="preserve">Nadzór nad realizacją przedmiotu </w:t>
      </w:r>
      <w:r>
        <w:rPr>
          <w:rFonts w:ascii="Times New Roman" w:eastAsia="Times New Roman" w:hAnsi="Times New Roman" w:cs="Times New Roman"/>
          <w:b/>
          <w:i/>
          <w:sz w:val="24"/>
          <w:szCs w:val="24"/>
          <w:lang w:eastAsia="ar-SA"/>
        </w:rPr>
        <w:t>Umowy</w:t>
      </w:r>
    </w:p>
    <w:p w14:paraId="604AD8C9" w14:textId="77777777" w:rsidR="00F8574B" w:rsidRPr="0056745F" w:rsidRDefault="00F8574B" w:rsidP="00F67D21">
      <w:pPr>
        <w:numPr>
          <w:ilvl w:val="2"/>
          <w:numId w:val="29"/>
        </w:numPr>
        <w:suppressAutoHyphens/>
        <w:spacing w:after="0" w:line="360" w:lineRule="auto"/>
        <w:ind w:left="284" w:hanging="284"/>
        <w:jc w:val="both"/>
        <w:rPr>
          <w:rFonts w:ascii="Times New Roman" w:hAnsi="Times New Roman" w:cs="Times New Roman"/>
        </w:rPr>
      </w:pPr>
      <w:r w:rsidRPr="0056745F">
        <w:rPr>
          <w:rFonts w:ascii="Times New Roman" w:eastAsia="Times New Roman" w:hAnsi="Times New Roman" w:cs="Times New Roman"/>
          <w:sz w:val="24"/>
          <w:szCs w:val="24"/>
          <w:lang w:eastAsia="pl-PL"/>
        </w:rPr>
        <w:t xml:space="preserve">Ze strony Zamawiającego nadzór  nad realizacją </w:t>
      </w:r>
      <w:r>
        <w:rPr>
          <w:rFonts w:ascii="Times New Roman" w:eastAsia="Times New Roman" w:hAnsi="Times New Roman" w:cs="Times New Roman"/>
          <w:sz w:val="24"/>
          <w:szCs w:val="24"/>
          <w:lang w:eastAsia="pl-PL"/>
        </w:rPr>
        <w:t>Umowy</w:t>
      </w:r>
      <w:r w:rsidRPr="0056745F">
        <w:rPr>
          <w:rFonts w:ascii="Times New Roman" w:eastAsia="Times New Roman" w:hAnsi="Times New Roman" w:cs="Times New Roman"/>
          <w:sz w:val="24"/>
          <w:szCs w:val="24"/>
          <w:lang w:eastAsia="pl-PL"/>
        </w:rPr>
        <w:t xml:space="preserve"> sprawować będą:</w:t>
      </w:r>
    </w:p>
    <w:p w14:paraId="326B7462" w14:textId="77777777" w:rsidR="00F8574B" w:rsidRPr="0056745F" w:rsidRDefault="00F8574B" w:rsidP="00F67D21">
      <w:pPr>
        <w:numPr>
          <w:ilvl w:val="1"/>
          <w:numId w:val="28"/>
        </w:numPr>
        <w:suppressAutoHyphens/>
        <w:spacing w:after="0" w:line="360" w:lineRule="auto"/>
        <w:jc w:val="both"/>
        <w:rPr>
          <w:rFonts w:ascii="Times New Roman" w:hAnsi="Times New Roman" w:cs="Times New Roman"/>
        </w:rPr>
      </w:pPr>
      <w:r w:rsidRPr="0056745F">
        <w:rPr>
          <w:rFonts w:ascii="Times New Roman" w:eastAsia="Times New Roman" w:hAnsi="Times New Roman" w:cs="Times New Roman"/>
          <w:sz w:val="24"/>
          <w:szCs w:val="24"/>
          <w:lang w:eastAsia="pl-PL"/>
        </w:rPr>
        <w:t>w zakresie nadzoru inwestorskiego:</w:t>
      </w:r>
    </w:p>
    <w:p w14:paraId="5F5C9384" w14:textId="77777777" w:rsidR="00F8574B" w:rsidRPr="0056745F" w:rsidRDefault="00F8574B" w:rsidP="00F67D21">
      <w:pPr>
        <w:numPr>
          <w:ilvl w:val="0"/>
          <w:numId w:val="21"/>
        </w:numPr>
        <w:suppressAutoHyphens/>
        <w:spacing w:after="0" w:line="360" w:lineRule="auto"/>
        <w:ind w:hanging="862"/>
        <w:jc w:val="both"/>
        <w:rPr>
          <w:rFonts w:ascii="Times New Roman" w:hAnsi="Times New Roman" w:cs="Times New Roman"/>
        </w:rPr>
      </w:pPr>
      <w:r>
        <w:rPr>
          <w:rFonts w:ascii="Times New Roman" w:eastAsia="Times New Roman" w:hAnsi="Times New Roman" w:cs="Times New Roman"/>
          <w:sz w:val="24"/>
          <w:szCs w:val="24"/>
          <w:lang w:eastAsia="pl-PL"/>
        </w:rPr>
        <w:t>nadzór</w:t>
      </w:r>
      <w:r w:rsidRPr="0056745F">
        <w:rPr>
          <w:rFonts w:ascii="Times New Roman" w:eastAsia="Times New Roman" w:hAnsi="Times New Roman" w:cs="Times New Roman"/>
          <w:sz w:val="24"/>
          <w:szCs w:val="24"/>
          <w:lang w:eastAsia="pl-PL"/>
        </w:rPr>
        <w:t xml:space="preserve"> robót ogólnobudowlanych ………………………………….,</w:t>
      </w:r>
    </w:p>
    <w:p w14:paraId="7D940677" w14:textId="77777777" w:rsidR="00F8574B" w:rsidRPr="0056745F" w:rsidRDefault="00F8574B" w:rsidP="00F67D21">
      <w:pPr>
        <w:numPr>
          <w:ilvl w:val="0"/>
          <w:numId w:val="21"/>
        </w:numPr>
        <w:suppressAutoHyphens/>
        <w:spacing w:after="0" w:line="360" w:lineRule="auto"/>
        <w:ind w:hanging="862"/>
        <w:rPr>
          <w:rFonts w:ascii="Times New Roman" w:hAnsi="Times New Roman" w:cs="Times New Roman"/>
        </w:rPr>
      </w:pPr>
      <w:r>
        <w:rPr>
          <w:rFonts w:ascii="Times New Roman" w:eastAsia="Times New Roman" w:hAnsi="Times New Roman" w:cs="Times New Roman"/>
          <w:sz w:val="24"/>
          <w:szCs w:val="24"/>
          <w:lang w:eastAsia="pl-PL"/>
        </w:rPr>
        <w:t>nadzór</w:t>
      </w:r>
      <w:r w:rsidRPr="0056745F">
        <w:rPr>
          <w:rFonts w:ascii="Times New Roman" w:eastAsia="Times New Roman" w:hAnsi="Times New Roman" w:cs="Times New Roman"/>
          <w:sz w:val="24"/>
          <w:szCs w:val="24"/>
          <w:lang w:eastAsia="pl-PL"/>
        </w:rPr>
        <w:t xml:space="preserve"> robót elektrycznych ………………………………,</w:t>
      </w:r>
    </w:p>
    <w:p w14:paraId="32C9096E" w14:textId="77777777" w:rsidR="00F8574B" w:rsidRPr="0056745F" w:rsidRDefault="00F8574B" w:rsidP="00F67D21">
      <w:pPr>
        <w:numPr>
          <w:ilvl w:val="0"/>
          <w:numId w:val="21"/>
        </w:numPr>
        <w:suppressAutoHyphens/>
        <w:spacing w:after="0" w:line="360" w:lineRule="auto"/>
        <w:ind w:hanging="862"/>
        <w:rPr>
          <w:rFonts w:ascii="Times New Roman" w:hAnsi="Times New Roman" w:cs="Times New Roman"/>
        </w:rPr>
      </w:pPr>
      <w:r>
        <w:rPr>
          <w:rFonts w:ascii="Times New Roman" w:eastAsia="Times New Roman" w:hAnsi="Times New Roman" w:cs="Times New Roman"/>
          <w:sz w:val="24"/>
          <w:szCs w:val="24"/>
          <w:lang w:eastAsia="pl-PL"/>
        </w:rPr>
        <w:t>nadzór</w:t>
      </w:r>
      <w:r w:rsidRPr="0056745F">
        <w:rPr>
          <w:rFonts w:ascii="Times New Roman" w:eastAsia="Times New Roman" w:hAnsi="Times New Roman" w:cs="Times New Roman"/>
          <w:sz w:val="24"/>
          <w:szCs w:val="24"/>
          <w:lang w:eastAsia="pl-PL"/>
        </w:rPr>
        <w:t xml:space="preserve"> robót sanitarnych ………………..………………..,</w:t>
      </w:r>
    </w:p>
    <w:p w14:paraId="657B80B9" w14:textId="77777777" w:rsidR="00F8574B" w:rsidRPr="0056745F" w:rsidRDefault="00F8574B" w:rsidP="00F67D21">
      <w:pPr>
        <w:numPr>
          <w:ilvl w:val="1"/>
          <w:numId w:val="28"/>
        </w:numPr>
        <w:suppressAutoHyphens/>
        <w:spacing w:after="0" w:line="360" w:lineRule="auto"/>
        <w:rPr>
          <w:rFonts w:ascii="Times New Roman" w:hAnsi="Times New Roman" w:cs="Times New Roman"/>
        </w:rPr>
      </w:pPr>
      <w:r w:rsidRPr="0056745F">
        <w:rPr>
          <w:rFonts w:ascii="Times New Roman" w:eastAsia="Times New Roman" w:hAnsi="Times New Roman" w:cs="Times New Roman"/>
          <w:sz w:val="24"/>
          <w:szCs w:val="24"/>
          <w:lang w:eastAsia="pl-PL"/>
        </w:rPr>
        <w:t xml:space="preserve">w zakresie nadzoru nad istotnymi postanowieniami </w:t>
      </w:r>
      <w:r>
        <w:rPr>
          <w:rFonts w:ascii="Times New Roman" w:eastAsia="Times New Roman" w:hAnsi="Times New Roman" w:cs="Times New Roman"/>
          <w:sz w:val="24"/>
          <w:szCs w:val="24"/>
          <w:lang w:eastAsia="pl-PL"/>
        </w:rPr>
        <w:t>Umowy</w:t>
      </w:r>
      <w:r w:rsidRPr="0056745F">
        <w:rPr>
          <w:rFonts w:ascii="Times New Roman" w:eastAsia="Times New Roman" w:hAnsi="Times New Roman" w:cs="Times New Roman"/>
          <w:sz w:val="24"/>
          <w:szCs w:val="24"/>
          <w:lang w:eastAsia="pl-PL"/>
        </w:rPr>
        <w:t xml:space="preserve"> i zwrotem zabezpieczenia należytego wykonania </w:t>
      </w:r>
      <w:r>
        <w:rPr>
          <w:rFonts w:ascii="Times New Roman" w:eastAsia="Times New Roman" w:hAnsi="Times New Roman" w:cs="Times New Roman"/>
          <w:sz w:val="24"/>
          <w:szCs w:val="24"/>
          <w:lang w:eastAsia="pl-PL"/>
        </w:rPr>
        <w:t>Umowy</w:t>
      </w:r>
      <w:r w:rsidRPr="0056745F">
        <w:rPr>
          <w:rFonts w:ascii="Times New Roman" w:eastAsia="Times New Roman" w:hAnsi="Times New Roman" w:cs="Times New Roman"/>
          <w:sz w:val="24"/>
          <w:szCs w:val="24"/>
          <w:lang w:eastAsia="pl-PL"/>
        </w:rPr>
        <w:t xml:space="preserve">: </w:t>
      </w:r>
    </w:p>
    <w:p w14:paraId="4E062926" w14:textId="77777777" w:rsidR="00F8574B" w:rsidRPr="0056745F" w:rsidRDefault="00F8574B" w:rsidP="00F67D21">
      <w:pPr>
        <w:numPr>
          <w:ilvl w:val="0"/>
          <w:numId w:val="6"/>
        </w:numPr>
        <w:suppressAutoHyphens/>
        <w:spacing w:after="0" w:line="360" w:lineRule="auto"/>
        <w:ind w:hanging="437"/>
        <w:rPr>
          <w:rFonts w:ascii="Times New Roman" w:hAnsi="Times New Roman" w:cs="Times New Roman"/>
        </w:rPr>
      </w:pPr>
      <w:r w:rsidRPr="0056745F">
        <w:rPr>
          <w:rFonts w:ascii="Times New Roman" w:eastAsia="Times New Roman" w:hAnsi="Times New Roman" w:cs="Times New Roman"/>
          <w:sz w:val="24"/>
          <w:szCs w:val="24"/>
          <w:lang w:eastAsia="pl-PL"/>
        </w:rPr>
        <w:t>…………………………………</w:t>
      </w:r>
    </w:p>
    <w:p w14:paraId="5D657EE1" w14:textId="77777777" w:rsidR="00F8574B" w:rsidRPr="0056745F" w:rsidRDefault="00F8574B" w:rsidP="00F67D21">
      <w:pPr>
        <w:numPr>
          <w:ilvl w:val="1"/>
          <w:numId w:val="28"/>
        </w:numPr>
        <w:suppressAutoHyphens/>
        <w:spacing w:after="0" w:line="360" w:lineRule="auto"/>
        <w:rPr>
          <w:rFonts w:ascii="Times New Roman" w:hAnsi="Times New Roman" w:cs="Times New Roman"/>
        </w:rPr>
      </w:pPr>
      <w:r w:rsidRPr="0056745F">
        <w:rPr>
          <w:rFonts w:ascii="Times New Roman" w:eastAsia="Times New Roman" w:hAnsi="Times New Roman" w:cs="Times New Roman"/>
          <w:sz w:val="24"/>
          <w:szCs w:val="24"/>
          <w:lang w:eastAsia="pl-PL"/>
        </w:rPr>
        <w:t xml:space="preserve">w zakresie przestrzegania  w trakcie realizacji </w:t>
      </w:r>
      <w:r>
        <w:rPr>
          <w:rFonts w:ascii="Times New Roman" w:eastAsia="Times New Roman" w:hAnsi="Times New Roman" w:cs="Times New Roman"/>
          <w:sz w:val="24"/>
          <w:szCs w:val="24"/>
          <w:lang w:eastAsia="pl-PL"/>
        </w:rPr>
        <w:t>Umowy</w:t>
      </w:r>
      <w:r w:rsidRPr="0056745F">
        <w:rPr>
          <w:rFonts w:ascii="Times New Roman" w:eastAsia="Times New Roman" w:hAnsi="Times New Roman" w:cs="Times New Roman"/>
          <w:sz w:val="24"/>
          <w:szCs w:val="24"/>
          <w:lang w:eastAsia="pl-PL"/>
        </w:rPr>
        <w:t xml:space="preserve"> zasad bezpieczeństwa BHP i </w:t>
      </w:r>
      <w:proofErr w:type="spellStart"/>
      <w:r w:rsidRPr="0056745F">
        <w:rPr>
          <w:rFonts w:ascii="Times New Roman" w:eastAsia="Times New Roman" w:hAnsi="Times New Roman" w:cs="Times New Roman"/>
          <w:sz w:val="24"/>
          <w:szCs w:val="24"/>
          <w:lang w:eastAsia="pl-PL"/>
        </w:rPr>
        <w:t>ppoż</w:t>
      </w:r>
      <w:proofErr w:type="spellEnd"/>
      <w:r w:rsidRPr="0056745F">
        <w:rPr>
          <w:rFonts w:ascii="Times New Roman" w:eastAsia="Times New Roman" w:hAnsi="Times New Roman" w:cs="Times New Roman"/>
          <w:sz w:val="24"/>
          <w:szCs w:val="24"/>
          <w:lang w:eastAsia="pl-PL"/>
        </w:rPr>
        <w:t>:</w:t>
      </w:r>
    </w:p>
    <w:p w14:paraId="19C1630B" w14:textId="77777777" w:rsidR="00F8574B" w:rsidRPr="0056745F" w:rsidRDefault="00F8574B" w:rsidP="00F67D21">
      <w:pPr>
        <w:numPr>
          <w:ilvl w:val="0"/>
          <w:numId w:val="22"/>
        </w:numPr>
        <w:suppressAutoHyphens/>
        <w:spacing w:after="0" w:line="360" w:lineRule="auto"/>
        <w:ind w:hanging="666"/>
        <w:jc w:val="both"/>
        <w:rPr>
          <w:rFonts w:ascii="Times New Roman" w:hAnsi="Times New Roman" w:cs="Times New Roman"/>
        </w:rPr>
      </w:pPr>
      <w:r w:rsidRPr="0056745F">
        <w:rPr>
          <w:rFonts w:ascii="Times New Roman" w:eastAsia="Times New Roman" w:hAnsi="Times New Roman" w:cs="Times New Roman"/>
          <w:sz w:val="24"/>
          <w:szCs w:val="24"/>
          <w:lang w:eastAsia="pl-PL"/>
        </w:rPr>
        <w:t>Koordynator ds. BHP/</w:t>
      </w:r>
      <w:proofErr w:type="spellStart"/>
      <w:r w:rsidRPr="0056745F">
        <w:rPr>
          <w:rFonts w:ascii="Times New Roman" w:eastAsia="Times New Roman" w:hAnsi="Times New Roman" w:cs="Times New Roman"/>
          <w:sz w:val="24"/>
          <w:szCs w:val="24"/>
          <w:lang w:eastAsia="pl-PL"/>
        </w:rPr>
        <w:t>ppoż</w:t>
      </w:r>
      <w:proofErr w:type="spellEnd"/>
      <w:r w:rsidRPr="0056745F">
        <w:rPr>
          <w:rFonts w:ascii="Times New Roman" w:eastAsia="Times New Roman" w:hAnsi="Times New Roman" w:cs="Times New Roman"/>
          <w:sz w:val="24"/>
          <w:szCs w:val="24"/>
          <w:lang w:eastAsia="pl-PL"/>
        </w:rPr>
        <w:t xml:space="preserve"> ……………………………...</w:t>
      </w:r>
    </w:p>
    <w:p w14:paraId="2B0166A7" w14:textId="77777777" w:rsidR="00F8574B" w:rsidRPr="0056745F" w:rsidRDefault="00F8574B" w:rsidP="00F67D21">
      <w:pPr>
        <w:numPr>
          <w:ilvl w:val="2"/>
          <w:numId w:val="29"/>
        </w:numPr>
        <w:suppressAutoHyphens/>
        <w:spacing w:after="0" w:line="360" w:lineRule="auto"/>
        <w:ind w:left="284" w:hanging="284"/>
        <w:jc w:val="both"/>
        <w:rPr>
          <w:rFonts w:ascii="Times New Roman" w:hAnsi="Times New Roman" w:cs="Times New Roman"/>
        </w:rPr>
      </w:pPr>
      <w:r w:rsidRPr="0056745F">
        <w:rPr>
          <w:rFonts w:ascii="Times New Roman" w:eastAsia="Times New Roman" w:hAnsi="Times New Roman" w:cs="Times New Roman"/>
          <w:sz w:val="24"/>
          <w:szCs w:val="24"/>
          <w:lang w:eastAsia="pl-PL"/>
        </w:rPr>
        <w:t>Zmiana osoby/osób wymienionych w ust. 1 lit. a może nastąpić przez umieszczenie zapisu o zmianie w Dzienniku Budowy, do którego dołączone zostaną dokumenty potwierdzające uprawnienia tych osób do pełnienia samodzielnych funkcji technicznych w budownictwie.</w:t>
      </w:r>
    </w:p>
    <w:p w14:paraId="6FCBDD59" w14:textId="77777777" w:rsidR="00F8574B" w:rsidRPr="0056745F" w:rsidRDefault="00F8574B" w:rsidP="00F67D21">
      <w:pPr>
        <w:numPr>
          <w:ilvl w:val="2"/>
          <w:numId w:val="29"/>
        </w:numPr>
        <w:suppressAutoHyphens/>
        <w:spacing w:after="0" w:line="360" w:lineRule="auto"/>
        <w:ind w:left="284" w:hanging="284"/>
        <w:jc w:val="both"/>
        <w:rPr>
          <w:rFonts w:ascii="Times New Roman" w:hAnsi="Times New Roman" w:cs="Times New Roman"/>
        </w:rPr>
      </w:pPr>
      <w:r w:rsidRPr="0056745F">
        <w:rPr>
          <w:rFonts w:ascii="Times New Roman" w:eastAsia="Times New Roman" w:hAnsi="Times New Roman" w:cs="Times New Roman"/>
          <w:sz w:val="24"/>
          <w:szCs w:val="24"/>
          <w:lang w:eastAsia="pl-PL"/>
        </w:rPr>
        <w:t>Ze strony Wykonawcy funkcje:</w:t>
      </w:r>
    </w:p>
    <w:p w14:paraId="7AF78083" w14:textId="77777777" w:rsidR="00F8574B" w:rsidRPr="0056745F" w:rsidRDefault="00F8574B" w:rsidP="00F67D21">
      <w:pPr>
        <w:numPr>
          <w:ilvl w:val="0"/>
          <w:numId w:val="41"/>
        </w:numPr>
        <w:suppressAutoHyphens/>
        <w:spacing w:after="0" w:line="360" w:lineRule="auto"/>
        <w:jc w:val="both"/>
        <w:rPr>
          <w:rFonts w:ascii="Times New Roman" w:hAnsi="Times New Roman" w:cs="Times New Roman"/>
        </w:rPr>
      </w:pPr>
      <w:r>
        <w:rPr>
          <w:rFonts w:ascii="Times New Roman" w:eastAsia="Times New Roman" w:hAnsi="Times New Roman" w:cs="Times New Roman"/>
          <w:sz w:val="24"/>
          <w:szCs w:val="24"/>
          <w:lang w:eastAsia="ar-SA"/>
        </w:rPr>
        <w:t>K</w:t>
      </w:r>
      <w:r w:rsidRPr="0056745F">
        <w:rPr>
          <w:rFonts w:ascii="Times New Roman" w:eastAsia="Times New Roman" w:hAnsi="Times New Roman" w:cs="Times New Roman"/>
          <w:sz w:val="24"/>
          <w:szCs w:val="24"/>
          <w:lang w:eastAsia="ar-SA"/>
        </w:rPr>
        <w:t>ierownika budowy sprawował będzie ………………………………………,</w:t>
      </w:r>
    </w:p>
    <w:p w14:paraId="040A1210" w14:textId="77777777" w:rsidR="00F8574B" w:rsidRPr="0056745F" w:rsidRDefault="00F8574B" w:rsidP="00F67D21">
      <w:pPr>
        <w:numPr>
          <w:ilvl w:val="0"/>
          <w:numId w:val="41"/>
        </w:numPr>
        <w:suppressAutoHyphens/>
        <w:spacing w:after="0" w:line="360" w:lineRule="auto"/>
        <w:jc w:val="both"/>
        <w:rPr>
          <w:rFonts w:ascii="Times New Roman" w:hAnsi="Times New Roman" w:cs="Times New Roman"/>
        </w:rPr>
      </w:pPr>
      <w:r>
        <w:rPr>
          <w:rFonts w:ascii="Times New Roman" w:eastAsia="Times New Roman" w:hAnsi="Times New Roman" w:cs="Times New Roman"/>
          <w:sz w:val="24"/>
          <w:szCs w:val="24"/>
          <w:lang w:eastAsia="ar-SA"/>
        </w:rPr>
        <w:t>K</w:t>
      </w:r>
      <w:r w:rsidRPr="0056745F">
        <w:rPr>
          <w:rFonts w:ascii="Times New Roman" w:eastAsia="Times New Roman" w:hAnsi="Times New Roman" w:cs="Times New Roman"/>
          <w:sz w:val="24"/>
          <w:szCs w:val="24"/>
          <w:lang w:eastAsia="ar-SA"/>
        </w:rPr>
        <w:t>ierownika robót elektrycznych sprawował będzie ……………………………,</w:t>
      </w:r>
    </w:p>
    <w:p w14:paraId="116395A8" w14:textId="77777777" w:rsidR="00F8574B" w:rsidRPr="0056745F" w:rsidRDefault="00F8574B" w:rsidP="00F67D21">
      <w:pPr>
        <w:pStyle w:val="Akapitzlist"/>
        <w:numPr>
          <w:ilvl w:val="0"/>
          <w:numId w:val="41"/>
        </w:numPr>
        <w:suppressAutoHyphens/>
        <w:spacing w:line="360" w:lineRule="auto"/>
        <w:jc w:val="both"/>
      </w:pPr>
      <w:r w:rsidRPr="0056745F">
        <w:rPr>
          <w:lang w:eastAsia="ar-SA"/>
        </w:rPr>
        <w:t>osób (co najmniej dwie) wyznaczonych do wykonywania instalacji elektrycznych, posiadających świadectw</w:t>
      </w:r>
      <w:r>
        <w:rPr>
          <w:lang w:eastAsia="ar-SA"/>
        </w:rPr>
        <w:t>a kwalifikacji dla elektryków</w:t>
      </w:r>
      <w:r w:rsidRPr="0056745F">
        <w:rPr>
          <w:lang w:eastAsia="ar-SA"/>
        </w:rPr>
        <w:t xml:space="preserve"> SEP</w:t>
      </w:r>
      <w:r>
        <w:rPr>
          <w:lang w:eastAsia="ar-SA"/>
        </w:rPr>
        <w:t xml:space="preserve"> do</w:t>
      </w:r>
      <w:r w:rsidRPr="0056745F">
        <w:rPr>
          <w:lang w:eastAsia="ar-SA"/>
        </w:rPr>
        <w:t xml:space="preserve"> 1kV grupa E:</w:t>
      </w:r>
    </w:p>
    <w:p w14:paraId="3470F718" w14:textId="77777777" w:rsidR="00F8574B" w:rsidRPr="0056745F" w:rsidRDefault="00F8574B" w:rsidP="00F8574B">
      <w:pPr>
        <w:spacing w:after="0" w:line="360" w:lineRule="auto"/>
        <w:ind w:left="1068"/>
        <w:rPr>
          <w:rFonts w:ascii="Times New Roman" w:hAnsi="Times New Roman" w:cs="Times New Roman"/>
        </w:rPr>
      </w:pPr>
      <w:r w:rsidRPr="0056745F">
        <w:rPr>
          <w:rFonts w:ascii="Times New Roman" w:eastAsia="Times New Roman" w:hAnsi="Times New Roman" w:cs="Times New Roman"/>
          <w:sz w:val="24"/>
          <w:szCs w:val="24"/>
          <w:lang w:eastAsia="ar-SA"/>
        </w:rPr>
        <w:t>………………………………….</w:t>
      </w:r>
    </w:p>
    <w:p w14:paraId="6CC41BDF" w14:textId="77777777" w:rsidR="00F8574B" w:rsidRPr="0056745F" w:rsidRDefault="00F8574B" w:rsidP="00F8574B">
      <w:pPr>
        <w:spacing w:after="0" w:line="360" w:lineRule="auto"/>
        <w:ind w:left="1068"/>
        <w:rPr>
          <w:rFonts w:ascii="Times New Roman" w:eastAsia="Times New Roman" w:hAnsi="Times New Roman" w:cs="Times New Roman"/>
          <w:sz w:val="24"/>
          <w:szCs w:val="24"/>
          <w:lang w:eastAsia="ar-SA"/>
        </w:rPr>
      </w:pPr>
      <w:r w:rsidRPr="0056745F">
        <w:rPr>
          <w:rFonts w:ascii="Times New Roman" w:eastAsia="Times New Roman" w:hAnsi="Times New Roman" w:cs="Times New Roman"/>
          <w:sz w:val="24"/>
          <w:szCs w:val="24"/>
          <w:lang w:eastAsia="ar-SA"/>
        </w:rPr>
        <w:t>………………………………….</w:t>
      </w:r>
    </w:p>
    <w:p w14:paraId="3146471B" w14:textId="786E81AB" w:rsidR="00F8574B" w:rsidRDefault="00F8574B" w:rsidP="00F8574B">
      <w:pPr>
        <w:numPr>
          <w:ilvl w:val="2"/>
          <w:numId w:val="29"/>
        </w:numPr>
        <w:suppressAutoHyphens/>
        <w:spacing w:after="0" w:line="360" w:lineRule="auto"/>
        <w:ind w:left="284" w:hanging="284"/>
        <w:jc w:val="both"/>
        <w:rPr>
          <w:rFonts w:ascii="Times New Roman" w:eastAsia="Times New Roman" w:hAnsi="Times New Roman" w:cs="Times New Roman"/>
          <w:sz w:val="24"/>
          <w:szCs w:val="24"/>
          <w:lang w:eastAsia="pl-PL"/>
        </w:rPr>
      </w:pPr>
      <w:r w:rsidRPr="0056745F">
        <w:rPr>
          <w:rFonts w:ascii="Times New Roman" w:eastAsia="Times New Roman" w:hAnsi="Times New Roman" w:cs="Times New Roman"/>
          <w:sz w:val="24"/>
          <w:szCs w:val="24"/>
          <w:lang w:eastAsia="pl-PL"/>
        </w:rPr>
        <w:lastRenderedPageBreak/>
        <w:t xml:space="preserve">Zmiana którejkolwiek z osób wymienionych w ust. 3 może nastąpić wyłącznie za zgodą Zamawiającego, po uprzednim złożeniu przez Wykonawcę wniosku o taką zmianę </w:t>
      </w:r>
      <w:r w:rsidRPr="0056745F">
        <w:rPr>
          <w:rFonts w:ascii="Times New Roman" w:eastAsia="Times New Roman" w:hAnsi="Times New Roman" w:cs="Times New Roman"/>
          <w:sz w:val="24"/>
          <w:szCs w:val="24"/>
          <w:lang w:eastAsia="pl-PL"/>
        </w:rPr>
        <w:br/>
        <w:t>oraz złożeniu dokumentów potwierdzających, że wskazane we wniosku osoby posiadają kwalifikacje takie same lub wyższe od kwalifikacji wymaganych od tych osób w przeprowadzonym postępowaniu o zamówienie publiczne i wynikających ze złożonej oferty Wykonawcy.</w:t>
      </w:r>
    </w:p>
    <w:p w14:paraId="42717083" w14:textId="77777777" w:rsidR="00922B40" w:rsidRPr="00922B40" w:rsidRDefault="00922B40" w:rsidP="00922B40">
      <w:pPr>
        <w:suppressAutoHyphens/>
        <w:spacing w:after="0" w:line="360" w:lineRule="auto"/>
        <w:ind w:left="284"/>
        <w:jc w:val="both"/>
        <w:rPr>
          <w:rFonts w:ascii="Times New Roman" w:eastAsia="Times New Roman" w:hAnsi="Times New Roman" w:cs="Times New Roman"/>
          <w:sz w:val="24"/>
          <w:szCs w:val="24"/>
          <w:lang w:eastAsia="pl-PL"/>
        </w:rPr>
      </w:pPr>
    </w:p>
    <w:p w14:paraId="7022A747" w14:textId="77777777" w:rsidR="00F8574B" w:rsidRPr="0056745F" w:rsidRDefault="00F8574B" w:rsidP="00F8574B">
      <w:pPr>
        <w:spacing w:after="0" w:line="360" w:lineRule="auto"/>
        <w:ind w:left="284" w:hanging="284"/>
        <w:jc w:val="center"/>
        <w:rPr>
          <w:rFonts w:ascii="Times New Roman" w:hAnsi="Times New Roman" w:cs="Times New Roman"/>
        </w:rPr>
      </w:pPr>
      <w:r w:rsidRPr="0056745F">
        <w:rPr>
          <w:rFonts w:ascii="Times New Roman" w:eastAsia="Times New Roman" w:hAnsi="Times New Roman" w:cs="Times New Roman"/>
          <w:b/>
          <w:sz w:val="24"/>
          <w:szCs w:val="24"/>
          <w:lang w:eastAsia="pl-PL"/>
        </w:rPr>
        <w:t>§ 9</w:t>
      </w:r>
    </w:p>
    <w:p w14:paraId="7C785224" w14:textId="77777777" w:rsidR="00F8574B" w:rsidRPr="0056745F" w:rsidRDefault="00F8574B" w:rsidP="00F8574B">
      <w:pPr>
        <w:spacing w:after="0" w:line="360" w:lineRule="auto"/>
        <w:jc w:val="center"/>
        <w:rPr>
          <w:rFonts w:ascii="Times New Roman" w:hAnsi="Times New Roman" w:cs="Times New Roman"/>
        </w:rPr>
      </w:pPr>
      <w:r w:rsidRPr="0056745F">
        <w:rPr>
          <w:rFonts w:ascii="Times New Roman" w:eastAsia="Times New Roman" w:hAnsi="Times New Roman" w:cs="Times New Roman"/>
          <w:b/>
          <w:i/>
          <w:sz w:val="24"/>
          <w:szCs w:val="24"/>
          <w:lang w:eastAsia="pl-PL"/>
        </w:rPr>
        <w:t>Warunki odbioru robót</w:t>
      </w:r>
    </w:p>
    <w:p w14:paraId="2EF418F4" w14:textId="77777777" w:rsidR="00F8574B" w:rsidRPr="0056745F" w:rsidRDefault="00F8574B" w:rsidP="00F67D21">
      <w:pPr>
        <w:numPr>
          <w:ilvl w:val="0"/>
          <w:numId w:val="42"/>
        </w:numPr>
        <w:tabs>
          <w:tab w:val="left" w:pos="360"/>
        </w:tabs>
        <w:suppressAutoHyphens/>
        <w:spacing w:after="0" w:line="360" w:lineRule="auto"/>
        <w:ind w:left="360"/>
        <w:jc w:val="both"/>
        <w:rPr>
          <w:rFonts w:ascii="Times New Roman" w:hAnsi="Times New Roman" w:cs="Times New Roman"/>
        </w:rPr>
      </w:pPr>
      <w:r w:rsidRPr="0056745F">
        <w:rPr>
          <w:rFonts w:ascii="Times New Roman" w:eastAsia="Times New Roman" w:hAnsi="Times New Roman" w:cs="Times New Roman"/>
          <w:sz w:val="24"/>
          <w:szCs w:val="24"/>
          <w:lang w:eastAsia="ar-SA"/>
        </w:rPr>
        <w:t>Wykonawca zgłosi pisemnie wpisem do Dziennika Budowy  gotowość do odbioru robót zanikających, ulegających zakryciu, odbioru końcowego kompletnie wykonanych robót.</w:t>
      </w:r>
    </w:p>
    <w:p w14:paraId="656E1571" w14:textId="77777777" w:rsidR="00F8574B" w:rsidRPr="0056745F" w:rsidRDefault="00F8574B" w:rsidP="00F67D21">
      <w:pPr>
        <w:numPr>
          <w:ilvl w:val="0"/>
          <w:numId w:val="42"/>
        </w:numPr>
        <w:tabs>
          <w:tab w:val="left" w:pos="360"/>
          <w:tab w:val="left" w:pos="426"/>
        </w:tabs>
        <w:suppressAutoHyphens/>
        <w:spacing w:after="0" w:line="360" w:lineRule="auto"/>
        <w:ind w:left="360"/>
        <w:jc w:val="both"/>
        <w:rPr>
          <w:rFonts w:ascii="Times New Roman" w:hAnsi="Times New Roman" w:cs="Times New Roman"/>
        </w:rPr>
      </w:pPr>
      <w:r w:rsidRPr="0056745F">
        <w:rPr>
          <w:rFonts w:ascii="Times New Roman" w:eastAsia="Times New Roman" w:hAnsi="Times New Roman" w:cs="Times New Roman"/>
          <w:bCs/>
          <w:sz w:val="24"/>
          <w:szCs w:val="24"/>
          <w:lang w:eastAsia="ar-SA"/>
        </w:rPr>
        <w:t xml:space="preserve">Do odbioru robót zanikających, ulegających zakryciu, </w:t>
      </w:r>
      <w:r w:rsidRPr="0056745F">
        <w:rPr>
          <w:rFonts w:ascii="Times New Roman" w:eastAsia="Times New Roman" w:hAnsi="Times New Roman" w:cs="Times New Roman"/>
          <w:sz w:val="24"/>
          <w:szCs w:val="24"/>
          <w:lang w:eastAsia="ar-SA"/>
        </w:rPr>
        <w:t>Zamawiający</w:t>
      </w:r>
      <w:r w:rsidRPr="0056745F">
        <w:rPr>
          <w:rFonts w:ascii="Times New Roman" w:eastAsia="Times New Roman" w:hAnsi="Times New Roman" w:cs="Times New Roman"/>
          <w:b/>
          <w:sz w:val="24"/>
          <w:szCs w:val="24"/>
          <w:lang w:eastAsia="ar-SA"/>
        </w:rPr>
        <w:t xml:space="preserve"> </w:t>
      </w:r>
      <w:r w:rsidRPr="0056745F">
        <w:rPr>
          <w:rFonts w:ascii="Times New Roman" w:eastAsia="Times New Roman" w:hAnsi="Times New Roman" w:cs="Times New Roman"/>
          <w:bCs/>
          <w:sz w:val="24"/>
          <w:szCs w:val="24"/>
          <w:lang w:eastAsia="ar-SA"/>
        </w:rPr>
        <w:t xml:space="preserve">przystąpi w terminie do 2 (dwóch) dni roboczych od daty pisemnego zgłoszenia przez </w:t>
      </w:r>
      <w:r w:rsidRPr="0056745F">
        <w:rPr>
          <w:rFonts w:ascii="Times New Roman" w:eastAsia="Times New Roman" w:hAnsi="Times New Roman" w:cs="Times New Roman"/>
          <w:sz w:val="24"/>
          <w:szCs w:val="24"/>
          <w:lang w:eastAsia="ar-SA"/>
        </w:rPr>
        <w:t>Wykonawcę do odbioru tych robót.</w:t>
      </w:r>
    </w:p>
    <w:p w14:paraId="4B3970DC" w14:textId="77777777" w:rsidR="00F8574B" w:rsidRPr="0056745F" w:rsidRDefault="00F8574B" w:rsidP="00F67D21">
      <w:pPr>
        <w:numPr>
          <w:ilvl w:val="0"/>
          <w:numId w:val="42"/>
        </w:numPr>
        <w:tabs>
          <w:tab w:val="left" w:pos="360"/>
          <w:tab w:val="left" w:pos="426"/>
        </w:tabs>
        <w:suppressAutoHyphens/>
        <w:spacing w:after="0" w:line="360" w:lineRule="auto"/>
        <w:ind w:left="360"/>
        <w:jc w:val="both"/>
        <w:rPr>
          <w:rFonts w:ascii="Times New Roman" w:hAnsi="Times New Roman" w:cs="Times New Roman"/>
        </w:rPr>
      </w:pPr>
      <w:r w:rsidRPr="0056745F">
        <w:rPr>
          <w:rFonts w:ascii="Times New Roman" w:eastAsia="Times New Roman" w:hAnsi="Times New Roman" w:cs="Times New Roman"/>
          <w:sz w:val="24"/>
          <w:szCs w:val="24"/>
          <w:lang w:eastAsia="ar-SA"/>
        </w:rPr>
        <w:t>Dowodem odbioru robót zanikających i ulegających zakryciu jest wpis do Dziennika Budowy dokonany przez inspektora nadzoru inwestorskiego stwierdzający wykonanie robót bez wad.</w:t>
      </w:r>
    </w:p>
    <w:p w14:paraId="75AB7578" w14:textId="77777777" w:rsidR="00F8574B" w:rsidRPr="0056745F" w:rsidRDefault="00F8574B" w:rsidP="00F67D21">
      <w:pPr>
        <w:pStyle w:val="Akapitzlist"/>
        <w:numPr>
          <w:ilvl w:val="0"/>
          <w:numId w:val="42"/>
        </w:numPr>
        <w:tabs>
          <w:tab w:val="clear" w:pos="0"/>
          <w:tab w:val="num" w:pos="-360"/>
          <w:tab w:val="left" w:pos="360"/>
          <w:tab w:val="left" w:pos="426"/>
        </w:tabs>
        <w:suppressAutoHyphens/>
        <w:spacing w:line="360" w:lineRule="auto"/>
        <w:ind w:left="360"/>
        <w:jc w:val="both"/>
        <w:rPr>
          <w:lang w:eastAsia="ar-SA"/>
        </w:rPr>
      </w:pPr>
      <w:r w:rsidRPr="0056745F">
        <w:t xml:space="preserve">„Protokół końcowego odbioru przedmiotu </w:t>
      </w:r>
      <w:r>
        <w:t>Umowy</w:t>
      </w:r>
      <w:r w:rsidRPr="0056745F">
        <w:t xml:space="preserve"> bez wad” </w:t>
      </w:r>
      <w:r w:rsidRPr="0056745F">
        <w:rPr>
          <w:lang w:eastAsia="ar-SA"/>
        </w:rPr>
        <w:t xml:space="preserve">będzie podpisany po zakończeniu wszystkich odbiorów na podstawie Protokołów Wykonania Elementów dla danego Etapu, potwierdzających należyte wykonanie Etapów w pełnym i kompletnym zakresie. </w:t>
      </w:r>
    </w:p>
    <w:p w14:paraId="4DC67CB8" w14:textId="77777777" w:rsidR="00F8574B" w:rsidRPr="0056745F" w:rsidRDefault="00F8574B" w:rsidP="00F67D21">
      <w:pPr>
        <w:pStyle w:val="Akapitzlist"/>
        <w:numPr>
          <w:ilvl w:val="0"/>
          <w:numId w:val="42"/>
        </w:numPr>
        <w:tabs>
          <w:tab w:val="clear" w:pos="0"/>
          <w:tab w:val="num" w:pos="-360"/>
          <w:tab w:val="left" w:pos="360"/>
          <w:tab w:val="left" w:pos="426"/>
        </w:tabs>
        <w:suppressAutoHyphens/>
        <w:spacing w:line="360" w:lineRule="auto"/>
        <w:ind w:left="360"/>
        <w:jc w:val="both"/>
        <w:rPr>
          <w:lang w:eastAsia="ar-SA"/>
        </w:rPr>
      </w:pPr>
      <w:r w:rsidRPr="0056745F">
        <w:t xml:space="preserve">„Protokół końcowego odbioru przedmiotu </w:t>
      </w:r>
      <w:r>
        <w:t>Umowy</w:t>
      </w:r>
      <w:r w:rsidRPr="0056745F">
        <w:t xml:space="preserve"> bez wad”, zawierać będzie wszystkie ustalenia dokonane w toku odbioru.</w:t>
      </w:r>
    </w:p>
    <w:p w14:paraId="52AB900F" w14:textId="77777777" w:rsidR="00F8574B" w:rsidRPr="0056745F" w:rsidRDefault="00F8574B" w:rsidP="00F67D21">
      <w:pPr>
        <w:numPr>
          <w:ilvl w:val="0"/>
          <w:numId w:val="42"/>
        </w:numPr>
        <w:tabs>
          <w:tab w:val="left" w:pos="360"/>
        </w:tabs>
        <w:suppressAutoHyphens/>
        <w:spacing w:after="0" w:line="360" w:lineRule="auto"/>
        <w:ind w:left="360"/>
        <w:jc w:val="both"/>
        <w:rPr>
          <w:rFonts w:ascii="Times New Roman" w:hAnsi="Times New Roman" w:cs="Times New Roman"/>
        </w:rPr>
      </w:pPr>
      <w:r w:rsidRPr="0056745F">
        <w:rPr>
          <w:rFonts w:ascii="Times New Roman" w:eastAsia="Times New Roman" w:hAnsi="Times New Roman" w:cs="Times New Roman"/>
          <w:sz w:val="24"/>
          <w:szCs w:val="24"/>
          <w:lang w:eastAsia="pl-PL"/>
        </w:rPr>
        <w:t>Najpóźniej na 14 (czternaście) dni kalendarzowych przed  rozpoczęciem prac komisji odbioru robót dla każdego z etapów, Wykonawca dostarczy niżej wymienione dokumenty</w:t>
      </w:r>
      <w:r>
        <w:rPr>
          <w:rFonts w:ascii="Times New Roman" w:eastAsia="Times New Roman" w:hAnsi="Times New Roman" w:cs="Times New Roman"/>
          <w:sz w:val="24"/>
          <w:szCs w:val="24"/>
          <w:lang w:eastAsia="pl-PL"/>
        </w:rPr>
        <w:t>, uzgodnione i zaakceptowane przez Zamawiającego</w:t>
      </w:r>
      <w:r w:rsidRPr="0056745F">
        <w:rPr>
          <w:rFonts w:ascii="Times New Roman" w:eastAsia="Times New Roman" w:hAnsi="Times New Roman" w:cs="Times New Roman"/>
          <w:sz w:val="24"/>
          <w:szCs w:val="24"/>
          <w:lang w:eastAsia="pl-PL"/>
        </w:rPr>
        <w:t>:</w:t>
      </w:r>
    </w:p>
    <w:p w14:paraId="1AC27AE6" w14:textId="77777777" w:rsidR="00F8574B" w:rsidRPr="0056745F" w:rsidRDefault="00F8574B" w:rsidP="00F67D21">
      <w:pPr>
        <w:numPr>
          <w:ilvl w:val="0"/>
          <w:numId w:val="43"/>
        </w:numPr>
        <w:suppressAutoHyphens/>
        <w:spacing w:after="0" w:line="360" w:lineRule="auto"/>
        <w:ind w:left="720"/>
        <w:jc w:val="both"/>
        <w:rPr>
          <w:rFonts w:ascii="Times New Roman" w:hAnsi="Times New Roman" w:cs="Times New Roman"/>
        </w:rPr>
      </w:pPr>
      <w:r w:rsidRPr="0056745F">
        <w:rPr>
          <w:rFonts w:ascii="Times New Roman" w:eastAsia="Times New Roman" w:hAnsi="Times New Roman" w:cs="Times New Roman"/>
          <w:sz w:val="24"/>
          <w:szCs w:val="24"/>
          <w:lang w:eastAsia="pl-PL"/>
        </w:rPr>
        <w:t>pełną dokumentację powykonawczą 2 </w:t>
      </w:r>
      <w:proofErr w:type="spellStart"/>
      <w:r w:rsidRPr="0056745F">
        <w:rPr>
          <w:rFonts w:ascii="Times New Roman" w:eastAsia="Times New Roman" w:hAnsi="Times New Roman" w:cs="Times New Roman"/>
          <w:sz w:val="24"/>
          <w:szCs w:val="24"/>
          <w:lang w:eastAsia="pl-PL"/>
        </w:rPr>
        <w:t>kpl</w:t>
      </w:r>
      <w:proofErr w:type="spellEnd"/>
      <w:r w:rsidRPr="0056745F">
        <w:rPr>
          <w:rFonts w:ascii="Times New Roman" w:eastAsia="Times New Roman" w:hAnsi="Times New Roman" w:cs="Times New Roman"/>
          <w:sz w:val="24"/>
          <w:szCs w:val="24"/>
          <w:lang w:eastAsia="pl-PL"/>
        </w:rPr>
        <w:t>. egzemplarzy w wersji papierowej oraz 1 </w:t>
      </w:r>
      <w:proofErr w:type="spellStart"/>
      <w:r w:rsidRPr="0056745F">
        <w:rPr>
          <w:rFonts w:ascii="Times New Roman" w:eastAsia="Times New Roman" w:hAnsi="Times New Roman" w:cs="Times New Roman"/>
          <w:sz w:val="24"/>
          <w:szCs w:val="24"/>
          <w:lang w:eastAsia="pl-PL"/>
        </w:rPr>
        <w:t>kpl</w:t>
      </w:r>
      <w:proofErr w:type="spellEnd"/>
      <w:r w:rsidRPr="0056745F">
        <w:rPr>
          <w:rFonts w:ascii="Times New Roman" w:eastAsia="Times New Roman" w:hAnsi="Times New Roman" w:cs="Times New Roman"/>
          <w:sz w:val="24"/>
          <w:szCs w:val="24"/>
          <w:lang w:eastAsia="pl-PL"/>
        </w:rPr>
        <w:t xml:space="preserve">. w wersji elektronicznej </w:t>
      </w:r>
      <w:r>
        <w:rPr>
          <w:rFonts w:ascii="Times New Roman" w:eastAsia="Times New Roman" w:hAnsi="Times New Roman" w:cs="Times New Roman"/>
          <w:sz w:val="24"/>
          <w:szCs w:val="24"/>
          <w:lang w:eastAsia="pl-PL"/>
        </w:rPr>
        <w:t xml:space="preserve">(skany – pliki .pdf – dokumentacji powykonawczej, przekazanej Zamawiającemu w wersji papierowej) </w:t>
      </w:r>
      <w:r w:rsidRPr="0056745F">
        <w:rPr>
          <w:rFonts w:ascii="Times New Roman" w:eastAsia="Times New Roman" w:hAnsi="Times New Roman" w:cs="Times New Roman"/>
          <w:sz w:val="24"/>
          <w:szCs w:val="24"/>
          <w:lang w:eastAsia="pl-PL"/>
        </w:rPr>
        <w:t>z naniesionymi zmianami potwierdzonymi przez projektanta,</w:t>
      </w:r>
    </w:p>
    <w:p w14:paraId="31F18F2A" w14:textId="77777777" w:rsidR="00F8574B" w:rsidRPr="0056745F" w:rsidRDefault="00F8574B" w:rsidP="00F67D21">
      <w:pPr>
        <w:numPr>
          <w:ilvl w:val="0"/>
          <w:numId w:val="43"/>
        </w:numPr>
        <w:suppressAutoHyphens/>
        <w:spacing w:after="0" w:line="360" w:lineRule="auto"/>
        <w:ind w:left="709" w:hanging="349"/>
        <w:jc w:val="both"/>
        <w:rPr>
          <w:rFonts w:ascii="Times New Roman" w:hAnsi="Times New Roman" w:cs="Times New Roman"/>
        </w:rPr>
      </w:pPr>
      <w:r w:rsidRPr="0056745F">
        <w:rPr>
          <w:rFonts w:ascii="Times New Roman" w:eastAsia="Times New Roman" w:hAnsi="Times New Roman" w:cs="Times New Roman"/>
          <w:sz w:val="24"/>
          <w:szCs w:val="24"/>
          <w:lang w:eastAsia="pl-PL"/>
        </w:rPr>
        <w:t>potwierdzenie utylizacji wytworzonych odpadów lub karty przekazania odpadów na składowisko, w tym potwierdzenie utylizac</w:t>
      </w:r>
      <w:r>
        <w:rPr>
          <w:rFonts w:ascii="Times New Roman" w:eastAsia="Times New Roman" w:hAnsi="Times New Roman" w:cs="Times New Roman"/>
          <w:sz w:val="24"/>
          <w:szCs w:val="24"/>
          <w:lang w:eastAsia="pl-PL"/>
        </w:rPr>
        <w:t>ji odpadów zawierających azbest,</w:t>
      </w:r>
    </w:p>
    <w:p w14:paraId="1B0E0E49" w14:textId="77777777" w:rsidR="00F8574B" w:rsidRPr="0056745F" w:rsidRDefault="00F8574B" w:rsidP="00F67D21">
      <w:pPr>
        <w:numPr>
          <w:ilvl w:val="0"/>
          <w:numId w:val="43"/>
        </w:numPr>
        <w:suppressAutoHyphens/>
        <w:spacing w:after="0" w:line="360" w:lineRule="auto"/>
        <w:ind w:left="709"/>
        <w:jc w:val="both"/>
        <w:rPr>
          <w:rFonts w:ascii="Times New Roman" w:hAnsi="Times New Roman" w:cs="Times New Roman"/>
        </w:rPr>
      </w:pPr>
      <w:r>
        <w:rPr>
          <w:rFonts w:ascii="Times New Roman" w:eastAsia="Times New Roman" w:hAnsi="Times New Roman" w:cs="Times New Roman"/>
          <w:sz w:val="24"/>
          <w:szCs w:val="24"/>
          <w:lang w:eastAsia="pl-PL"/>
        </w:rPr>
        <w:lastRenderedPageBreak/>
        <w:t>oświadczenie K</w:t>
      </w:r>
      <w:r w:rsidRPr="0056745F">
        <w:rPr>
          <w:rFonts w:ascii="Times New Roman" w:eastAsia="Times New Roman" w:hAnsi="Times New Roman" w:cs="Times New Roman"/>
          <w:sz w:val="24"/>
          <w:szCs w:val="24"/>
          <w:lang w:eastAsia="pl-PL"/>
        </w:rPr>
        <w:t>ierownika budowy oraz</w:t>
      </w:r>
      <w:r>
        <w:rPr>
          <w:rFonts w:ascii="Times New Roman" w:eastAsia="Times New Roman" w:hAnsi="Times New Roman" w:cs="Times New Roman"/>
          <w:sz w:val="24"/>
          <w:szCs w:val="24"/>
          <w:lang w:eastAsia="pl-PL"/>
        </w:rPr>
        <w:t xml:space="preserve"> K</w:t>
      </w:r>
      <w:r w:rsidRPr="0056745F">
        <w:rPr>
          <w:rFonts w:ascii="Times New Roman" w:eastAsia="Times New Roman" w:hAnsi="Times New Roman" w:cs="Times New Roman"/>
          <w:sz w:val="24"/>
          <w:szCs w:val="24"/>
          <w:lang w:eastAsia="pl-PL"/>
        </w:rPr>
        <w:t>ierownika robót elektrycznych o zakończeniu wykonania robót zgodnie z dokumentacją projektową i obowiązującymi wymogami prawa z zachowaniem właściwych przepisów technicznych i sanitarnych, o oczyszczeniu w sposób prawidłowy terenu.</w:t>
      </w:r>
    </w:p>
    <w:p w14:paraId="0546B9B3" w14:textId="77777777" w:rsidR="00F8574B" w:rsidRPr="007A3F64" w:rsidRDefault="00F8574B" w:rsidP="00F67D21">
      <w:pPr>
        <w:pStyle w:val="Akapitzlist"/>
        <w:numPr>
          <w:ilvl w:val="0"/>
          <w:numId w:val="42"/>
        </w:numPr>
        <w:tabs>
          <w:tab w:val="clear" w:pos="0"/>
          <w:tab w:val="num" w:pos="-360"/>
          <w:tab w:val="left" w:pos="360"/>
        </w:tabs>
        <w:suppressAutoHyphens/>
        <w:spacing w:line="360" w:lineRule="auto"/>
        <w:ind w:left="360"/>
        <w:jc w:val="both"/>
      </w:pPr>
      <w:r w:rsidRPr="0056745F">
        <w:t xml:space="preserve">Do rozpoczęcia prac komisji odbioru końcowego przedmiotu </w:t>
      </w:r>
      <w:r>
        <w:t>Umowy</w:t>
      </w:r>
      <w:r w:rsidRPr="0056745F">
        <w:t xml:space="preserve"> Zamawiający przystąpi w terminie do 5 dni roboczych od daty pisemnego zgłoszenia przez Wykonawcę</w:t>
      </w:r>
      <w:r w:rsidRPr="0056745F">
        <w:rPr>
          <w:b/>
        </w:rPr>
        <w:t xml:space="preserve"> </w:t>
      </w:r>
      <w:r w:rsidRPr="0056745F">
        <w:t>gotowości do odbioru i dostarczeniu dokumentacji powykonawczej.</w:t>
      </w:r>
    </w:p>
    <w:p w14:paraId="054EBDD4" w14:textId="77777777" w:rsidR="00F8574B" w:rsidRPr="0056745F" w:rsidRDefault="00F8574B" w:rsidP="00F67D21">
      <w:pPr>
        <w:numPr>
          <w:ilvl w:val="0"/>
          <w:numId w:val="42"/>
        </w:numPr>
        <w:suppressAutoHyphens/>
        <w:spacing w:after="0" w:line="360" w:lineRule="auto"/>
        <w:ind w:left="360"/>
        <w:jc w:val="both"/>
        <w:rPr>
          <w:rFonts w:ascii="Times New Roman" w:hAnsi="Times New Roman" w:cs="Times New Roman"/>
        </w:rPr>
      </w:pPr>
      <w:r w:rsidRPr="0056745F">
        <w:rPr>
          <w:rFonts w:ascii="Times New Roman" w:eastAsia="Times New Roman" w:hAnsi="Times New Roman" w:cs="Times New Roman"/>
          <w:sz w:val="24"/>
          <w:szCs w:val="24"/>
          <w:lang w:eastAsia="pl-PL"/>
        </w:rPr>
        <w:t>Jeżeli w trakcie odbioru robót danego etapu zostaną stwierdzone wady Zamawiającemu</w:t>
      </w:r>
      <w:r w:rsidRPr="0056745F">
        <w:rPr>
          <w:rFonts w:ascii="Times New Roman" w:eastAsia="Times New Roman" w:hAnsi="Times New Roman" w:cs="Times New Roman"/>
          <w:b/>
          <w:sz w:val="24"/>
          <w:szCs w:val="24"/>
          <w:lang w:eastAsia="pl-PL"/>
        </w:rPr>
        <w:t xml:space="preserve"> </w:t>
      </w:r>
      <w:r w:rsidRPr="0056745F">
        <w:rPr>
          <w:rFonts w:ascii="Times New Roman" w:eastAsia="Times New Roman" w:hAnsi="Times New Roman" w:cs="Times New Roman"/>
          <w:sz w:val="24"/>
          <w:szCs w:val="24"/>
          <w:lang w:eastAsia="pl-PL"/>
        </w:rPr>
        <w:t>przysługują wówczas następujące uprawnienia:</w:t>
      </w:r>
    </w:p>
    <w:p w14:paraId="38D53187" w14:textId="77777777" w:rsidR="00F8574B" w:rsidRPr="0056745F" w:rsidRDefault="00F8574B" w:rsidP="00F67D21">
      <w:pPr>
        <w:numPr>
          <w:ilvl w:val="1"/>
          <w:numId w:val="30"/>
        </w:numPr>
        <w:tabs>
          <w:tab w:val="left" w:pos="1440"/>
        </w:tabs>
        <w:suppressAutoHyphens/>
        <w:spacing w:after="0" w:line="360" w:lineRule="auto"/>
        <w:jc w:val="both"/>
        <w:rPr>
          <w:rFonts w:ascii="Times New Roman" w:hAnsi="Times New Roman" w:cs="Times New Roman"/>
        </w:rPr>
      </w:pPr>
      <w:r w:rsidRPr="0056745F">
        <w:rPr>
          <w:rFonts w:ascii="Times New Roman" w:eastAsia="Times New Roman" w:hAnsi="Times New Roman" w:cs="Times New Roman"/>
          <w:sz w:val="24"/>
          <w:szCs w:val="24"/>
          <w:lang w:eastAsia="pl-PL"/>
        </w:rPr>
        <w:t xml:space="preserve">jeżeli wady kwalifikują się do usunięcia, Zamawiający zażąda ich usunięcia w wyznaczonym terminie. Wykonawca zobowiązany jest do usunięcia wad i ponownego pisemnego zawiadomienia Zamawiającego </w:t>
      </w:r>
      <w:r>
        <w:rPr>
          <w:rFonts w:ascii="Times New Roman" w:eastAsia="Times New Roman" w:hAnsi="Times New Roman" w:cs="Times New Roman"/>
          <w:sz w:val="24"/>
          <w:szCs w:val="24"/>
          <w:lang w:eastAsia="pl-PL"/>
        </w:rPr>
        <w:t>o terminie gotowości do odbioru,</w:t>
      </w:r>
    </w:p>
    <w:p w14:paraId="65D9D4C4" w14:textId="77777777" w:rsidR="00F8574B" w:rsidRPr="0056745F" w:rsidRDefault="00F8574B" w:rsidP="00F67D21">
      <w:pPr>
        <w:numPr>
          <w:ilvl w:val="1"/>
          <w:numId w:val="30"/>
        </w:numPr>
        <w:tabs>
          <w:tab w:val="left" w:pos="1440"/>
        </w:tabs>
        <w:suppressAutoHyphens/>
        <w:spacing w:after="0" w:line="360" w:lineRule="auto"/>
        <w:jc w:val="both"/>
        <w:rPr>
          <w:rFonts w:ascii="Times New Roman" w:hAnsi="Times New Roman" w:cs="Times New Roman"/>
        </w:rPr>
      </w:pPr>
      <w:r w:rsidRPr="0056745F">
        <w:rPr>
          <w:rFonts w:ascii="Times New Roman" w:eastAsia="Times New Roman" w:hAnsi="Times New Roman" w:cs="Times New Roman"/>
          <w:sz w:val="24"/>
          <w:szCs w:val="24"/>
          <w:lang w:eastAsia="pl-PL"/>
        </w:rPr>
        <w:t>jeżeli wady nie kwalifikują się do usunięcia, to Zamawiający może żądać:</w:t>
      </w:r>
    </w:p>
    <w:p w14:paraId="70C46367" w14:textId="77777777" w:rsidR="00F8574B" w:rsidRPr="0056745F" w:rsidRDefault="00F8574B" w:rsidP="00F67D21">
      <w:pPr>
        <w:numPr>
          <w:ilvl w:val="0"/>
          <w:numId w:val="7"/>
        </w:numPr>
        <w:tabs>
          <w:tab w:val="left" w:pos="1080"/>
        </w:tabs>
        <w:suppressAutoHyphens/>
        <w:spacing w:after="0" w:line="360" w:lineRule="auto"/>
        <w:ind w:left="1080"/>
        <w:jc w:val="both"/>
        <w:rPr>
          <w:rFonts w:ascii="Times New Roman" w:hAnsi="Times New Roman" w:cs="Times New Roman"/>
        </w:rPr>
      </w:pPr>
      <w:r w:rsidRPr="0056745F">
        <w:rPr>
          <w:rFonts w:ascii="Times New Roman" w:eastAsia="Times New Roman" w:hAnsi="Times New Roman" w:cs="Times New Roman"/>
          <w:sz w:val="24"/>
          <w:szCs w:val="24"/>
          <w:lang w:eastAsia="pl-PL"/>
        </w:rPr>
        <w:t>ponownego</w:t>
      </w:r>
      <w:r>
        <w:rPr>
          <w:rFonts w:ascii="Times New Roman" w:eastAsia="Times New Roman" w:hAnsi="Times New Roman" w:cs="Times New Roman"/>
          <w:sz w:val="24"/>
          <w:szCs w:val="24"/>
          <w:lang w:eastAsia="pl-PL"/>
        </w:rPr>
        <w:t xml:space="preserve"> wykonania wadliwej części przedmiotu Umowy</w:t>
      </w:r>
      <w:r w:rsidRPr="0056745F">
        <w:rPr>
          <w:rFonts w:ascii="Times New Roman" w:eastAsia="Times New Roman" w:hAnsi="Times New Roman" w:cs="Times New Roman"/>
          <w:sz w:val="24"/>
          <w:szCs w:val="24"/>
          <w:lang w:eastAsia="pl-PL"/>
        </w:rPr>
        <w:t>,</w:t>
      </w:r>
    </w:p>
    <w:p w14:paraId="39265E74" w14:textId="77777777" w:rsidR="00F8574B" w:rsidRPr="0056745F" w:rsidRDefault="00F8574B" w:rsidP="00F67D21">
      <w:pPr>
        <w:numPr>
          <w:ilvl w:val="0"/>
          <w:numId w:val="7"/>
        </w:numPr>
        <w:tabs>
          <w:tab w:val="left" w:pos="1080"/>
        </w:tabs>
        <w:suppressAutoHyphens/>
        <w:spacing w:after="0" w:line="360" w:lineRule="auto"/>
        <w:ind w:left="1080"/>
        <w:jc w:val="both"/>
        <w:rPr>
          <w:rFonts w:ascii="Times New Roman" w:hAnsi="Times New Roman" w:cs="Times New Roman"/>
        </w:rPr>
      </w:pPr>
      <w:r w:rsidRPr="0056745F">
        <w:rPr>
          <w:rFonts w:ascii="Times New Roman" w:eastAsia="Times New Roman" w:hAnsi="Times New Roman" w:cs="Times New Roman"/>
          <w:sz w:val="24"/>
          <w:szCs w:val="24"/>
          <w:lang w:eastAsia="pl-PL"/>
        </w:rPr>
        <w:t>rów</w:t>
      </w:r>
      <w:r>
        <w:rPr>
          <w:rFonts w:ascii="Times New Roman" w:eastAsia="Times New Roman" w:hAnsi="Times New Roman" w:cs="Times New Roman"/>
          <w:sz w:val="24"/>
          <w:szCs w:val="24"/>
          <w:lang w:eastAsia="pl-PL"/>
        </w:rPr>
        <w:t>nowartości wadliwej części składającej</w:t>
      </w:r>
      <w:r w:rsidRPr="0056745F">
        <w:rPr>
          <w:rFonts w:ascii="Times New Roman" w:eastAsia="Times New Roman" w:hAnsi="Times New Roman" w:cs="Times New Roman"/>
          <w:sz w:val="24"/>
          <w:szCs w:val="24"/>
          <w:lang w:eastAsia="pl-PL"/>
        </w:rPr>
        <w:t xml:space="preserve"> się na przedmiot </w:t>
      </w:r>
      <w:r>
        <w:rPr>
          <w:rFonts w:ascii="Times New Roman" w:eastAsia="Times New Roman" w:hAnsi="Times New Roman" w:cs="Times New Roman"/>
          <w:sz w:val="24"/>
          <w:szCs w:val="24"/>
          <w:lang w:eastAsia="pl-PL"/>
        </w:rPr>
        <w:t>Umowy</w:t>
      </w:r>
      <w:r w:rsidRPr="0056745F">
        <w:rPr>
          <w:rFonts w:ascii="Times New Roman" w:eastAsia="Times New Roman" w:hAnsi="Times New Roman" w:cs="Times New Roman"/>
          <w:sz w:val="24"/>
          <w:szCs w:val="24"/>
          <w:lang w:eastAsia="pl-PL"/>
        </w:rPr>
        <w:t>,</w:t>
      </w:r>
    </w:p>
    <w:p w14:paraId="100261AF" w14:textId="77777777" w:rsidR="00F8574B" w:rsidRPr="0056745F" w:rsidRDefault="00F8574B" w:rsidP="00F67D21">
      <w:pPr>
        <w:numPr>
          <w:ilvl w:val="1"/>
          <w:numId w:val="7"/>
        </w:numPr>
        <w:tabs>
          <w:tab w:val="left" w:pos="720"/>
        </w:tabs>
        <w:suppressAutoHyphens/>
        <w:spacing w:after="0" w:line="360" w:lineRule="auto"/>
        <w:ind w:left="720"/>
        <w:jc w:val="both"/>
        <w:rPr>
          <w:rFonts w:ascii="Times New Roman" w:hAnsi="Times New Roman" w:cs="Times New Roman"/>
        </w:rPr>
      </w:pPr>
      <w:r w:rsidRPr="0056745F">
        <w:rPr>
          <w:rFonts w:ascii="Times New Roman" w:eastAsia="Times New Roman" w:hAnsi="Times New Roman" w:cs="Times New Roman"/>
          <w:sz w:val="24"/>
          <w:szCs w:val="24"/>
          <w:lang w:eastAsia="pl-PL"/>
        </w:rPr>
        <w:t xml:space="preserve">jeżeli wady uniemożliwiają użytkowanie obiektu zgodnie z przeznaczeniem, Zamawiający może odstąpić od </w:t>
      </w:r>
      <w:r>
        <w:rPr>
          <w:rFonts w:ascii="Times New Roman" w:eastAsia="Times New Roman" w:hAnsi="Times New Roman" w:cs="Times New Roman"/>
          <w:sz w:val="24"/>
          <w:szCs w:val="24"/>
          <w:lang w:eastAsia="pl-PL"/>
        </w:rPr>
        <w:t>Umowy</w:t>
      </w:r>
      <w:r w:rsidRPr="0056745F">
        <w:rPr>
          <w:rFonts w:ascii="Times New Roman" w:eastAsia="Times New Roman" w:hAnsi="Times New Roman" w:cs="Times New Roman"/>
          <w:sz w:val="24"/>
          <w:szCs w:val="24"/>
          <w:lang w:eastAsia="pl-PL"/>
        </w:rPr>
        <w:t xml:space="preserve"> z przyczyn zależnych od Wykonawcy z konsekwencjami wymienionymi w § 13.</w:t>
      </w:r>
    </w:p>
    <w:p w14:paraId="466A2C5F" w14:textId="77777777" w:rsidR="00F8574B" w:rsidRPr="0056745F" w:rsidRDefault="00F8574B" w:rsidP="00F8574B">
      <w:pPr>
        <w:spacing w:after="0" w:line="360" w:lineRule="auto"/>
        <w:rPr>
          <w:rFonts w:ascii="Times New Roman" w:eastAsia="Times New Roman" w:hAnsi="Times New Roman" w:cs="Times New Roman"/>
          <w:sz w:val="24"/>
          <w:szCs w:val="24"/>
          <w:lang w:eastAsia="pl-PL"/>
        </w:rPr>
      </w:pPr>
    </w:p>
    <w:p w14:paraId="72352262" w14:textId="77777777" w:rsidR="00F8574B" w:rsidRPr="0056745F" w:rsidRDefault="00F8574B" w:rsidP="00F8574B">
      <w:pPr>
        <w:shd w:val="clear" w:color="auto" w:fill="FFFFFF"/>
        <w:spacing w:after="0" w:line="360" w:lineRule="auto"/>
        <w:jc w:val="center"/>
        <w:rPr>
          <w:rFonts w:ascii="Times New Roman" w:hAnsi="Times New Roman" w:cs="Times New Roman"/>
        </w:rPr>
      </w:pPr>
      <w:r w:rsidRPr="0056745F">
        <w:rPr>
          <w:rFonts w:ascii="Times New Roman" w:eastAsia="Times New Roman" w:hAnsi="Times New Roman" w:cs="Times New Roman"/>
          <w:b/>
          <w:sz w:val="24"/>
          <w:szCs w:val="24"/>
          <w:lang w:eastAsia="ar-SA"/>
        </w:rPr>
        <w:t xml:space="preserve">§10 </w:t>
      </w:r>
    </w:p>
    <w:p w14:paraId="7B74FCB0" w14:textId="77777777" w:rsidR="00F8574B" w:rsidRPr="0056745F" w:rsidRDefault="00F8574B" w:rsidP="00F8574B">
      <w:pPr>
        <w:keepNext/>
        <w:spacing w:after="0" w:line="360" w:lineRule="auto"/>
        <w:jc w:val="center"/>
        <w:rPr>
          <w:rFonts w:ascii="Times New Roman" w:hAnsi="Times New Roman" w:cs="Times New Roman"/>
        </w:rPr>
      </w:pPr>
      <w:r w:rsidRPr="0056745F">
        <w:rPr>
          <w:rFonts w:ascii="Times New Roman" w:eastAsia="Times New Roman" w:hAnsi="Times New Roman" w:cs="Times New Roman"/>
          <w:b/>
          <w:i/>
          <w:sz w:val="24"/>
          <w:szCs w:val="24"/>
          <w:lang w:eastAsia="ar-SA"/>
        </w:rPr>
        <w:t>Gwarancja i rękojmia</w:t>
      </w:r>
    </w:p>
    <w:p w14:paraId="520EEC24" w14:textId="77777777" w:rsidR="00F8574B" w:rsidRPr="0056745F" w:rsidRDefault="00F8574B" w:rsidP="00922B40">
      <w:pPr>
        <w:numPr>
          <w:ilvl w:val="0"/>
          <w:numId w:val="17"/>
        </w:numPr>
        <w:suppressAutoHyphens/>
        <w:spacing w:before="40" w:after="40" w:line="360" w:lineRule="auto"/>
        <w:ind w:left="284" w:hanging="284"/>
        <w:jc w:val="both"/>
        <w:rPr>
          <w:rFonts w:ascii="Times New Roman" w:hAnsi="Times New Roman" w:cs="Times New Roman"/>
        </w:rPr>
      </w:pPr>
      <w:r w:rsidRPr="0056745F">
        <w:rPr>
          <w:rFonts w:ascii="Times New Roman" w:eastAsia="Times New Roman" w:hAnsi="Times New Roman" w:cs="Times New Roman"/>
          <w:bCs/>
          <w:sz w:val="24"/>
          <w:szCs w:val="24"/>
          <w:lang w:eastAsia="pl-PL"/>
        </w:rPr>
        <w:t>Wykonawca oświadcza, że udziela ….. miesięcznej rękojmi (</w:t>
      </w:r>
      <w:r w:rsidRPr="0056745F">
        <w:rPr>
          <w:rFonts w:ascii="Times New Roman" w:eastAsia="Times New Roman" w:hAnsi="Times New Roman" w:cs="Times New Roman"/>
          <w:bCs/>
          <w:i/>
          <w:sz w:val="20"/>
          <w:szCs w:val="20"/>
          <w:lang w:eastAsia="pl-PL"/>
        </w:rPr>
        <w:t>minimum 24 miesiące</w:t>
      </w:r>
      <w:r w:rsidRPr="0056745F">
        <w:rPr>
          <w:rFonts w:ascii="Times New Roman" w:eastAsia="Times New Roman" w:hAnsi="Times New Roman" w:cs="Times New Roman"/>
          <w:bCs/>
          <w:sz w:val="24"/>
          <w:szCs w:val="24"/>
          <w:lang w:eastAsia="pl-PL"/>
        </w:rPr>
        <w:t xml:space="preserve">) </w:t>
      </w:r>
      <w:r>
        <w:rPr>
          <w:rFonts w:ascii="Times New Roman" w:eastAsia="Times New Roman" w:hAnsi="Times New Roman" w:cs="Times New Roman"/>
          <w:bCs/>
          <w:sz w:val="24"/>
          <w:szCs w:val="24"/>
          <w:lang w:eastAsia="pl-PL"/>
        </w:rPr>
        <w:br/>
      </w:r>
      <w:r w:rsidRPr="0056745F">
        <w:rPr>
          <w:rFonts w:ascii="Times New Roman" w:eastAsia="Times New Roman" w:hAnsi="Times New Roman" w:cs="Times New Roman"/>
          <w:bCs/>
          <w:sz w:val="24"/>
          <w:szCs w:val="24"/>
          <w:lang w:eastAsia="pl-PL"/>
        </w:rPr>
        <w:t>na</w:t>
      </w:r>
      <w:r>
        <w:rPr>
          <w:rFonts w:ascii="Times New Roman" w:eastAsia="Times New Roman" w:hAnsi="Times New Roman" w:cs="Times New Roman"/>
          <w:bCs/>
          <w:sz w:val="24"/>
          <w:szCs w:val="24"/>
          <w:lang w:eastAsia="pl-PL"/>
        </w:rPr>
        <w:t xml:space="preserve"> wykonane</w:t>
      </w:r>
      <w:r w:rsidRPr="0056745F">
        <w:rPr>
          <w:rFonts w:ascii="Times New Roman" w:eastAsia="Times New Roman" w:hAnsi="Times New Roman" w:cs="Times New Roman"/>
          <w:bCs/>
          <w:sz w:val="24"/>
          <w:szCs w:val="24"/>
          <w:lang w:eastAsia="pl-PL"/>
        </w:rPr>
        <w:t> robot</w:t>
      </w:r>
      <w:r>
        <w:rPr>
          <w:rFonts w:ascii="Times New Roman" w:eastAsia="Times New Roman" w:hAnsi="Times New Roman" w:cs="Times New Roman"/>
          <w:bCs/>
          <w:sz w:val="24"/>
          <w:szCs w:val="24"/>
          <w:lang w:eastAsia="pl-PL"/>
        </w:rPr>
        <w:t xml:space="preserve">y budowlane i instalacyjne, </w:t>
      </w:r>
      <w:r w:rsidRPr="0056745F">
        <w:rPr>
          <w:rFonts w:ascii="Times New Roman" w:eastAsia="Times New Roman" w:hAnsi="Times New Roman" w:cs="Times New Roman"/>
          <w:bCs/>
          <w:sz w:val="24"/>
          <w:szCs w:val="24"/>
          <w:lang w:eastAsia="pl-PL"/>
        </w:rPr>
        <w:t>zastosowane materiały.</w:t>
      </w:r>
    </w:p>
    <w:p w14:paraId="2185F2D4" w14:textId="77777777" w:rsidR="00F8574B" w:rsidRPr="0056745F" w:rsidRDefault="00F8574B" w:rsidP="00922B40">
      <w:pPr>
        <w:numPr>
          <w:ilvl w:val="0"/>
          <w:numId w:val="17"/>
        </w:numPr>
        <w:tabs>
          <w:tab w:val="left" w:pos="284"/>
        </w:tabs>
        <w:suppressAutoHyphens/>
        <w:spacing w:before="40" w:after="40" w:line="360" w:lineRule="auto"/>
        <w:ind w:left="284" w:hanging="284"/>
        <w:jc w:val="both"/>
        <w:rPr>
          <w:rFonts w:ascii="Times New Roman" w:hAnsi="Times New Roman" w:cs="Times New Roman"/>
        </w:rPr>
      </w:pPr>
      <w:r w:rsidRPr="0056745F">
        <w:rPr>
          <w:rFonts w:ascii="Times New Roman" w:eastAsia="Times New Roman" w:hAnsi="Times New Roman" w:cs="Times New Roman"/>
          <w:bCs/>
          <w:sz w:val="24"/>
          <w:szCs w:val="24"/>
          <w:lang w:eastAsia="pl-PL"/>
        </w:rPr>
        <w:t xml:space="preserve">Okres rękojmi obowiązuje odpowiednio od dnia podpisania </w:t>
      </w:r>
      <w:r>
        <w:rPr>
          <w:rFonts w:ascii="Times New Roman" w:hAnsi="Times New Roman" w:cs="Times New Roman"/>
          <w:sz w:val="24"/>
          <w:szCs w:val="24"/>
        </w:rPr>
        <w:t>„Protoko</w:t>
      </w:r>
      <w:r w:rsidRPr="0056745F">
        <w:rPr>
          <w:rFonts w:ascii="Times New Roman" w:hAnsi="Times New Roman" w:cs="Times New Roman"/>
          <w:sz w:val="24"/>
          <w:szCs w:val="24"/>
        </w:rPr>
        <w:t>ł</w:t>
      </w:r>
      <w:r>
        <w:rPr>
          <w:rFonts w:ascii="Times New Roman" w:hAnsi="Times New Roman" w:cs="Times New Roman"/>
          <w:sz w:val="24"/>
          <w:szCs w:val="24"/>
        </w:rPr>
        <w:t>u</w:t>
      </w:r>
      <w:r w:rsidRPr="0056745F">
        <w:rPr>
          <w:rFonts w:ascii="Times New Roman" w:hAnsi="Times New Roman" w:cs="Times New Roman"/>
          <w:sz w:val="24"/>
          <w:szCs w:val="24"/>
        </w:rPr>
        <w:t xml:space="preserve"> końcowego odbioru przedmiotu </w:t>
      </w:r>
      <w:r>
        <w:rPr>
          <w:rFonts w:ascii="Times New Roman" w:hAnsi="Times New Roman" w:cs="Times New Roman"/>
          <w:sz w:val="24"/>
          <w:szCs w:val="24"/>
        </w:rPr>
        <w:t>Umowy</w:t>
      </w:r>
      <w:r w:rsidRPr="0056745F">
        <w:rPr>
          <w:rFonts w:ascii="Times New Roman" w:hAnsi="Times New Roman" w:cs="Times New Roman"/>
          <w:sz w:val="24"/>
          <w:szCs w:val="24"/>
        </w:rPr>
        <w:t xml:space="preserve"> bez wad”</w:t>
      </w:r>
      <w:r w:rsidRPr="0056745F">
        <w:rPr>
          <w:rFonts w:ascii="Times New Roman" w:eastAsia="Times New Roman" w:hAnsi="Times New Roman" w:cs="Times New Roman"/>
          <w:bCs/>
          <w:sz w:val="24"/>
          <w:szCs w:val="24"/>
          <w:lang w:eastAsia="pl-PL"/>
        </w:rPr>
        <w:t>.</w:t>
      </w:r>
    </w:p>
    <w:p w14:paraId="2AC16903" w14:textId="77777777" w:rsidR="00F8574B" w:rsidRPr="0056745F" w:rsidRDefault="00F8574B" w:rsidP="00922B40">
      <w:pPr>
        <w:numPr>
          <w:ilvl w:val="0"/>
          <w:numId w:val="17"/>
        </w:numPr>
        <w:suppressAutoHyphens/>
        <w:spacing w:before="40" w:after="40" w:line="360" w:lineRule="auto"/>
        <w:ind w:left="284" w:hanging="284"/>
        <w:jc w:val="both"/>
        <w:rPr>
          <w:rFonts w:ascii="Times New Roman" w:hAnsi="Times New Roman" w:cs="Times New Roman"/>
        </w:rPr>
      </w:pPr>
      <w:r w:rsidRPr="0056745F">
        <w:rPr>
          <w:rFonts w:ascii="Times New Roman" w:eastAsia="Times New Roman" w:hAnsi="Times New Roman" w:cs="Times New Roman"/>
          <w:bCs/>
          <w:sz w:val="24"/>
          <w:szCs w:val="24"/>
          <w:lang w:eastAsia="pl-PL"/>
        </w:rPr>
        <w:t xml:space="preserve"> Jeżeli w okresie udzielonej rękojmi nastąpi awaria, w szczególności związana z wystąpieniem nieszczelności stropodachów, Wykonawca przystąpi na swój koszt do jej usuwania </w:t>
      </w:r>
      <w:r w:rsidRPr="0056745F">
        <w:rPr>
          <w:rFonts w:ascii="Times New Roman" w:eastAsia="Times New Roman" w:hAnsi="Times New Roman" w:cs="Times New Roman"/>
          <w:b/>
          <w:bCs/>
          <w:sz w:val="24"/>
          <w:szCs w:val="24"/>
          <w:lang w:eastAsia="pl-PL"/>
        </w:rPr>
        <w:t xml:space="preserve">do 4 godzin od momentu </w:t>
      </w:r>
      <w:r w:rsidRPr="0056745F">
        <w:rPr>
          <w:rFonts w:ascii="Times New Roman" w:eastAsia="Times New Roman" w:hAnsi="Times New Roman" w:cs="Times New Roman"/>
          <w:bCs/>
          <w:sz w:val="24"/>
          <w:szCs w:val="24"/>
          <w:lang w:eastAsia="pl-PL"/>
        </w:rPr>
        <w:t xml:space="preserve">otrzymania </w:t>
      </w:r>
      <w:r w:rsidRPr="0056745F">
        <w:rPr>
          <w:rFonts w:ascii="Times New Roman" w:eastAsia="Times New Roman" w:hAnsi="Times New Roman" w:cs="Times New Roman"/>
          <w:b/>
          <w:bCs/>
          <w:sz w:val="24"/>
          <w:szCs w:val="24"/>
          <w:lang w:eastAsia="pl-PL"/>
        </w:rPr>
        <w:t>zgłoszenia</w:t>
      </w:r>
      <w:r w:rsidRPr="0056745F">
        <w:rPr>
          <w:rFonts w:ascii="Times New Roman" w:eastAsia="Times New Roman" w:hAnsi="Times New Roman" w:cs="Times New Roman"/>
          <w:bCs/>
          <w:sz w:val="24"/>
          <w:szCs w:val="24"/>
          <w:lang w:eastAsia="pl-PL"/>
        </w:rPr>
        <w:t xml:space="preserve"> od Zamawiającego, wysłanego za pomocą poczty elektronicznej, SMS-em lub pisemnie oraz zabezpieczy skutki awarii. O fakcie wystąpienia awarii Wykonawca zostanie również poinformowany telefonicznie.</w:t>
      </w:r>
    </w:p>
    <w:p w14:paraId="58E66231" w14:textId="77777777" w:rsidR="00F8574B" w:rsidRPr="0056745F" w:rsidRDefault="00F8574B" w:rsidP="00922B40">
      <w:pPr>
        <w:spacing w:before="40" w:after="40" w:line="360" w:lineRule="auto"/>
        <w:ind w:left="284" w:hanging="142"/>
        <w:jc w:val="both"/>
        <w:rPr>
          <w:rFonts w:ascii="Times New Roman" w:hAnsi="Times New Roman" w:cs="Times New Roman"/>
        </w:rPr>
      </w:pPr>
      <w:r w:rsidRPr="0056745F">
        <w:rPr>
          <w:rFonts w:ascii="Times New Roman" w:eastAsia="Times New Roman" w:hAnsi="Times New Roman" w:cs="Times New Roman"/>
          <w:bCs/>
          <w:sz w:val="24"/>
          <w:szCs w:val="24"/>
          <w:lang w:eastAsia="pl-PL"/>
        </w:rPr>
        <w:lastRenderedPageBreak/>
        <w:t xml:space="preserve">  Czterogodzinny termin przystąpienia do usuwania awarii obowiązuje również w soboty, niedziele, święta i dni ustawowo wolne od pracy.</w:t>
      </w:r>
    </w:p>
    <w:p w14:paraId="1951E44B" w14:textId="77777777" w:rsidR="00F8574B" w:rsidRPr="0056745F" w:rsidRDefault="00F8574B" w:rsidP="00922B40">
      <w:pPr>
        <w:pStyle w:val="Akapitzlist"/>
        <w:numPr>
          <w:ilvl w:val="0"/>
          <w:numId w:val="17"/>
        </w:numPr>
        <w:suppressAutoHyphens/>
        <w:spacing w:before="40" w:after="40" w:line="360" w:lineRule="auto"/>
        <w:ind w:left="284" w:hanging="284"/>
        <w:jc w:val="both"/>
      </w:pPr>
      <w:r w:rsidRPr="0056745F">
        <w:rPr>
          <w:bCs/>
        </w:rPr>
        <w:t>Data i godzina zgłoszenia awarii, o której mowa w ust. 3, oraz data i godzina przystąpienia do jej usuwania będą dokumentowane przez Zamawiającego na formularzu „Karta zgłoszenia awarii”, stanowiącym Załącznik nr 8 do </w:t>
      </w:r>
      <w:r>
        <w:rPr>
          <w:bCs/>
        </w:rPr>
        <w:t>Umowy</w:t>
      </w:r>
      <w:r w:rsidRPr="0056745F">
        <w:rPr>
          <w:bCs/>
        </w:rPr>
        <w:t>.</w:t>
      </w:r>
    </w:p>
    <w:p w14:paraId="75AFD9B3" w14:textId="77777777" w:rsidR="00F8574B" w:rsidRPr="0056745F" w:rsidRDefault="00F8574B" w:rsidP="00922B40">
      <w:pPr>
        <w:pStyle w:val="Akapitzlist"/>
        <w:numPr>
          <w:ilvl w:val="0"/>
          <w:numId w:val="17"/>
        </w:numPr>
        <w:suppressAutoHyphens/>
        <w:spacing w:before="40" w:after="40" w:line="360" w:lineRule="auto"/>
        <w:ind w:left="284" w:hanging="284"/>
        <w:jc w:val="both"/>
      </w:pPr>
      <w:r w:rsidRPr="0056745F">
        <w:rPr>
          <w:bCs/>
        </w:rPr>
        <w:t xml:space="preserve">Wykonawca jest zobowiązany do potwierdzenia otrzymanego zgłoszenia awarii za pośrednictwem poczty elektronicznej na adres Zamawiającego, wskazany </w:t>
      </w:r>
      <w:r w:rsidRPr="0056745F">
        <w:rPr>
          <w:bCs/>
        </w:rPr>
        <w:br/>
      </w:r>
      <w:r>
        <w:rPr>
          <w:bCs/>
        </w:rPr>
        <w:t>w § 15</w:t>
      </w:r>
      <w:r w:rsidRPr="0056745F">
        <w:rPr>
          <w:bCs/>
        </w:rPr>
        <w:t> ust. 3 pkt. 2 </w:t>
      </w:r>
      <w:r>
        <w:rPr>
          <w:bCs/>
        </w:rPr>
        <w:t>Umowy</w:t>
      </w:r>
      <w:r w:rsidRPr="0056745F">
        <w:rPr>
          <w:bCs/>
        </w:rPr>
        <w:t>. Potwierdzenie musi zawierać następujące dane: datę i godzinę otrzymania zgłoszenia i przewidywana datę i godzinę przystąpienia Wykonawcy do usuwania awarii.</w:t>
      </w:r>
    </w:p>
    <w:p w14:paraId="763F9AAA" w14:textId="77777777" w:rsidR="00F8574B" w:rsidRPr="0056745F" w:rsidRDefault="00F8574B" w:rsidP="00922B40">
      <w:pPr>
        <w:numPr>
          <w:ilvl w:val="0"/>
          <w:numId w:val="17"/>
        </w:numPr>
        <w:suppressAutoHyphens/>
        <w:spacing w:before="40" w:after="40" w:line="360" w:lineRule="auto"/>
        <w:ind w:left="284" w:hanging="284"/>
        <w:jc w:val="both"/>
        <w:rPr>
          <w:rFonts w:ascii="Times New Roman" w:hAnsi="Times New Roman" w:cs="Times New Roman"/>
        </w:rPr>
      </w:pPr>
      <w:r w:rsidRPr="0056745F">
        <w:rPr>
          <w:rFonts w:ascii="Times New Roman" w:eastAsia="Times New Roman" w:hAnsi="Times New Roman" w:cs="Times New Roman"/>
          <w:bCs/>
          <w:sz w:val="24"/>
          <w:szCs w:val="24"/>
          <w:lang w:eastAsia="pl-PL"/>
        </w:rPr>
        <w:t>Koszt usunięcia awarii jest kosztem Wykonawcy.</w:t>
      </w:r>
    </w:p>
    <w:p w14:paraId="011D68AB" w14:textId="77777777" w:rsidR="00F8574B" w:rsidRPr="0056745F" w:rsidRDefault="00F8574B" w:rsidP="00922B40">
      <w:pPr>
        <w:numPr>
          <w:ilvl w:val="0"/>
          <w:numId w:val="17"/>
        </w:numPr>
        <w:suppressAutoHyphens/>
        <w:spacing w:before="40" w:after="40" w:line="360" w:lineRule="auto"/>
        <w:ind w:left="284" w:hanging="284"/>
        <w:jc w:val="both"/>
        <w:rPr>
          <w:rFonts w:ascii="Times New Roman" w:hAnsi="Times New Roman" w:cs="Times New Roman"/>
        </w:rPr>
      </w:pPr>
      <w:r w:rsidRPr="0056745F">
        <w:rPr>
          <w:rFonts w:ascii="Times New Roman" w:eastAsia="Times New Roman" w:hAnsi="Times New Roman" w:cs="Times New Roman"/>
          <w:bCs/>
          <w:sz w:val="24"/>
          <w:szCs w:val="24"/>
          <w:lang w:eastAsia="pl-PL"/>
        </w:rPr>
        <w:t>W przypadku nie usunięcia awarii w terminie określonym w pkt. 3 i 4 Zamawiającemu przysługuje prawo usunięcia awarii przy pomocy osoby trzeciej, na ryzyko i koszt Wykonawcy.</w:t>
      </w:r>
    </w:p>
    <w:p w14:paraId="604513CD" w14:textId="77777777" w:rsidR="00F8574B" w:rsidRPr="0056745F" w:rsidRDefault="00F8574B" w:rsidP="00922B40">
      <w:pPr>
        <w:numPr>
          <w:ilvl w:val="0"/>
          <w:numId w:val="17"/>
        </w:numPr>
        <w:suppressAutoHyphens/>
        <w:spacing w:before="40" w:after="40" w:line="360" w:lineRule="auto"/>
        <w:ind w:left="284" w:hanging="284"/>
        <w:jc w:val="both"/>
        <w:rPr>
          <w:rFonts w:ascii="Times New Roman" w:hAnsi="Times New Roman" w:cs="Times New Roman"/>
        </w:rPr>
      </w:pPr>
      <w:r w:rsidRPr="0056745F">
        <w:rPr>
          <w:rFonts w:ascii="Times New Roman" w:eastAsia="Times New Roman" w:hAnsi="Times New Roman" w:cs="Times New Roman"/>
          <w:bCs/>
          <w:sz w:val="24"/>
          <w:szCs w:val="24"/>
          <w:lang w:eastAsia="pl-PL"/>
        </w:rPr>
        <w:t xml:space="preserve">W okresie rękojmi usunięcie awarii przez osobę trzecią nastąpi w pierwszej kolejności </w:t>
      </w:r>
      <w:r w:rsidRPr="0056745F">
        <w:rPr>
          <w:rFonts w:ascii="Times New Roman" w:eastAsia="Times New Roman" w:hAnsi="Times New Roman" w:cs="Times New Roman"/>
          <w:bCs/>
          <w:sz w:val="24"/>
          <w:szCs w:val="24"/>
          <w:lang w:eastAsia="pl-PL"/>
        </w:rPr>
        <w:br/>
        <w:t xml:space="preserve">z zabezpieczenia należytego wykonania </w:t>
      </w:r>
      <w:r>
        <w:rPr>
          <w:rFonts w:ascii="Times New Roman" w:eastAsia="Times New Roman" w:hAnsi="Times New Roman" w:cs="Times New Roman"/>
          <w:bCs/>
          <w:sz w:val="24"/>
          <w:szCs w:val="24"/>
          <w:lang w:eastAsia="pl-PL"/>
        </w:rPr>
        <w:t>Umowy</w:t>
      </w:r>
      <w:r w:rsidRPr="0056745F">
        <w:rPr>
          <w:rFonts w:ascii="Times New Roman" w:eastAsia="Times New Roman" w:hAnsi="Times New Roman" w:cs="Times New Roman"/>
          <w:bCs/>
          <w:sz w:val="24"/>
          <w:szCs w:val="24"/>
          <w:lang w:eastAsia="pl-PL"/>
        </w:rPr>
        <w:t xml:space="preserve"> wniesionego przez Wykonawcę, </w:t>
      </w:r>
      <w:r w:rsidRPr="0056745F">
        <w:rPr>
          <w:rFonts w:ascii="Times New Roman" w:eastAsia="Times New Roman" w:hAnsi="Times New Roman" w:cs="Times New Roman"/>
          <w:bCs/>
          <w:sz w:val="24"/>
          <w:szCs w:val="24"/>
          <w:lang w:eastAsia="pl-PL"/>
        </w:rPr>
        <w:br/>
        <w:t>z którym zawarto niniejszą Umowę.</w:t>
      </w:r>
    </w:p>
    <w:p w14:paraId="55159BB4" w14:textId="77777777" w:rsidR="00F8574B" w:rsidRPr="0056745F" w:rsidRDefault="00F8574B" w:rsidP="00922B40">
      <w:pPr>
        <w:numPr>
          <w:ilvl w:val="0"/>
          <w:numId w:val="17"/>
        </w:numPr>
        <w:suppressAutoHyphens/>
        <w:spacing w:before="40" w:after="40" w:line="360" w:lineRule="auto"/>
        <w:ind w:left="284" w:hanging="284"/>
        <w:jc w:val="both"/>
        <w:rPr>
          <w:rFonts w:ascii="Times New Roman" w:hAnsi="Times New Roman" w:cs="Times New Roman"/>
        </w:rPr>
      </w:pPr>
      <w:r w:rsidRPr="0056745F">
        <w:rPr>
          <w:rFonts w:ascii="Times New Roman" w:eastAsia="Times New Roman" w:hAnsi="Times New Roman" w:cs="Times New Roman"/>
          <w:bCs/>
          <w:sz w:val="24"/>
          <w:szCs w:val="24"/>
          <w:lang w:eastAsia="pl-PL"/>
        </w:rPr>
        <w:t>Wykonawca oświadcza, że okres udzielonej gwarancji producenta na niżej wymienione urządzenia:</w:t>
      </w:r>
    </w:p>
    <w:p w14:paraId="390333D7" w14:textId="77777777" w:rsidR="00F8574B" w:rsidRPr="0056745F" w:rsidRDefault="00F8574B" w:rsidP="00F67D21">
      <w:pPr>
        <w:numPr>
          <w:ilvl w:val="2"/>
          <w:numId w:val="16"/>
        </w:numPr>
        <w:suppressAutoHyphens/>
        <w:spacing w:after="0" w:line="360" w:lineRule="auto"/>
        <w:ind w:left="851"/>
        <w:jc w:val="both"/>
        <w:rPr>
          <w:rFonts w:ascii="Times New Roman" w:hAnsi="Times New Roman" w:cs="Times New Roman"/>
        </w:rPr>
      </w:pPr>
      <w:r w:rsidRPr="0056745F">
        <w:rPr>
          <w:rFonts w:ascii="Times New Roman" w:eastAsia="Times New Roman" w:hAnsi="Times New Roman" w:cs="Times New Roman"/>
          <w:bCs/>
          <w:sz w:val="24"/>
          <w:szCs w:val="24"/>
          <w:lang w:eastAsia="pl-PL"/>
        </w:rPr>
        <w:t>panele fotowoltaiczne,</w:t>
      </w:r>
    </w:p>
    <w:p w14:paraId="4AE884B7" w14:textId="77777777" w:rsidR="00F8574B" w:rsidRPr="0056745F" w:rsidRDefault="00F8574B" w:rsidP="00F67D21">
      <w:pPr>
        <w:numPr>
          <w:ilvl w:val="2"/>
          <w:numId w:val="16"/>
        </w:numPr>
        <w:suppressAutoHyphens/>
        <w:spacing w:after="0" w:line="360" w:lineRule="auto"/>
        <w:ind w:left="851"/>
        <w:jc w:val="both"/>
        <w:rPr>
          <w:rFonts w:ascii="Times New Roman" w:hAnsi="Times New Roman" w:cs="Times New Roman"/>
        </w:rPr>
      </w:pPr>
      <w:r w:rsidRPr="0056745F">
        <w:rPr>
          <w:rFonts w:ascii="Times New Roman" w:eastAsia="Times New Roman" w:hAnsi="Times New Roman" w:cs="Times New Roman"/>
          <w:bCs/>
          <w:sz w:val="24"/>
          <w:szCs w:val="24"/>
          <w:lang w:eastAsia="pl-PL"/>
        </w:rPr>
        <w:t>falowniki,</w:t>
      </w:r>
    </w:p>
    <w:p w14:paraId="55383081" w14:textId="77777777" w:rsidR="00F8574B" w:rsidRPr="0056745F" w:rsidRDefault="00F8574B" w:rsidP="00F67D21">
      <w:pPr>
        <w:numPr>
          <w:ilvl w:val="2"/>
          <w:numId w:val="16"/>
        </w:numPr>
        <w:suppressAutoHyphens/>
        <w:spacing w:after="0" w:line="360" w:lineRule="auto"/>
        <w:ind w:left="851"/>
        <w:jc w:val="both"/>
        <w:rPr>
          <w:rFonts w:ascii="Times New Roman" w:hAnsi="Times New Roman" w:cs="Times New Roman"/>
        </w:rPr>
      </w:pPr>
      <w:r w:rsidRPr="0056745F">
        <w:rPr>
          <w:rFonts w:ascii="Times New Roman" w:eastAsia="Times New Roman" w:hAnsi="Times New Roman" w:cs="Times New Roman"/>
          <w:bCs/>
          <w:sz w:val="24"/>
          <w:szCs w:val="24"/>
          <w:lang w:eastAsia="pl-PL"/>
        </w:rPr>
        <w:t>rozdzielnice elektryczne,</w:t>
      </w:r>
    </w:p>
    <w:p w14:paraId="67A99E67" w14:textId="77777777" w:rsidR="00F8574B" w:rsidRPr="0056745F" w:rsidRDefault="00F8574B" w:rsidP="00F8574B">
      <w:pPr>
        <w:spacing w:before="40" w:after="40" w:line="360" w:lineRule="auto"/>
        <w:ind w:left="142"/>
        <w:rPr>
          <w:rFonts w:ascii="Times New Roman" w:hAnsi="Times New Roman" w:cs="Times New Roman"/>
        </w:rPr>
      </w:pPr>
      <w:r w:rsidRPr="0056745F">
        <w:rPr>
          <w:rFonts w:ascii="Times New Roman" w:eastAsia="Times New Roman" w:hAnsi="Times New Roman" w:cs="Times New Roman"/>
          <w:bCs/>
          <w:sz w:val="24"/>
          <w:szCs w:val="24"/>
          <w:lang w:eastAsia="pl-PL"/>
        </w:rPr>
        <w:t xml:space="preserve">wynosi 120 miesięcy, licząc od dnia podpisania </w:t>
      </w:r>
      <w:r>
        <w:rPr>
          <w:rFonts w:ascii="Times New Roman" w:hAnsi="Times New Roman" w:cs="Times New Roman"/>
          <w:sz w:val="24"/>
          <w:szCs w:val="24"/>
        </w:rPr>
        <w:t>„Protoko</w:t>
      </w:r>
      <w:r w:rsidRPr="0056745F">
        <w:rPr>
          <w:rFonts w:ascii="Times New Roman" w:hAnsi="Times New Roman" w:cs="Times New Roman"/>
          <w:sz w:val="24"/>
          <w:szCs w:val="24"/>
        </w:rPr>
        <w:t>ł</w:t>
      </w:r>
      <w:r>
        <w:rPr>
          <w:rFonts w:ascii="Times New Roman" w:hAnsi="Times New Roman" w:cs="Times New Roman"/>
          <w:sz w:val="24"/>
          <w:szCs w:val="24"/>
        </w:rPr>
        <w:t>u</w:t>
      </w:r>
      <w:r w:rsidRPr="0056745F">
        <w:rPr>
          <w:rFonts w:ascii="Times New Roman" w:hAnsi="Times New Roman" w:cs="Times New Roman"/>
          <w:sz w:val="24"/>
          <w:szCs w:val="24"/>
        </w:rPr>
        <w:t xml:space="preserve"> końcowego odbioru przedmiotu </w:t>
      </w:r>
      <w:r>
        <w:rPr>
          <w:rFonts w:ascii="Times New Roman" w:hAnsi="Times New Roman" w:cs="Times New Roman"/>
          <w:sz w:val="24"/>
          <w:szCs w:val="24"/>
        </w:rPr>
        <w:t>Umowy</w:t>
      </w:r>
      <w:r w:rsidRPr="0056745F">
        <w:rPr>
          <w:rFonts w:ascii="Times New Roman" w:hAnsi="Times New Roman" w:cs="Times New Roman"/>
          <w:sz w:val="24"/>
          <w:szCs w:val="24"/>
        </w:rPr>
        <w:t xml:space="preserve"> bez wad”</w:t>
      </w:r>
      <w:r w:rsidRPr="0056745F">
        <w:rPr>
          <w:rFonts w:ascii="Times New Roman" w:eastAsia="Times New Roman" w:hAnsi="Times New Roman" w:cs="Times New Roman"/>
          <w:bCs/>
          <w:sz w:val="24"/>
          <w:szCs w:val="24"/>
          <w:lang w:eastAsia="pl-PL"/>
        </w:rPr>
        <w:t>.</w:t>
      </w:r>
    </w:p>
    <w:p w14:paraId="712EB194" w14:textId="77777777" w:rsidR="00F8574B" w:rsidRPr="0056745F" w:rsidRDefault="00F8574B" w:rsidP="00922B40">
      <w:pPr>
        <w:numPr>
          <w:ilvl w:val="0"/>
          <w:numId w:val="17"/>
        </w:numPr>
        <w:suppressAutoHyphens/>
        <w:spacing w:before="40" w:after="40" w:line="360" w:lineRule="auto"/>
        <w:ind w:left="426" w:hanging="426"/>
        <w:jc w:val="both"/>
        <w:rPr>
          <w:rFonts w:ascii="Times New Roman" w:hAnsi="Times New Roman" w:cs="Times New Roman"/>
        </w:rPr>
      </w:pPr>
      <w:r w:rsidRPr="0056745F">
        <w:rPr>
          <w:rFonts w:ascii="Times New Roman" w:eastAsia="Times New Roman" w:hAnsi="Times New Roman" w:cs="Times New Roman"/>
          <w:bCs/>
          <w:sz w:val="24"/>
          <w:szCs w:val="24"/>
          <w:lang w:eastAsia="pl-PL"/>
        </w:rPr>
        <w:t>Wykonawca zobowiązany jest wydać Zamawiającemu stosowne karty gwarancyjne lub inne, równorzędne dokumenty, w których gwarant zobowiąże się w okresie gwarancji</w:t>
      </w:r>
      <w:r>
        <w:rPr>
          <w:rFonts w:ascii="Times New Roman" w:eastAsia="Times New Roman" w:hAnsi="Times New Roman" w:cs="Times New Roman"/>
          <w:bCs/>
          <w:sz w:val="24"/>
          <w:szCs w:val="24"/>
          <w:lang w:eastAsia="pl-PL"/>
        </w:rPr>
        <w:t>, wskazanym w ust. 9</w:t>
      </w:r>
      <w:r w:rsidRPr="0056745F">
        <w:rPr>
          <w:rFonts w:ascii="Times New Roman" w:eastAsia="Times New Roman" w:hAnsi="Times New Roman" w:cs="Times New Roman"/>
          <w:bCs/>
          <w:sz w:val="24"/>
          <w:szCs w:val="24"/>
          <w:lang w:eastAsia="pl-PL"/>
        </w:rPr>
        <w:t xml:space="preserve">, do wykonywania nieodpłatnie napraw i usuwania wad urządzeń </w:t>
      </w:r>
      <w:r>
        <w:rPr>
          <w:rFonts w:ascii="Times New Roman" w:eastAsia="Times New Roman" w:hAnsi="Times New Roman" w:cs="Times New Roman"/>
          <w:bCs/>
          <w:sz w:val="24"/>
          <w:szCs w:val="24"/>
          <w:lang w:eastAsia="pl-PL"/>
        </w:rPr>
        <w:br/>
      </w:r>
      <w:r w:rsidRPr="0056745F">
        <w:rPr>
          <w:rFonts w:ascii="Times New Roman" w:eastAsia="Times New Roman" w:hAnsi="Times New Roman" w:cs="Times New Roman"/>
          <w:bCs/>
          <w:sz w:val="24"/>
          <w:szCs w:val="24"/>
          <w:lang w:eastAsia="pl-PL"/>
        </w:rPr>
        <w:t xml:space="preserve">i osprzętu w terminie wyznaczonym przez Zamawiającego, bez względu </w:t>
      </w:r>
      <w:r w:rsidRPr="0056745F">
        <w:rPr>
          <w:rFonts w:ascii="Times New Roman" w:eastAsia="Times New Roman" w:hAnsi="Times New Roman" w:cs="Times New Roman"/>
          <w:bCs/>
          <w:sz w:val="24"/>
          <w:szCs w:val="24"/>
          <w:lang w:eastAsia="pl-PL"/>
        </w:rPr>
        <w:br/>
        <w:t>na wysokość związanych z tym kosztów.</w:t>
      </w:r>
    </w:p>
    <w:p w14:paraId="275F64A4" w14:textId="77777777" w:rsidR="00F8574B" w:rsidRPr="0056745F" w:rsidRDefault="00F8574B" w:rsidP="00922B40">
      <w:pPr>
        <w:numPr>
          <w:ilvl w:val="0"/>
          <w:numId w:val="17"/>
        </w:numPr>
        <w:suppressAutoHyphens/>
        <w:spacing w:before="40" w:after="40" w:line="360" w:lineRule="auto"/>
        <w:ind w:left="426" w:hanging="426"/>
        <w:jc w:val="both"/>
        <w:rPr>
          <w:rFonts w:ascii="Times New Roman" w:hAnsi="Times New Roman" w:cs="Times New Roman"/>
        </w:rPr>
      </w:pPr>
      <w:r w:rsidRPr="0056745F">
        <w:rPr>
          <w:rFonts w:ascii="Times New Roman" w:eastAsia="Times New Roman" w:hAnsi="Times New Roman" w:cs="Times New Roman"/>
          <w:bCs/>
          <w:sz w:val="24"/>
          <w:szCs w:val="24"/>
          <w:lang w:eastAsia="pl-PL"/>
        </w:rPr>
        <w:t>W okresie gwarancji Wykonawca będzie wykonywał nieodpłatnie przeglądy gwarancyjne elementów wymienionych w ust. 9, zgodnie z zaleceniami producenta.</w:t>
      </w:r>
    </w:p>
    <w:p w14:paraId="11A4B462" w14:textId="77777777" w:rsidR="00F8574B" w:rsidRPr="0056745F" w:rsidRDefault="00F8574B" w:rsidP="00F67D21">
      <w:pPr>
        <w:numPr>
          <w:ilvl w:val="0"/>
          <w:numId w:val="17"/>
        </w:numPr>
        <w:suppressAutoHyphens/>
        <w:spacing w:before="40" w:after="40" w:line="360" w:lineRule="auto"/>
        <w:ind w:left="284"/>
        <w:jc w:val="both"/>
        <w:rPr>
          <w:rFonts w:ascii="Times New Roman" w:hAnsi="Times New Roman" w:cs="Times New Roman"/>
        </w:rPr>
      </w:pPr>
      <w:r w:rsidRPr="0056745F">
        <w:rPr>
          <w:rFonts w:ascii="Times New Roman" w:eastAsia="Times New Roman" w:hAnsi="Times New Roman" w:cs="Times New Roman"/>
          <w:bCs/>
          <w:iCs/>
          <w:sz w:val="24"/>
          <w:szCs w:val="24"/>
          <w:lang w:eastAsia="pl-PL"/>
        </w:rPr>
        <w:lastRenderedPageBreak/>
        <w:t>Uprawnienia Zamawiającego z tytułu rękojmi i odpowiednio z tytułu gwarancji podlegają każdorazowo zawieszeniu na okres usuwania wad.</w:t>
      </w:r>
    </w:p>
    <w:p w14:paraId="76A8CE0B" w14:textId="77777777" w:rsidR="00F8574B" w:rsidRPr="0056745F" w:rsidRDefault="00F8574B" w:rsidP="00F67D21">
      <w:pPr>
        <w:numPr>
          <w:ilvl w:val="0"/>
          <w:numId w:val="17"/>
        </w:numPr>
        <w:suppressAutoHyphens/>
        <w:spacing w:before="40" w:after="40" w:line="360" w:lineRule="auto"/>
        <w:ind w:left="284"/>
        <w:jc w:val="both"/>
        <w:rPr>
          <w:rFonts w:ascii="Times New Roman" w:hAnsi="Times New Roman" w:cs="Times New Roman"/>
        </w:rPr>
      </w:pPr>
      <w:r w:rsidRPr="0056745F">
        <w:rPr>
          <w:rFonts w:ascii="Times New Roman" w:eastAsia="Times New Roman" w:hAnsi="Times New Roman" w:cs="Times New Roman"/>
          <w:bCs/>
          <w:iCs/>
          <w:sz w:val="24"/>
          <w:szCs w:val="24"/>
          <w:lang w:eastAsia="pl-PL"/>
        </w:rPr>
        <w:t xml:space="preserve">Wykonawca gwarantuje, że w dacie odbioru końcowego przedmiot </w:t>
      </w:r>
      <w:r>
        <w:rPr>
          <w:rFonts w:ascii="Times New Roman" w:eastAsia="Times New Roman" w:hAnsi="Times New Roman" w:cs="Times New Roman"/>
          <w:bCs/>
          <w:iCs/>
          <w:sz w:val="24"/>
          <w:szCs w:val="24"/>
          <w:lang w:eastAsia="pl-PL"/>
        </w:rPr>
        <w:t>Umowy</w:t>
      </w:r>
      <w:r w:rsidRPr="0056745F">
        <w:rPr>
          <w:rFonts w:ascii="Times New Roman" w:eastAsia="Times New Roman" w:hAnsi="Times New Roman" w:cs="Times New Roman"/>
          <w:bCs/>
          <w:iCs/>
          <w:sz w:val="24"/>
          <w:szCs w:val="24"/>
          <w:lang w:eastAsia="pl-PL"/>
        </w:rPr>
        <w:t xml:space="preserve"> będzie wolny od wad fizycznych i prawnych.</w:t>
      </w:r>
    </w:p>
    <w:p w14:paraId="44F56FE9" w14:textId="77777777" w:rsidR="00F8574B" w:rsidRPr="0056745F" w:rsidRDefault="00F8574B" w:rsidP="00F67D21">
      <w:pPr>
        <w:numPr>
          <w:ilvl w:val="0"/>
          <w:numId w:val="17"/>
        </w:numPr>
        <w:suppressAutoHyphens/>
        <w:spacing w:before="40" w:after="40" w:line="360" w:lineRule="auto"/>
        <w:ind w:left="284"/>
        <w:jc w:val="both"/>
        <w:rPr>
          <w:rFonts w:ascii="Times New Roman" w:hAnsi="Times New Roman" w:cs="Times New Roman"/>
        </w:rPr>
      </w:pPr>
      <w:r w:rsidRPr="0056745F">
        <w:rPr>
          <w:rFonts w:ascii="Times New Roman" w:eastAsia="Times New Roman" w:hAnsi="Times New Roman" w:cs="Times New Roman"/>
          <w:bCs/>
          <w:sz w:val="24"/>
          <w:szCs w:val="24"/>
          <w:lang w:eastAsia="ar-SA"/>
        </w:rPr>
        <w:t>Jeżeli w okresie gwarancji i rękojmi zostaną ujawnione wady, Zamawiającemu przysługują następując uprawnienia:</w:t>
      </w:r>
    </w:p>
    <w:p w14:paraId="16D3177D" w14:textId="77777777" w:rsidR="00F8574B" w:rsidRPr="0056745F" w:rsidRDefault="00F8574B" w:rsidP="00F67D21">
      <w:pPr>
        <w:numPr>
          <w:ilvl w:val="0"/>
          <w:numId w:val="25"/>
        </w:numPr>
        <w:suppressAutoHyphens/>
        <w:spacing w:after="0" w:line="360" w:lineRule="auto"/>
        <w:ind w:left="709"/>
        <w:jc w:val="both"/>
        <w:rPr>
          <w:rFonts w:ascii="Times New Roman" w:hAnsi="Times New Roman" w:cs="Times New Roman"/>
        </w:rPr>
      </w:pPr>
      <w:r w:rsidRPr="0056745F">
        <w:rPr>
          <w:rFonts w:ascii="Times New Roman" w:eastAsia="Times New Roman" w:hAnsi="Times New Roman" w:cs="Times New Roman"/>
          <w:sz w:val="24"/>
          <w:szCs w:val="24"/>
          <w:lang w:eastAsia="pl-PL"/>
        </w:rPr>
        <w:t xml:space="preserve">jeżeli wady kwalifikują się do usunięcia, Zamawiający wyznaczy Wykonawcy termin ich usunięcia. Wykonawca zobowiązany jest do pisemnego zawiadomienia Zamawiającego o ich usunięciu. </w:t>
      </w:r>
    </w:p>
    <w:p w14:paraId="3B38C1B8" w14:textId="77777777" w:rsidR="00F8574B" w:rsidRPr="0056745F" w:rsidRDefault="00F8574B" w:rsidP="00F67D21">
      <w:pPr>
        <w:numPr>
          <w:ilvl w:val="0"/>
          <w:numId w:val="25"/>
        </w:numPr>
        <w:suppressAutoHyphens/>
        <w:spacing w:after="0" w:line="360" w:lineRule="auto"/>
        <w:ind w:left="709"/>
        <w:jc w:val="both"/>
        <w:rPr>
          <w:rFonts w:ascii="Times New Roman" w:hAnsi="Times New Roman" w:cs="Times New Roman"/>
        </w:rPr>
      </w:pPr>
      <w:r w:rsidRPr="0056745F">
        <w:rPr>
          <w:rFonts w:ascii="Times New Roman" w:eastAsia="Times New Roman" w:hAnsi="Times New Roman" w:cs="Times New Roman"/>
          <w:sz w:val="24"/>
          <w:szCs w:val="24"/>
          <w:lang w:eastAsia="pl-PL"/>
        </w:rPr>
        <w:t xml:space="preserve">w przypadku nie usunięcia wad w wyznaczonym terminie, </w:t>
      </w:r>
      <w:r w:rsidRPr="0056745F">
        <w:rPr>
          <w:rFonts w:ascii="Times New Roman" w:eastAsia="Times New Roman" w:hAnsi="Times New Roman" w:cs="Times New Roman"/>
          <w:bCs/>
          <w:iCs/>
          <w:sz w:val="24"/>
          <w:szCs w:val="24"/>
          <w:lang w:eastAsia="pl-PL"/>
        </w:rPr>
        <w:t xml:space="preserve">Zamawiający może ponowić wezwanie do przystąpienia do usunięcia wad, a w przypadku braku reakcji Wykonawcy na zgłoszenie żądania przystąpienia do usunięcia wad, Zamawiający może zlecić </w:t>
      </w:r>
      <w:r w:rsidRPr="0056745F">
        <w:rPr>
          <w:rFonts w:ascii="Times New Roman" w:eastAsia="Times New Roman" w:hAnsi="Times New Roman" w:cs="Times New Roman"/>
          <w:bCs/>
          <w:iCs/>
          <w:sz w:val="24"/>
          <w:szCs w:val="24"/>
          <w:lang w:eastAsia="pl-PL"/>
        </w:rPr>
        <w:br/>
        <w:t>ich usunięcie podmiotowi trzeciemu, na ryzyko i koszt Wykonawcy, z zachowaniem praw wynikających z gwarancji;</w:t>
      </w:r>
    </w:p>
    <w:p w14:paraId="0B6C893D" w14:textId="77777777" w:rsidR="00F8574B" w:rsidRPr="0056745F" w:rsidRDefault="00F8574B" w:rsidP="00F67D21">
      <w:pPr>
        <w:numPr>
          <w:ilvl w:val="0"/>
          <w:numId w:val="25"/>
        </w:numPr>
        <w:suppressAutoHyphens/>
        <w:spacing w:after="0" w:line="360" w:lineRule="auto"/>
        <w:ind w:left="709"/>
        <w:jc w:val="both"/>
        <w:rPr>
          <w:rFonts w:ascii="Times New Roman" w:hAnsi="Times New Roman" w:cs="Times New Roman"/>
        </w:rPr>
      </w:pPr>
      <w:r w:rsidRPr="0056745F">
        <w:rPr>
          <w:rFonts w:ascii="Times New Roman" w:eastAsia="Times New Roman" w:hAnsi="Times New Roman" w:cs="Times New Roman"/>
          <w:sz w:val="24"/>
          <w:szCs w:val="24"/>
          <w:lang w:eastAsia="pl-PL"/>
        </w:rPr>
        <w:t>jeżeli wady nie kwalifikują się do usunięcia, to:</w:t>
      </w:r>
    </w:p>
    <w:p w14:paraId="5DD99105" w14:textId="77777777" w:rsidR="00F8574B" w:rsidRPr="0056745F" w:rsidRDefault="00F8574B" w:rsidP="00F67D21">
      <w:pPr>
        <w:numPr>
          <w:ilvl w:val="1"/>
          <w:numId w:val="5"/>
        </w:numPr>
        <w:suppressAutoHyphens/>
        <w:spacing w:after="0" w:line="360" w:lineRule="auto"/>
        <w:jc w:val="both"/>
        <w:rPr>
          <w:rFonts w:ascii="Times New Roman" w:hAnsi="Times New Roman" w:cs="Times New Roman"/>
        </w:rPr>
      </w:pPr>
      <w:r w:rsidRPr="0056745F">
        <w:rPr>
          <w:rFonts w:ascii="Times New Roman" w:eastAsia="Times New Roman" w:hAnsi="Times New Roman" w:cs="Times New Roman"/>
          <w:sz w:val="24"/>
          <w:szCs w:val="24"/>
          <w:lang w:eastAsia="pl-PL"/>
        </w:rPr>
        <w:t xml:space="preserve">Zamawiający może żądać ponownego wykonania wadliwej części przedmiotu </w:t>
      </w:r>
      <w:r>
        <w:rPr>
          <w:rFonts w:ascii="Times New Roman" w:eastAsia="Times New Roman" w:hAnsi="Times New Roman" w:cs="Times New Roman"/>
          <w:sz w:val="24"/>
          <w:szCs w:val="24"/>
          <w:lang w:eastAsia="pl-PL"/>
        </w:rPr>
        <w:t>Umowy</w:t>
      </w:r>
      <w:r w:rsidRPr="0056745F">
        <w:rPr>
          <w:rFonts w:ascii="Times New Roman" w:eastAsia="Times New Roman" w:hAnsi="Times New Roman" w:cs="Times New Roman"/>
          <w:sz w:val="24"/>
          <w:szCs w:val="24"/>
          <w:lang w:eastAsia="pl-PL"/>
        </w:rPr>
        <w:t>, albo</w:t>
      </w:r>
    </w:p>
    <w:p w14:paraId="7E9D5EEE" w14:textId="77777777" w:rsidR="00F8574B" w:rsidRPr="0056745F" w:rsidRDefault="00F8574B" w:rsidP="00F67D21">
      <w:pPr>
        <w:numPr>
          <w:ilvl w:val="1"/>
          <w:numId w:val="5"/>
        </w:numPr>
        <w:suppressAutoHyphens/>
        <w:spacing w:after="40" w:line="360" w:lineRule="auto"/>
        <w:jc w:val="both"/>
        <w:rPr>
          <w:rFonts w:ascii="Times New Roman" w:hAnsi="Times New Roman" w:cs="Times New Roman"/>
        </w:rPr>
      </w:pPr>
      <w:r w:rsidRPr="0056745F">
        <w:rPr>
          <w:rFonts w:ascii="Times New Roman" w:eastAsia="Times New Roman" w:hAnsi="Times New Roman" w:cs="Times New Roman"/>
          <w:bCs/>
          <w:sz w:val="24"/>
          <w:szCs w:val="24"/>
          <w:lang w:eastAsia="pl-PL"/>
        </w:rPr>
        <w:t xml:space="preserve">Zamawiający może żądać równowartości wadliwie wykonanej części przedmiotu </w:t>
      </w:r>
      <w:r>
        <w:rPr>
          <w:rFonts w:ascii="Times New Roman" w:eastAsia="Times New Roman" w:hAnsi="Times New Roman" w:cs="Times New Roman"/>
          <w:bCs/>
          <w:sz w:val="24"/>
          <w:szCs w:val="24"/>
          <w:lang w:eastAsia="pl-PL"/>
        </w:rPr>
        <w:t>Umowy</w:t>
      </w:r>
      <w:r w:rsidRPr="0056745F">
        <w:rPr>
          <w:rFonts w:ascii="Times New Roman" w:eastAsia="Times New Roman" w:hAnsi="Times New Roman" w:cs="Times New Roman"/>
          <w:bCs/>
          <w:sz w:val="24"/>
          <w:szCs w:val="24"/>
          <w:lang w:eastAsia="pl-PL"/>
        </w:rPr>
        <w:t>.</w:t>
      </w:r>
    </w:p>
    <w:p w14:paraId="764FC2CC" w14:textId="77777777" w:rsidR="00F8574B" w:rsidRPr="0056745F" w:rsidRDefault="00F8574B" w:rsidP="00C87559">
      <w:pPr>
        <w:numPr>
          <w:ilvl w:val="0"/>
          <w:numId w:val="17"/>
        </w:numPr>
        <w:suppressAutoHyphens/>
        <w:spacing w:before="40" w:after="40" w:line="360" w:lineRule="auto"/>
        <w:ind w:left="426" w:hanging="426"/>
        <w:jc w:val="both"/>
        <w:rPr>
          <w:rFonts w:ascii="Times New Roman" w:hAnsi="Times New Roman" w:cs="Times New Roman"/>
        </w:rPr>
      </w:pPr>
      <w:r w:rsidRPr="0056745F">
        <w:rPr>
          <w:rFonts w:ascii="Times New Roman" w:eastAsia="Times New Roman" w:hAnsi="Times New Roman" w:cs="Times New Roman"/>
          <w:bCs/>
          <w:sz w:val="24"/>
          <w:szCs w:val="24"/>
          <w:lang w:eastAsia="pl-PL"/>
        </w:rPr>
        <w:t xml:space="preserve">Skorzystanie przez Zamawiającego z uprawnienia określonego </w:t>
      </w:r>
      <w:r w:rsidRPr="0056745F">
        <w:rPr>
          <w:rFonts w:ascii="Times New Roman" w:eastAsia="Times New Roman" w:hAnsi="Times New Roman" w:cs="Times New Roman"/>
          <w:bCs/>
          <w:sz w:val="24"/>
          <w:szCs w:val="24"/>
          <w:lang w:eastAsia="pl-PL"/>
        </w:rPr>
        <w:br/>
        <w:t>w ust. 14 pkt. 2) nie wyłącza prawa Zamawiającego do naliczenia kar umownych, o k</w:t>
      </w:r>
      <w:r>
        <w:rPr>
          <w:rFonts w:ascii="Times New Roman" w:eastAsia="Times New Roman" w:hAnsi="Times New Roman" w:cs="Times New Roman"/>
          <w:bCs/>
          <w:sz w:val="24"/>
          <w:szCs w:val="24"/>
          <w:lang w:eastAsia="pl-PL"/>
        </w:rPr>
        <w:t>tórych mowa w § 12 ust. 1 lit. e</w:t>
      </w:r>
      <w:r w:rsidRPr="0056745F">
        <w:rPr>
          <w:rFonts w:ascii="Times New Roman" w:eastAsia="Times New Roman" w:hAnsi="Times New Roman" w:cs="Times New Roman"/>
          <w:bCs/>
          <w:sz w:val="24"/>
          <w:szCs w:val="24"/>
          <w:lang w:eastAsia="pl-PL"/>
        </w:rPr>
        <w:t>.</w:t>
      </w:r>
    </w:p>
    <w:p w14:paraId="6CF11381" w14:textId="77777777" w:rsidR="00F8574B" w:rsidRPr="0056745F" w:rsidRDefault="00F8574B" w:rsidP="00C87559">
      <w:pPr>
        <w:numPr>
          <w:ilvl w:val="0"/>
          <w:numId w:val="17"/>
        </w:numPr>
        <w:suppressAutoHyphens/>
        <w:spacing w:before="40" w:after="40" w:line="360" w:lineRule="auto"/>
        <w:ind w:left="426" w:hanging="426"/>
        <w:jc w:val="both"/>
        <w:rPr>
          <w:rFonts w:ascii="Times New Roman" w:hAnsi="Times New Roman" w:cs="Times New Roman"/>
        </w:rPr>
      </w:pPr>
      <w:r w:rsidRPr="0056745F">
        <w:rPr>
          <w:rFonts w:ascii="Times New Roman" w:eastAsia="Times New Roman" w:hAnsi="Times New Roman" w:cs="Times New Roman"/>
          <w:bCs/>
          <w:sz w:val="24"/>
          <w:szCs w:val="24"/>
          <w:lang w:eastAsia="ar-SA"/>
        </w:rPr>
        <w:t xml:space="preserve">Gwarancja nie wyłącza, nie ogranicza, ani nie zawiesza uprawnień Zamawiającego wynikających z przepisów kodeksu cywilnego o rękojmi za wady. </w:t>
      </w:r>
    </w:p>
    <w:p w14:paraId="77861E64" w14:textId="77777777" w:rsidR="00F8574B" w:rsidRPr="0056745F" w:rsidRDefault="00F8574B" w:rsidP="00F8574B">
      <w:pPr>
        <w:spacing w:after="0" w:line="360" w:lineRule="auto"/>
        <w:ind w:left="720"/>
        <w:contextualSpacing/>
        <w:rPr>
          <w:rFonts w:ascii="Times New Roman" w:eastAsia="Times New Roman" w:hAnsi="Times New Roman" w:cs="Times New Roman"/>
          <w:bCs/>
          <w:sz w:val="24"/>
          <w:szCs w:val="24"/>
          <w:lang w:eastAsia="ar-SA"/>
        </w:rPr>
      </w:pPr>
    </w:p>
    <w:p w14:paraId="6F48DD22" w14:textId="77777777" w:rsidR="00F8574B" w:rsidRPr="0056745F" w:rsidRDefault="00F8574B" w:rsidP="00F8574B">
      <w:pPr>
        <w:pStyle w:val="Zwykytekst1"/>
        <w:spacing w:line="360" w:lineRule="auto"/>
        <w:jc w:val="center"/>
        <w:rPr>
          <w:rFonts w:ascii="Times New Roman" w:hAnsi="Times New Roman" w:cs="Times New Roman"/>
          <w:color w:val="auto"/>
        </w:rPr>
      </w:pPr>
      <w:r w:rsidRPr="0056745F">
        <w:rPr>
          <w:rFonts w:ascii="Times New Roman" w:hAnsi="Times New Roman" w:cs="Times New Roman"/>
          <w:b/>
          <w:color w:val="auto"/>
          <w:sz w:val="24"/>
          <w:szCs w:val="24"/>
          <w:lang w:eastAsia="ar-SA"/>
        </w:rPr>
        <w:t>§ 11</w:t>
      </w:r>
    </w:p>
    <w:p w14:paraId="59585677" w14:textId="77777777" w:rsidR="00F8574B" w:rsidRPr="0056745F" w:rsidRDefault="00F8574B" w:rsidP="00F8574B">
      <w:pPr>
        <w:widowControl w:val="0"/>
        <w:spacing w:after="0" w:line="360" w:lineRule="auto"/>
        <w:jc w:val="center"/>
        <w:rPr>
          <w:rFonts w:ascii="Times New Roman" w:hAnsi="Times New Roman" w:cs="Times New Roman"/>
        </w:rPr>
      </w:pPr>
      <w:r w:rsidRPr="0056745F">
        <w:rPr>
          <w:rFonts w:ascii="Times New Roman" w:eastAsia="Times New Roman" w:hAnsi="Times New Roman" w:cs="Times New Roman"/>
          <w:b/>
          <w:i/>
          <w:sz w:val="24"/>
          <w:szCs w:val="24"/>
          <w:lang w:eastAsia="ar-SA"/>
        </w:rPr>
        <w:t xml:space="preserve">Zabezpieczenie należytego wykonania </w:t>
      </w:r>
      <w:r>
        <w:rPr>
          <w:rFonts w:ascii="Times New Roman" w:eastAsia="Times New Roman" w:hAnsi="Times New Roman" w:cs="Times New Roman"/>
          <w:b/>
          <w:i/>
          <w:sz w:val="24"/>
          <w:szCs w:val="24"/>
          <w:lang w:eastAsia="ar-SA"/>
        </w:rPr>
        <w:t>Umowy</w:t>
      </w:r>
    </w:p>
    <w:p w14:paraId="2CF9E979" w14:textId="77777777" w:rsidR="00F8574B" w:rsidRPr="0056745F" w:rsidRDefault="00F8574B" w:rsidP="00F67D21">
      <w:pPr>
        <w:numPr>
          <w:ilvl w:val="0"/>
          <w:numId w:val="44"/>
        </w:numPr>
        <w:suppressAutoHyphens/>
        <w:spacing w:after="0" w:line="360" w:lineRule="auto"/>
        <w:ind w:left="360"/>
        <w:jc w:val="both"/>
        <w:rPr>
          <w:rFonts w:ascii="Times New Roman" w:hAnsi="Times New Roman" w:cs="Times New Roman"/>
        </w:rPr>
      </w:pPr>
      <w:r w:rsidRPr="0056745F">
        <w:rPr>
          <w:rFonts w:ascii="Times New Roman" w:eastAsia="Times New Roman" w:hAnsi="Times New Roman" w:cs="Times New Roman"/>
          <w:sz w:val="24"/>
          <w:szCs w:val="24"/>
          <w:lang w:eastAsia="pl-PL"/>
        </w:rPr>
        <w:t>Wykonawca</w:t>
      </w:r>
      <w:r w:rsidRPr="0056745F">
        <w:rPr>
          <w:rFonts w:ascii="Times New Roman" w:eastAsia="Times New Roman" w:hAnsi="Times New Roman" w:cs="Times New Roman"/>
          <w:b/>
          <w:sz w:val="24"/>
          <w:szCs w:val="24"/>
          <w:lang w:eastAsia="pl-PL"/>
        </w:rPr>
        <w:t xml:space="preserve"> </w:t>
      </w:r>
      <w:r w:rsidRPr="0056745F">
        <w:rPr>
          <w:rFonts w:ascii="Times New Roman" w:eastAsia="Times New Roman" w:hAnsi="Times New Roman" w:cs="Times New Roman"/>
          <w:sz w:val="24"/>
          <w:szCs w:val="24"/>
          <w:lang w:eastAsia="pl-PL"/>
        </w:rPr>
        <w:t xml:space="preserve">wniósł zabezpieczenie należytego wykonania </w:t>
      </w:r>
      <w:r>
        <w:rPr>
          <w:rFonts w:ascii="Times New Roman" w:eastAsia="Times New Roman" w:hAnsi="Times New Roman" w:cs="Times New Roman"/>
          <w:sz w:val="24"/>
          <w:szCs w:val="24"/>
          <w:lang w:eastAsia="pl-PL"/>
        </w:rPr>
        <w:t>Umowy</w:t>
      </w:r>
      <w:r w:rsidRPr="0056745F">
        <w:rPr>
          <w:rFonts w:ascii="Times New Roman" w:eastAsia="Times New Roman" w:hAnsi="Times New Roman" w:cs="Times New Roman"/>
          <w:sz w:val="24"/>
          <w:szCs w:val="24"/>
          <w:lang w:eastAsia="pl-PL"/>
        </w:rPr>
        <w:t xml:space="preserve"> w formie ………………………………… na kwotę ………………zł (słownie: …………………………złotych), co stanowi 5 % </w:t>
      </w:r>
      <w:r>
        <w:rPr>
          <w:rFonts w:ascii="Times New Roman" w:eastAsia="Times New Roman" w:hAnsi="Times New Roman" w:cs="Times New Roman"/>
          <w:sz w:val="24"/>
          <w:szCs w:val="24"/>
          <w:lang w:eastAsia="pl-PL"/>
        </w:rPr>
        <w:t xml:space="preserve"> ceny całkowitej brutto podanej w ofercie</w:t>
      </w:r>
      <w:r w:rsidRPr="0056745F">
        <w:rPr>
          <w:rFonts w:ascii="Times New Roman" w:eastAsia="Times New Roman" w:hAnsi="Times New Roman" w:cs="Times New Roman"/>
          <w:sz w:val="24"/>
          <w:szCs w:val="24"/>
          <w:lang w:eastAsia="pl-PL"/>
        </w:rPr>
        <w:t>.</w:t>
      </w:r>
    </w:p>
    <w:p w14:paraId="0A7EA36C" w14:textId="77777777" w:rsidR="00F8574B" w:rsidRPr="0056745F" w:rsidRDefault="00F8574B" w:rsidP="00F67D21">
      <w:pPr>
        <w:numPr>
          <w:ilvl w:val="0"/>
          <w:numId w:val="44"/>
        </w:numPr>
        <w:suppressAutoHyphens/>
        <w:spacing w:after="0" w:line="360" w:lineRule="auto"/>
        <w:ind w:left="360"/>
        <w:jc w:val="both"/>
        <w:rPr>
          <w:rFonts w:ascii="Times New Roman" w:hAnsi="Times New Roman" w:cs="Times New Roman"/>
        </w:rPr>
      </w:pPr>
      <w:r w:rsidRPr="0056745F">
        <w:rPr>
          <w:rFonts w:ascii="Times New Roman" w:eastAsia="Times New Roman" w:hAnsi="Times New Roman" w:cs="Times New Roman"/>
          <w:sz w:val="24"/>
          <w:szCs w:val="24"/>
          <w:lang w:eastAsia="pl-PL"/>
        </w:rPr>
        <w:lastRenderedPageBreak/>
        <w:t xml:space="preserve">W przypadku przedłużenia terminu wykonania przedmiotu </w:t>
      </w:r>
      <w:r>
        <w:rPr>
          <w:rFonts w:ascii="Times New Roman" w:eastAsia="Times New Roman" w:hAnsi="Times New Roman" w:cs="Times New Roman"/>
          <w:sz w:val="24"/>
          <w:szCs w:val="24"/>
          <w:lang w:eastAsia="pl-PL"/>
        </w:rPr>
        <w:t>Umowy</w:t>
      </w:r>
      <w:r w:rsidRPr="0056745F">
        <w:rPr>
          <w:rFonts w:ascii="Times New Roman" w:eastAsia="Times New Roman" w:hAnsi="Times New Roman" w:cs="Times New Roman"/>
          <w:sz w:val="24"/>
          <w:szCs w:val="24"/>
          <w:lang w:eastAsia="pl-PL"/>
        </w:rPr>
        <w:t xml:space="preserve"> Zamawiający</w:t>
      </w:r>
      <w:r w:rsidRPr="0056745F">
        <w:rPr>
          <w:rFonts w:ascii="Times New Roman" w:eastAsia="Times New Roman" w:hAnsi="Times New Roman" w:cs="Times New Roman"/>
          <w:b/>
          <w:sz w:val="24"/>
          <w:szCs w:val="24"/>
          <w:lang w:eastAsia="pl-PL"/>
        </w:rPr>
        <w:t xml:space="preserve"> </w:t>
      </w:r>
      <w:r w:rsidRPr="0056745F">
        <w:rPr>
          <w:rFonts w:ascii="Times New Roman" w:eastAsia="Times New Roman" w:hAnsi="Times New Roman" w:cs="Times New Roman"/>
          <w:sz w:val="24"/>
          <w:szCs w:val="24"/>
          <w:lang w:eastAsia="pl-PL"/>
        </w:rPr>
        <w:t xml:space="preserve">wezwie Wykonawcę do odpowiedniego przedłużenia ważności zabezpieczenia należytego wykonania </w:t>
      </w:r>
      <w:r>
        <w:rPr>
          <w:rFonts w:ascii="Times New Roman" w:eastAsia="Times New Roman" w:hAnsi="Times New Roman" w:cs="Times New Roman"/>
          <w:sz w:val="24"/>
          <w:szCs w:val="24"/>
          <w:lang w:eastAsia="pl-PL"/>
        </w:rPr>
        <w:t>Umowy</w:t>
      </w:r>
      <w:r w:rsidRPr="0056745F">
        <w:rPr>
          <w:rFonts w:ascii="Times New Roman" w:eastAsia="Times New Roman" w:hAnsi="Times New Roman" w:cs="Times New Roman"/>
          <w:sz w:val="24"/>
          <w:szCs w:val="24"/>
          <w:lang w:eastAsia="pl-PL"/>
        </w:rPr>
        <w:t>.</w:t>
      </w:r>
    </w:p>
    <w:p w14:paraId="37501F41" w14:textId="77777777" w:rsidR="00F8574B" w:rsidRPr="0056745F" w:rsidRDefault="00F8574B" w:rsidP="00F67D21">
      <w:pPr>
        <w:numPr>
          <w:ilvl w:val="0"/>
          <w:numId w:val="44"/>
        </w:numPr>
        <w:suppressAutoHyphens/>
        <w:spacing w:after="0" w:line="360" w:lineRule="auto"/>
        <w:ind w:left="360"/>
        <w:jc w:val="both"/>
        <w:rPr>
          <w:rFonts w:ascii="Times New Roman" w:hAnsi="Times New Roman" w:cs="Times New Roman"/>
        </w:rPr>
      </w:pPr>
      <w:r w:rsidRPr="0056745F">
        <w:rPr>
          <w:rFonts w:ascii="Times New Roman" w:eastAsia="Times New Roman" w:hAnsi="Times New Roman" w:cs="Times New Roman"/>
          <w:sz w:val="24"/>
          <w:szCs w:val="24"/>
          <w:u w:val="single"/>
          <w:lang w:eastAsia="ar-SA"/>
        </w:rPr>
        <w:t xml:space="preserve">Zabezpieczenie należytego wykonania </w:t>
      </w:r>
      <w:r>
        <w:rPr>
          <w:rFonts w:ascii="Times New Roman" w:eastAsia="Times New Roman" w:hAnsi="Times New Roman" w:cs="Times New Roman"/>
          <w:sz w:val="24"/>
          <w:szCs w:val="24"/>
          <w:u w:val="single"/>
          <w:lang w:eastAsia="ar-SA"/>
        </w:rPr>
        <w:t>Umowy</w:t>
      </w:r>
      <w:r w:rsidRPr="0056745F">
        <w:rPr>
          <w:rFonts w:ascii="Times New Roman" w:eastAsia="Times New Roman" w:hAnsi="Times New Roman" w:cs="Times New Roman"/>
          <w:sz w:val="24"/>
          <w:szCs w:val="24"/>
          <w:u w:val="single"/>
          <w:lang w:eastAsia="ar-SA"/>
        </w:rPr>
        <w:t xml:space="preserve"> zostanie zwrócone w następujący sposób:</w:t>
      </w:r>
    </w:p>
    <w:p w14:paraId="17CBE339" w14:textId="77777777" w:rsidR="00F8574B" w:rsidRPr="0056745F" w:rsidRDefault="00F8574B" w:rsidP="00F67D21">
      <w:pPr>
        <w:numPr>
          <w:ilvl w:val="0"/>
          <w:numId w:val="10"/>
        </w:numPr>
        <w:tabs>
          <w:tab w:val="left" w:pos="720"/>
        </w:tabs>
        <w:suppressAutoHyphens/>
        <w:spacing w:after="0" w:line="360" w:lineRule="auto"/>
        <w:ind w:left="720"/>
        <w:jc w:val="both"/>
        <w:rPr>
          <w:rFonts w:ascii="Times New Roman" w:hAnsi="Times New Roman" w:cs="Times New Roman"/>
        </w:rPr>
      </w:pPr>
      <w:r w:rsidRPr="0056745F">
        <w:rPr>
          <w:rFonts w:ascii="Times New Roman" w:eastAsia="Times New Roman" w:hAnsi="Times New Roman" w:cs="Times New Roman"/>
          <w:sz w:val="24"/>
          <w:szCs w:val="24"/>
          <w:u w:val="single"/>
          <w:lang w:eastAsia="pl-PL"/>
        </w:rPr>
        <w:t>70% wartości zabezpieczenia (…………….. zł) – w terminie 30 dni od dnia przekazania przez</w:t>
      </w:r>
      <w:r w:rsidRPr="0056745F">
        <w:rPr>
          <w:rFonts w:ascii="Times New Roman" w:eastAsia="Times New Roman" w:hAnsi="Times New Roman" w:cs="Times New Roman"/>
          <w:b/>
          <w:sz w:val="24"/>
          <w:szCs w:val="24"/>
          <w:u w:val="single"/>
          <w:lang w:eastAsia="pl-PL"/>
        </w:rPr>
        <w:t xml:space="preserve"> </w:t>
      </w:r>
      <w:r w:rsidRPr="0056745F">
        <w:rPr>
          <w:rFonts w:ascii="Times New Roman" w:eastAsia="Times New Roman" w:hAnsi="Times New Roman" w:cs="Times New Roman"/>
          <w:sz w:val="24"/>
          <w:szCs w:val="24"/>
          <w:u w:val="single"/>
          <w:lang w:eastAsia="pl-PL"/>
        </w:rPr>
        <w:t>Wykonawcę i przyjęciu całości robót przez Zamawiającego jako należycie wykonane,</w:t>
      </w:r>
    </w:p>
    <w:p w14:paraId="03D8B6AF" w14:textId="77777777" w:rsidR="00F8574B" w:rsidRPr="0056745F" w:rsidRDefault="00F8574B" w:rsidP="00F67D21">
      <w:pPr>
        <w:numPr>
          <w:ilvl w:val="0"/>
          <w:numId w:val="10"/>
        </w:numPr>
        <w:tabs>
          <w:tab w:val="left" w:pos="720"/>
        </w:tabs>
        <w:suppressAutoHyphens/>
        <w:spacing w:after="0" w:line="360" w:lineRule="auto"/>
        <w:ind w:left="720"/>
        <w:jc w:val="both"/>
        <w:rPr>
          <w:rFonts w:ascii="Times New Roman" w:hAnsi="Times New Roman" w:cs="Times New Roman"/>
        </w:rPr>
      </w:pPr>
      <w:r w:rsidRPr="0056745F">
        <w:rPr>
          <w:rFonts w:ascii="Times New Roman" w:eastAsia="Times New Roman" w:hAnsi="Times New Roman" w:cs="Times New Roman"/>
          <w:sz w:val="24"/>
          <w:szCs w:val="24"/>
          <w:u w:val="single"/>
          <w:lang w:eastAsia="pl-PL"/>
        </w:rPr>
        <w:t>30% wartości zabezpieczenia (………………… zł) – najpóźniej w 15-tym dniu po upływie okresu rękojmi</w:t>
      </w:r>
      <w:r w:rsidRPr="0056745F">
        <w:rPr>
          <w:rFonts w:ascii="Times New Roman" w:eastAsia="Times New Roman" w:hAnsi="Times New Roman" w:cs="Times New Roman"/>
          <w:sz w:val="24"/>
          <w:szCs w:val="24"/>
          <w:lang w:eastAsia="pl-PL"/>
        </w:rPr>
        <w:t>.</w:t>
      </w:r>
    </w:p>
    <w:p w14:paraId="2BE51B29" w14:textId="5F20C4E8" w:rsidR="00F8574B" w:rsidRPr="0056745F" w:rsidRDefault="00F8574B" w:rsidP="00F67D21">
      <w:pPr>
        <w:numPr>
          <w:ilvl w:val="0"/>
          <w:numId w:val="44"/>
        </w:numPr>
        <w:suppressAutoHyphens/>
        <w:spacing w:after="0" w:line="360" w:lineRule="auto"/>
        <w:ind w:left="360"/>
        <w:jc w:val="both"/>
        <w:rPr>
          <w:rFonts w:ascii="Times New Roman" w:hAnsi="Times New Roman" w:cs="Times New Roman"/>
        </w:rPr>
      </w:pPr>
      <w:r w:rsidRPr="0056745F">
        <w:rPr>
          <w:rFonts w:ascii="Times New Roman" w:eastAsia="Times New Roman" w:hAnsi="Times New Roman" w:cs="Times New Roman"/>
          <w:sz w:val="24"/>
          <w:szCs w:val="24"/>
          <w:lang w:eastAsia="pl-PL"/>
        </w:rPr>
        <w:t xml:space="preserve">Zabezpieczenie należytego wykonania </w:t>
      </w:r>
      <w:r>
        <w:rPr>
          <w:rFonts w:ascii="Times New Roman" w:eastAsia="Times New Roman" w:hAnsi="Times New Roman" w:cs="Times New Roman"/>
          <w:sz w:val="24"/>
          <w:szCs w:val="24"/>
          <w:lang w:eastAsia="pl-PL"/>
        </w:rPr>
        <w:t>Umowy</w:t>
      </w:r>
      <w:r w:rsidRPr="0056745F">
        <w:rPr>
          <w:rFonts w:ascii="Times New Roman" w:eastAsia="Times New Roman" w:hAnsi="Times New Roman" w:cs="Times New Roman"/>
          <w:sz w:val="24"/>
          <w:szCs w:val="24"/>
          <w:lang w:eastAsia="pl-PL"/>
        </w:rPr>
        <w:t xml:space="preserve"> służy między innymi pokryciu roszczeń </w:t>
      </w:r>
      <w:r w:rsidRPr="0056745F">
        <w:rPr>
          <w:rFonts w:ascii="Times New Roman" w:eastAsia="Times New Roman" w:hAnsi="Times New Roman" w:cs="Times New Roman"/>
          <w:bCs/>
          <w:sz w:val="24"/>
          <w:szCs w:val="24"/>
          <w:lang w:eastAsia="pl-PL"/>
        </w:rPr>
        <w:t>Zamawiającego</w:t>
      </w:r>
      <w:r w:rsidR="003149FC">
        <w:rPr>
          <w:rFonts w:ascii="Times New Roman" w:eastAsia="Times New Roman" w:hAnsi="Times New Roman" w:cs="Times New Roman"/>
          <w:sz w:val="24"/>
          <w:szCs w:val="24"/>
          <w:lang w:eastAsia="pl-PL"/>
        </w:rPr>
        <w:t xml:space="preserve"> wynikających z § 3 ust. 22</w:t>
      </w:r>
      <w:r w:rsidRPr="0056745F">
        <w:rPr>
          <w:rFonts w:ascii="Times New Roman" w:eastAsia="Times New Roman" w:hAnsi="Times New Roman" w:cs="Times New Roman"/>
          <w:sz w:val="24"/>
          <w:szCs w:val="24"/>
          <w:lang w:eastAsia="pl-PL"/>
        </w:rPr>
        <w:t xml:space="preserve"> lit c), § 10 ust. 8, § 12 niniejszej </w:t>
      </w:r>
      <w:r>
        <w:rPr>
          <w:rFonts w:ascii="Times New Roman" w:eastAsia="Times New Roman" w:hAnsi="Times New Roman" w:cs="Times New Roman"/>
          <w:sz w:val="24"/>
          <w:szCs w:val="24"/>
          <w:lang w:eastAsia="pl-PL"/>
        </w:rPr>
        <w:t>Umowy</w:t>
      </w:r>
      <w:r w:rsidRPr="0056745F">
        <w:rPr>
          <w:rFonts w:ascii="Times New Roman" w:eastAsia="Times New Roman" w:hAnsi="Times New Roman" w:cs="Times New Roman"/>
          <w:sz w:val="24"/>
          <w:szCs w:val="24"/>
          <w:lang w:eastAsia="pl-PL"/>
        </w:rPr>
        <w:t>.</w:t>
      </w:r>
    </w:p>
    <w:p w14:paraId="0F4FC798" w14:textId="77777777" w:rsidR="00F8574B" w:rsidRPr="0056745F" w:rsidRDefault="00F8574B" w:rsidP="00F67D21">
      <w:pPr>
        <w:numPr>
          <w:ilvl w:val="0"/>
          <w:numId w:val="44"/>
        </w:numPr>
        <w:suppressAutoHyphens/>
        <w:spacing w:after="0" w:line="360" w:lineRule="auto"/>
        <w:ind w:left="360"/>
        <w:jc w:val="both"/>
        <w:rPr>
          <w:rFonts w:ascii="Times New Roman" w:hAnsi="Times New Roman" w:cs="Times New Roman"/>
        </w:rPr>
      </w:pPr>
      <w:r w:rsidRPr="0056745F">
        <w:rPr>
          <w:rFonts w:ascii="Times New Roman" w:eastAsia="Times New Roman" w:hAnsi="Times New Roman" w:cs="Times New Roman"/>
          <w:sz w:val="24"/>
          <w:szCs w:val="24"/>
          <w:lang w:eastAsia="pl-PL"/>
        </w:rPr>
        <w:t xml:space="preserve">Zabezpieczenie należytego wykonania </w:t>
      </w:r>
      <w:r>
        <w:rPr>
          <w:rFonts w:ascii="Times New Roman" w:eastAsia="Times New Roman" w:hAnsi="Times New Roman" w:cs="Times New Roman"/>
          <w:sz w:val="24"/>
          <w:szCs w:val="24"/>
          <w:lang w:eastAsia="pl-PL"/>
        </w:rPr>
        <w:t>Umowy</w:t>
      </w:r>
      <w:r w:rsidRPr="0056745F">
        <w:rPr>
          <w:rFonts w:ascii="Times New Roman" w:eastAsia="Times New Roman" w:hAnsi="Times New Roman" w:cs="Times New Roman"/>
          <w:sz w:val="24"/>
          <w:szCs w:val="24"/>
          <w:lang w:eastAsia="pl-PL"/>
        </w:rPr>
        <w:t xml:space="preserve"> może służyć również pokryciu kosztów robót wykonanych zastępczo przez innego wykonawcę, gdy W</w:t>
      </w:r>
      <w:r w:rsidRPr="0056745F">
        <w:rPr>
          <w:rFonts w:ascii="Times New Roman" w:eastAsia="Times New Roman" w:hAnsi="Times New Roman" w:cs="Times New Roman"/>
          <w:bCs/>
          <w:sz w:val="24"/>
          <w:szCs w:val="24"/>
          <w:lang w:eastAsia="pl-PL"/>
        </w:rPr>
        <w:t>ykonawca</w:t>
      </w:r>
      <w:r w:rsidRPr="0056745F">
        <w:rPr>
          <w:rFonts w:ascii="Times New Roman" w:eastAsia="Times New Roman" w:hAnsi="Times New Roman" w:cs="Times New Roman"/>
          <w:sz w:val="24"/>
          <w:szCs w:val="24"/>
          <w:lang w:eastAsia="pl-PL"/>
        </w:rPr>
        <w:t xml:space="preserve">, Strona niniejszej </w:t>
      </w:r>
      <w:r>
        <w:rPr>
          <w:rFonts w:ascii="Times New Roman" w:eastAsia="Times New Roman" w:hAnsi="Times New Roman" w:cs="Times New Roman"/>
          <w:sz w:val="24"/>
          <w:szCs w:val="24"/>
          <w:lang w:eastAsia="pl-PL"/>
        </w:rPr>
        <w:t>Umowy</w:t>
      </w:r>
      <w:r w:rsidRPr="0056745F">
        <w:rPr>
          <w:rFonts w:ascii="Times New Roman" w:eastAsia="Times New Roman" w:hAnsi="Times New Roman" w:cs="Times New Roman"/>
          <w:sz w:val="24"/>
          <w:szCs w:val="24"/>
          <w:lang w:eastAsia="pl-PL"/>
        </w:rPr>
        <w:t>, robót tych nie wykona lub wykona je nienależycie.</w:t>
      </w:r>
    </w:p>
    <w:p w14:paraId="02A8C194" w14:textId="77777777" w:rsidR="00F8574B" w:rsidRPr="0056745F" w:rsidRDefault="00F8574B" w:rsidP="00F8574B">
      <w:pPr>
        <w:spacing w:after="0" w:line="360" w:lineRule="auto"/>
        <w:ind w:left="360"/>
        <w:rPr>
          <w:rFonts w:ascii="Times New Roman" w:eastAsia="Times New Roman" w:hAnsi="Times New Roman" w:cs="Times New Roman"/>
          <w:sz w:val="24"/>
          <w:szCs w:val="24"/>
          <w:lang w:eastAsia="pl-PL"/>
        </w:rPr>
      </w:pPr>
    </w:p>
    <w:p w14:paraId="1F16F673" w14:textId="77777777" w:rsidR="00F8574B" w:rsidRPr="0056745F" w:rsidRDefault="00F8574B" w:rsidP="00F8574B">
      <w:pPr>
        <w:keepNext/>
        <w:spacing w:after="0" w:line="360" w:lineRule="auto"/>
        <w:jc w:val="center"/>
        <w:rPr>
          <w:rFonts w:ascii="Times New Roman" w:hAnsi="Times New Roman" w:cs="Times New Roman"/>
        </w:rPr>
      </w:pPr>
      <w:r w:rsidRPr="0056745F">
        <w:rPr>
          <w:rFonts w:ascii="Times New Roman" w:eastAsia="Arial Unicode MS" w:hAnsi="Times New Roman" w:cs="Times New Roman"/>
          <w:b/>
          <w:sz w:val="24"/>
          <w:szCs w:val="24"/>
          <w:lang w:eastAsia="ar-SA"/>
        </w:rPr>
        <w:t>§ 12</w:t>
      </w:r>
    </w:p>
    <w:p w14:paraId="4EF96FA6" w14:textId="77777777" w:rsidR="00F8574B" w:rsidRPr="0056745F" w:rsidRDefault="00F8574B" w:rsidP="00F8574B">
      <w:pPr>
        <w:spacing w:after="0" w:line="360" w:lineRule="auto"/>
        <w:jc w:val="center"/>
        <w:rPr>
          <w:rFonts w:ascii="Times New Roman" w:hAnsi="Times New Roman" w:cs="Times New Roman"/>
        </w:rPr>
      </w:pPr>
      <w:r w:rsidRPr="0056745F">
        <w:rPr>
          <w:rFonts w:ascii="Times New Roman" w:eastAsia="Times New Roman" w:hAnsi="Times New Roman" w:cs="Times New Roman"/>
          <w:b/>
          <w:i/>
          <w:sz w:val="24"/>
          <w:szCs w:val="24"/>
          <w:lang w:eastAsia="ar-SA"/>
        </w:rPr>
        <w:t>Kary umowne</w:t>
      </w:r>
    </w:p>
    <w:p w14:paraId="523D03ED" w14:textId="77777777" w:rsidR="00F8574B" w:rsidRPr="0056745F" w:rsidRDefault="00F8574B" w:rsidP="00F67D21">
      <w:pPr>
        <w:numPr>
          <w:ilvl w:val="0"/>
          <w:numId w:val="45"/>
        </w:numPr>
        <w:suppressAutoHyphens/>
        <w:spacing w:after="0" w:line="360" w:lineRule="auto"/>
        <w:ind w:left="284" w:hanging="284"/>
        <w:jc w:val="both"/>
        <w:rPr>
          <w:rFonts w:ascii="Times New Roman" w:hAnsi="Times New Roman" w:cs="Times New Roman"/>
        </w:rPr>
      </w:pPr>
      <w:r w:rsidRPr="0056745F">
        <w:rPr>
          <w:rFonts w:ascii="Times New Roman" w:eastAsia="Times New Roman" w:hAnsi="Times New Roman" w:cs="Times New Roman"/>
          <w:sz w:val="24"/>
          <w:szCs w:val="24"/>
          <w:lang w:eastAsia="pl-PL"/>
        </w:rPr>
        <w:t xml:space="preserve">W razie niewykonania lub nienależytego wykonania </w:t>
      </w:r>
      <w:r>
        <w:rPr>
          <w:rFonts w:ascii="Times New Roman" w:eastAsia="Times New Roman" w:hAnsi="Times New Roman" w:cs="Times New Roman"/>
          <w:sz w:val="24"/>
          <w:szCs w:val="24"/>
          <w:lang w:eastAsia="pl-PL"/>
        </w:rPr>
        <w:t>Umowy</w:t>
      </w:r>
      <w:r w:rsidRPr="0056745F">
        <w:rPr>
          <w:rFonts w:ascii="Times New Roman" w:eastAsia="Times New Roman" w:hAnsi="Times New Roman" w:cs="Times New Roman"/>
          <w:sz w:val="24"/>
          <w:szCs w:val="24"/>
          <w:lang w:eastAsia="pl-PL"/>
        </w:rPr>
        <w:t>, Zamawiający</w:t>
      </w:r>
      <w:r w:rsidRPr="0056745F">
        <w:rPr>
          <w:rFonts w:ascii="Times New Roman" w:eastAsia="Times New Roman" w:hAnsi="Times New Roman" w:cs="Times New Roman"/>
          <w:b/>
          <w:sz w:val="24"/>
          <w:szCs w:val="24"/>
          <w:lang w:eastAsia="pl-PL"/>
        </w:rPr>
        <w:t xml:space="preserve"> </w:t>
      </w:r>
      <w:r w:rsidRPr="0056745F">
        <w:rPr>
          <w:rFonts w:ascii="Times New Roman" w:eastAsia="Times New Roman" w:hAnsi="Times New Roman" w:cs="Times New Roman"/>
          <w:sz w:val="24"/>
          <w:szCs w:val="24"/>
          <w:lang w:eastAsia="pl-PL"/>
        </w:rPr>
        <w:t>może naliczyć Wykonawcy kary umowne:</w:t>
      </w:r>
    </w:p>
    <w:p w14:paraId="09CC8606" w14:textId="77777777" w:rsidR="00F8574B" w:rsidRPr="0056745F" w:rsidRDefault="00F8574B" w:rsidP="00F67D21">
      <w:pPr>
        <w:numPr>
          <w:ilvl w:val="2"/>
          <w:numId w:val="20"/>
        </w:numPr>
        <w:suppressAutoHyphens/>
        <w:spacing w:after="0" w:line="360" w:lineRule="auto"/>
        <w:ind w:left="567" w:hanging="283"/>
        <w:jc w:val="both"/>
        <w:rPr>
          <w:rFonts w:ascii="Times New Roman" w:hAnsi="Times New Roman" w:cs="Times New Roman"/>
          <w:b/>
        </w:rPr>
      </w:pPr>
      <w:r w:rsidRPr="0056745F">
        <w:rPr>
          <w:rFonts w:ascii="Times New Roman" w:eastAsia="Times New Roman" w:hAnsi="Times New Roman" w:cs="Times New Roman"/>
          <w:sz w:val="24"/>
          <w:szCs w:val="24"/>
          <w:lang w:eastAsia="pl-PL"/>
        </w:rPr>
        <w:t xml:space="preserve">za opóźnienie w wykonaniu Etapu I przedmiotu </w:t>
      </w:r>
      <w:r>
        <w:rPr>
          <w:rFonts w:ascii="Times New Roman" w:eastAsia="Times New Roman" w:hAnsi="Times New Roman" w:cs="Times New Roman"/>
          <w:sz w:val="24"/>
          <w:szCs w:val="24"/>
          <w:lang w:eastAsia="pl-PL"/>
        </w:rPr>
        <w:t>Umowy</w:t>
      </w:r>
      <w:r w:rsidRPr="0056745F">
        <w:rPr>
          <w:rFonts w:ascii="Times New Roman" w:eastAsia="Times New Roman" w:hAnsi="Times New Roman" w:cs="Times New Roman"/>
          <w:sz w:val="24"/>
          <w:szCs w:val="24"/>
          <w:lang w:eastAsia="pl-PL"/>
        </w:rPr>
        <w:t xml:space="preserve">, za każdy dzień opóźnienia licząc od następnego dnia następnego po upływie terminu umownego określonego </w:t>
      </w:r>
      <w:r w:rsidRPr="0056745F">
        <w:rPr>
          <w:rFonts w:ascii="Times New Roman" w:hAnsi="Times New Roman" w:cs="Times New Roman"/>
          <w:bCs/>
          <w:sz w:val="24"/>
          <w:szCs w:val="24"/>
        </w:rPr>
        <w:t>w § 2 ust. 1 pkt. 1.1.</w:t>
      </w:r>
      <w:r>
        <w:rPr>
          <w:rFonts w:ascii="Times New Roman" w:hAnsi="Times New Roman" w:cs="Times New Roman"/>
          <w:bCs/>
          <w:sz w:val="24"/>
          <w:szCs w:val="24"/>
        </w:rPr>
        <w:t xml:space="preserve"> Umowy,</w:t>
      </w:r>
    </w:p>
    <w:p w14:paraId="063E4F60" w14:textId="77777777" w:rsidR="00F8574B" w:rsidRPr="0056745F" w:rsidRDefault="00F8574B" w:rsidP="00F67D21">
      <w:pPr>
        <w:numPr>
          <w:ilvl w:val="0"/>
          <w:numId w:val="12"/>
        </w:numPr>
        <w:suppressAutoHyphens/>
        <w:spacing w:after="0" w:line="360" w:lineRule="auto"/>
        <w:ind w:left="567" w:firstLine="0"/>
        <w:jc w:val="both"/>
        <w:rPr>
          <w:rFonts w:ascii="Times New Roman" w:hAnsi="Times New Roman" w:cs="Times New Roman"/>
        </w:rPr>
      </w:pPr>
      <w:r w:rsidRPr="0056745F">
        <w:rPr>
          <w:rFonts w:ascii="Times New Roman" w:eastAsia="Times New Roman" w:hAnsi="Times New Roman" w:cs="Times New Roman"/>
          <w:sz w:val="24"/>
          <w:szCs w:val="24"/>
          <w:lang w:eastAsia="pl-PL"/>
        </w:rPr>
        <w:t xml:space="preserve">za opóźnienie do 10 dni kalendarzowych – w wysokości 0,01% wynagrodzenia umownego netto za Etap I, określonego w </w:t>
      </w:r>
      <w:r>
        <w:rPr>
          <w:rFonts w:ascii="Times New Roman" w:hAnsi="Times New Roman" w:cs="Times New Roman"/>
          <w:bCs/>
          <w:sz w:val="24"/>
          <w:szCs w:val="24"/>
        </w:rPr>
        <w:t>§ 3 ust. 2 pkt. 1</w:t>
      </w:r>
      <w:r w:rsidRPr="0056745F">
        <w:rPr>
          <w:rFonts w:ascii="Times New Roman" w:hAnsi="Times New Roman" w:cs="Times New Roman"/>
          <w:bCs/>
          <w:sz w:val="24"/>
          <w:szCs w:val="24"/>
        </w:rPr>
        <w:t>)</w:t>
      </w:r>
      <w:r>
        <w:rPr>
          <w:rFonts w:ascii="Times New Roman" w:hAnsi="Times New Roman" w:cs="Times New Roman"/>
          <w:bCs/>
          <w:sz w:val="24"/>
          <w:szCs w:val="24"/>
        </w:rPr>
        <w:t xml:space="preserve"> Umowy</w:t>
      </w:r>
      <w:r w:rsidRPr="0056745F">
        <w:rPr>
          <w:rFonts w:ascii="Times New Roman" w:eastAsia="Times New Roman" w:hAnsi="Times New Roman" w:cs="Times New Roman"/>
          <w:sz w:val="24"/>
          <w:szCs w:val="24"/>
          <w:lang w:eastAsia="pl-PL"/>
        </w:rPr>
        <w:t>,</w:t>
      </w:r>
    </w:p>
    <w:p w14:paraId="1F77DC63" w14:textId="77777777" w:rsidR="00F8574B" w:rsidRPr="0056745F" w:rsidRDefault="00F8574B" w:rsidP="00F67D21">
      <w:pPr>
        <w:numPr>
          <w:ilvl w:val="1"/>
          <w:numId w:val="12"/>
        </w:numPr>
        <w:suppressAutoHyphens/>
        <w:spacing w:after="0" w:line="360" w:lineRule="auto"/>
        <w:ind w:left="567" w:firstLine="0"/>
        <w:jc w:val="both"/>
        <w:rPr>
          <w:rFonts w:ascii="Times New Roman" w:hAnsi="Times New Roman" w:cs="Times New Roman"/>
        </w:rPr>
      </w:pPr>
      <w:r w:rsidRPr="0056745F">
        <w:rPr>
          <w:rFonts w:ascii="Times New Roman" w:eastAsia="Times New Roman" w:hAnsi="Times New Roman" w:cs="Times New Roman"/>
          <w:sz w:val="24"/>
          <w:szCs w:val="24"/>
          <w:lang w:eastAsia="pl-PL"/>
        </w:rPr>
        <w:t xml:space="preserve">za każdy następny dzień opóźnienia ponad 10 dni kalendarzowych – w wysokości 0,1% wynagrodzenia umownego netto za Etap I, określonego w </w:t>
      </w:r>
      <w:r>
        <w:rPr>
          <w:rFonts w:ascii="Times New Roman" w:hAnsi="Times New Roman" w:cs="Times New Roman"/>
          <w:bCs/>
          <w:sz w:val="24"/>
          <w:szCs w:val="24"/>
        </w:rPr>
        <w:t>§ 3 ust. 2 pkt. 1</w:t>
      </w:r>
      <w:r w:rsidRPr="0056745F">
        <w:rPr>
          <w:rFonts w:ascii="Times New Roman" w:hAnsi="Times New Roman" w:cs="Times New Roman"/>
          <w:bCs/>
          <w:sz w:val="24"/>
          <w:szCs w:val="24"/>
        </w:rPr>
        <w:t>)</w:t>
      </w:r>
      <w:r>
        <w:rPr>
          <w:rFonts w:ascii="Times New Roman" w:hAnsi="Times New Roman" w:cs="Times New Roman"/>
          <w:bCs/>
          <w:sz w:val="24"/>
          <w:szCs w:val="24"/>
        </w:rPr>
        <w:t xml:space="preserve"> Umowy</w:t>
      </w:r>
      <w:r w:rsidRPr="0056745F">
        <w:rPr>
          <w:rFonts w:ascii="Times New Roman" w:hAnsi="Times New Roman" w:cs="Times New Roman"/>
          <w:bCs/>
          <w:sz w:val="24"/>
          <w:szCs w:val="24"/>
        </w:rPr>
        <w:t>,</w:t>
      </w:r>
      <w:r w:rsidRPr="0056745F">
        <w:rPr>
          <w:rFonts w:ascii="Times New Roman" w:hAnsi="Times New Roman" w:cs="Times New Roman"/>
          <w:bCs/>
          <w:sz w:val="24"/>
          <w:szCs w:val="24"/>
        </w:rPr>
        <w:br/>
      </w:r>
      <w:r w:rsidRPr="0056745F">
        <w:rPr>
          <w:rFonts w:ascii="Times New Roman" w:eastAsia="Times New Roman" w:hAnsi="Times New Roman" w:cs="Times New Roman"/>
          <w:sz w:val="24"/>
          <w:szCs w:val="24"/>
          <w:lang w:eastAsia="pl-PL"/>
        </w:rPr>
        <w:t>płatne przez potrącenie z wymagalnego wynagrodzenia Wykonawcy</w:t>
      </w:r>
      <w:r w:rsidRPr="0056745F">
        <w:rPr>
          <w:rFonts w:ascii="Times New Roman" w:eastAsia="Times New Roman" w:hAnsi="Times New Roman" w:cs="Times New Roman"/>
          <w:b/>
          <w:sz w:val="24"/>
          <w:szCs w:val="24"/>
          <w:lang w:eastAsia="pl-PL"/>
        </w:rPr>
        <w:t xml:space="preserve"> </w:t>
      </w:r>
      <w:r w:rsidRPr="0056745F">
        <w:rPr>
          <w:rFonts w:ascii="Times New Roman" w:eastAsia="Times New Roman" w:hAnsi="Times New Roman" w:cs="Times New Roman"/>
          <w:bCs/>
          <w:sz w:val="24"/>
          <w:szCs w:val="24"/>
          <w:lang w:eastAsia="pl-PL"/>
        </w:rPr>
        <w:t>lub z zabezpieczenia należytego wykonania</w:t>
      </w:r>
      <w:r w:rsidRPr="0056745F">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bCs/>
          <w:sz w:val="24"/>
          <w:szCs w:val="24"/>
          <w:lang w:eastAsia="pl-PL"/>
        </w:rPr>
        <w:t>Umowy</w:t>
      </w:r>
      <w:r w:rsidRPr="0056745F">
        <w:rPr>
          <w:rFonts w:ascii="Times New Roman" w:hAnsi="Times New Roman" w:cs="Times New Roman"/>
        </w:rPr>
        <w:t xml:space="preserve">,  </w:t>
      </w:r>
      <w:r w:rsidRPr="0056745F">
        <w:rPr>
          <w:rFonts w:ascii="Times New Roman" w:eastAsia="Times New Roman" w:hAnsi="Times New Roman" w:cs="Times New Roman"/>
          <w:bCs/>
          <w:sz w:val="24"/>
          <w:szCs w:val="24"/>
          <w:lang w:eastAsia="pl-PL"/>
        </w:rPr>
        <w:t>przy czym</w:t>
      </w:r>
      <w:r w:rsidRPr="0056745F">
        <w:rPr>
          <w:rFonts w:ascii="Times New Roman" w:hAnsi="Times New Roman" w:cs="Times New Roman"/>
        </w:rPr>
        <w:t xml:space="preserve"> </w:t>
      </w:r>
      <w:r w:rsidRPr="0056745F">
        <w:rPr>
          <w:rFonts w:ascii="Times New Roman" w:eastAsia="Times New Roman" w:hAnsi="Times New Roman" w:cs="Times New Roman"/>
          <w:bCs/>
          <w:sz w:val="24"/>
          <w:szCs w:val="24"/>
          <w:lang w:eastAsia="pl-PL"/>
        </w:rPr>
        <w:t xml:space="preserve">łączna wysokość kar umownych z tytułu opóźnienia w wykonaniu Etapu I </w:t>
      </w:r>
      <w:r>
        <w:rPr>
          <w:rFonts w:ascii="Times New Roman" w:eastAsia="Times New Roman" w:hAnsi="Times New Roman" w:cs="Times New Roman"/>
          <w:bCs/>
          <w:sz w:val="24"/>
          <w:szCs w:val="24"/>
          <w:lang w:eastAsia="pl-PL"/>
        </w:rPr>
        <w:t>przedmiotu Umowy</w:t>
      </w:r>
      <w:r w:rsidRPr="0056745F">
        <w:rPr>
          <w:rFonts w:ascii="Times New Roman" w:eastAsia="Times New Roman" w:hAnsi="Times New Roman" w:cs="Times New Roman"/>
          <w:bCs/>
          <w:sz w:val="24"/>
          <w:szCs w:val="24"/>
          <w:lang w:eastAsia="pl-PL"/>
        </w:rPr>
        <w:t xml:space="preserve"> nie może przekroczyć równowartości 15% kwoty wynagrodzenia umownego netto za Etap I określony w </w:t>
      </w:r>
      <w:r>
        <w:rPr>
          <w:rFonts w:ascii="Times New Roman" w:hAnsi="Times New Roman" w:cs="Times New Roman"/>
          <w:bCs/>
          <w:sz w:val="24"/>
          <w:szCs w:val="24"/>
        </w:rPr>
        <w:t>§ 3 ust. 2 pkt. 1</w:t>
      </w:r>
      <w:r w:rsidRPr="0056745F">
        <w:rPr>
          <w:rFonts w:ascii="Times New Roman" w:hAnsi="Times New Roman" w:cs="Times New Roman"/>
          <w:bCs/>
          <w:sz w:val="24"/>
          <w:szCs w:val="24"/>
        </w:rPr>
        <w:t>)</w:t>
      </w:r>
      <w:r w:rsidRPr="0056745F">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Umowy</w:t>
      </w:r>
      <w:r w:rsidRPr="0056745F">
        <w:rPr>
          <w:rFonts w:ascii="Times New Roman" w:eastAsia="Times New Roman" w:hAnsi="Times New Roman" w:cs="Times New Roman"/>
          <w:sz w:val="24"/>
          <w:szCs w:val="24"/>
          <w:lang w:eastAsia="pl-PL"/>
        </w:rPr>
        <w:t>,</w:t>
      </w:r>
    </w:p>
    <w:p w14:paraId="544E7284" w14:textId="77777777" w:rsidR="00F8574B" w:rsidRPr="0056745F" w:rsidRDefault="00F8574B" w:rsidP="00F67D21">
      <w:pPr>
        <w:numPr>
          <w:ilvl w:val="2"/>
          <w:numId w:val="20"/>
        </w:numPr>
        <w:suppressAutoHyphens/>
        <w:spacing w:after="0" w:line="360" w:lineRule="auto"/>
        <w:ind w:left="567" w:hanging="283"/>
        <w:jc w:val="both"/>
        <w:rPr>
          <w:rFonts w:ascii="Times New Roman" w:hAnsi="Times New Roman" w:cs="Times New Roman"/>
          <w:b/>
        </w:rPr>
      </w:pPr>
      <w:r w:rsidRPr="0056745F">
        <w:rPr>
          <w:rFonts w:ascii="Times New Roman" w:eastAsia="Times New Roman" w:hAnsi="Times New Roman" w:cs="Times New Roman"/>
          <w:sz w:val="24"/>
          <w:szCs w:val="24"/>
          <w:lang w:eastAsia="pl-PL"/>
        </w:rPr>
        <w:lastRenderedPageBreak/>
        <w:t>za opóźnienie w wykonaniu Etapu I</w:t>
      </w:r>
      <w:r>
        <w:rPr>
          <w:rFonts w:ascii="Times New Roman" w:eastAsia="Times New Roman" w:hAnsi="Times New Roman" w:cs="Times New Roman"/>
          <w:sz w:val="24"/>
          <w:szCs w:val="24"/>
          <w:lang w:eastAsia="pl-PL"/>
        </w:rPr>
        <w:t>I część 1</w:t>
      </w:r>
      <w:r w:rsidRPr="0056745F">
        <w:rPr>
          <w:rFonts w:ascii="Times New Roman" w:eastAsia="Times New Roman" w:hAnsi="Times New Roman" w:cs="Times New Roman"/>
          <w:sz w:val="24"/>
          <w:szCs w:val="24"/>
          <w:lang w:eastAsia="pl-PL"/>
        </w:rPr>
        <w:t xml:space="preserve"> przedmiotu </w:t>
      </w:r>
      <w:r>
        <w:rPr>
          <w:rFonts w:ascii="Times New Roman" w:eastAsia="Times New Roman" w:hAnsi="Times New Roman" w:cs="Times New Roman"/>
          <w:sz w:val="24"/>
          <w:szCs w:val="24"/>
          <w:lang w:eastAsia="pl-PL"/>
        </w:rPr>
        <w:t>Umowy</w:t>
      </w:r>
      <w:r w:rsidRPr="0056745F">
        <w:rPr>
          <w:rFonts w:ascii="Times New Roman" w:eastAsia="Times New Roman" w:hAnsi="Times New Roman" w:cs="Times New Roman"/>
          <w:sz w:val="24"/>
          <w:szCs w:val="24"/>
          <w:lang w:eastAsia="pl-PL"/>
        </w:rPr>
        <w:t xml:space="preserve">, za każdy dzień opóźnienia licząc od  dnia następnego po upływie terminu umownego określonego </w:t>
      </w:r>
      <w:r>
        <w:rPr>
          <w:rFonts w:ascii="Times New Roman" w:hAnsi="Times New Roman" w:cs="Times New Roman"/>
          <w:bCs/>
          <w:sz w:val="24"/>
          <w:szCs w:val="24"/>
        </w:rPr>
        <w:t>w § 2 ust. 1 pkt. 1.2</w:t>
      </w:r>
      <w:r w:rsidRPr="0056745F">
        <w:rPr>
          <w:rFonts w:ascii="Times New Roman" w:hAnsi="Times New Roman" w:cs="Times New Roman"/>
          <w:bCs/>
          <w:sz w:val="24"/>
          <w:szCs w:val="24"/>
        </w:rPr>
        <w:t>.</w:t>
      </w:r>
      <w:r>
        <w:rPr>
          <w:rFonts w:ascii="Times New Roman" w:hAnsi="Times New Roman" w:cs="Times New Roman"/>
          <w:bCs/>
          <w:sz w:val="24"/>
          <w:szCs w:val="24"/>
        </w:rPr>
        <w:t>1. Umowy,</w:t>
      </w:r>
    </w:p>
    <w:p w14:paraId="608C26C4" w14:textId="77777777" w:rsidR="00F8574B" w:rsidRPr="0056745F" w:rsidRDefault="00F8574B" w:rsidP="00F67D21">
      <w:pPr>
        <w:numPr>
          <w:ilvl w:val="0"/>
          <w:numId w:val="12"/>
        </w:numPr>
        <w:suppressAutoHyphens/>
        <w:spacing w:after="0" w:line="360" w:lineRule="auto"/>
        <w:ind w:left="567" w:firstLine="0"/>
        <w:jc w:val="both"/>
        <w:rPr>
          <w:rFonts w:ascii="Times New Roman" w:hAnsi="Times New Roman" w:cs="Times New Roman"/>
        </w:rPr>
      </w:pPr>
      <w:r w:rsidRPr="0056745F">
        <w:rPr>
          <w:rFonts w:ascii="Times New Roman" w:eastAsia="Times New Roman" w:hAnsi="Times New Roman" w:cs="Times New Roman"/>
          <w:sz w:val="24"/>
          <w:szCs w:val="24"/>
          <w:lang w:eastAsia="pl-PL"/>
        </w:rPr>
        <w:t>za opóźnienie do 10 dni kalendarzowych – w wysokości 0,01% wynagrodzenia umownego netto za Etap I</w:t>
      </w:r>
      <w:r>
        <w:rPr>
          <w:rFonts w:ascii="Times New Roman" w:eastAsia="Times New Roman" w:hAnsi="Times New Roman" w:cs="Times New Roman"/>
          <w:sz w:val="24"/>
          <w:szCs w:val="24"/>
          <w:lang w:eastAsia="pl-PL"/>
        </w:rPr>
        <w:t>I część 1</w:t>
      </w:r>
      <w:r w:rsidRPr="0056745F">
        <w:rPr>
          <w:rFonts w:ascii="Times New Roman" w:eastAsia="Times New Roman" w:hAnsi="Times New Roman" w:cs="Times New Roman"/>
          <w:sz w:val="24"/>
          <w:szCs w:val="24"/>
          <w:lang w:eastAsia="pl-PL"/>
        </w:rPr>
        <w:t xml:space="preserve">, określonego w </w:t>
      </w:r>
      <w:r>
        <w:rPr>
          <w:rFonts w:ascii="Times New Roman" w:hAnsi="Times New Roman" w:cs="Times New Roman"/>
          <w:bCs/>
          <w:sz w:val="24"/>
          <w:szCs w:val="24"/>
        </w:rPr>
        <w:t>§ 3 ust. 2 pkt. 2</w:t>
      </w:r>
      <w:r w:rsidRPr="0056745F">
        <w:rPr>
          <w:rFonts w:ascii="Times New Roman" w:hAnsi="Times New Roman" w:cs="Times New Roman"/>
          <w:bCs/>
          <w:sz w:val="24"/>
          <w:szCs w:val="24"/>
        </w:rPr>
        <w:t>)</w:t>
      </w:r>
      <w:r>
        <w:rPr>
          <w:rFonts w:ascii="Times New Roman" w:hAnsi="Times New Roman" w:cs="Times New Roman"/>
          <w:bCs/>
          <w:sz w:val="24"/>
          <w:szCs w:val="24"/>
        </w:rPr>
        <w:t xml:space="preserve"> 2.1 Umowy</w:t>
      </w:r>
      <w:r w:rsidRPr="0056745F">
        <w:rPr>
          <w:rFonts w:ascii="Times New Roman" w:eastAsia="Times New Roman" w:hAnsi="Times New Roman" w:cs="Times New Roman"/>
          <w:sz w:val="24"/>
          <w:szCs w:val="24"/>
          <w:lang w:eastAsia="pl-PL"/>
        </w:rPr>
        <w:t>,</w:t>
      </w:r>
    </w:p>
    <w:p w14:paraId="7BB80DDB" w14:textId="77777777" w:rsidR="00F8574B" w:rsidRPr="0056745F" w:rsidRDefault="00F8574B" w:rsidP="00F67D21">
      <w:pPr>
        <w:numPr>
          <w:ilvl w:val="1"/>
          <w:numId w:val="12"/>
        </w:numPr>
        <w:suppressAutoHyphens/>
        <w:spacing w:after="0" w:line="360" w:lineRule="auto"/>
        <w:ind w:left="567" w:firstLine="0"/>
        <w:jc w:val="both"/>
        <w:rPr>
          <w:rFonts w:ascii="Times New Roman" w:hAnsi="Times New Roman" w:cs="Times New Roman"/>
        </w:rPr>
      </w:pPr>
      <w:r w:rsidRPr="0056745F">
        <w:rPr>
          <w:rFonts w:ascii="Times New Roman" w:eastAsia="Times New Roman" w:hAnsi="Times New Roman" w:cs="Times New Roman"/>
          <w:sz w:val="24"/>
          <w:szCs w:val="24"/>
          <w:lang w:eastAsia="pl-PL"/>
        </w:rPr>
        <w:t>za każdy następny dzień opóźnienia ponad 10 dni kalendarzowych – w wysokości 0,1% wynagrodzenia umownego netto za Etap I</w:t>
      </w:r>
      <w:r>
        <w:rPr>
          <w:rFonts w:ascii="Times New Roman" w:eastAsia="Times New Roman" w:hAnsi="Times New Roman" w:cs="Times New Roman"/>
          <w:sz w:val="24"/>
          <w:szCs w:val="24"/>
          <w:lang w:eastAsia="pl-PL"/>
        </w:rPr>
        <w:t>I część 1</w:t>
      </w:r>
      <w:r w:rsidRPr="0056745F">
        <w:rPr>
          <w:rFonts w:ascii="Times New Roman" w:eastAsia="Times New Roman" w:hAnsi="Times New Roman" w:cs="Times New Roman"/>
          <w:sz w:val="24"/>
          <w:szCs w:val="24"/>
          <w:lang w:eastAsia="pl-PL"/>
        </w:rPr>
        <w:t xml:space="preserve">, określonego w </w:t>
      </w:r>
      <w:r>
        <w:rPr>
          <w:rFonts w:ascii="Times New Roman" w:hAnsi="Times New Roman" w:cs="Times New Roman"/>
          <w:bCs/>
          <w:sz w:val="24"/>
          <w:szCs w:val="24"/>
        </w:rPr>
        <w:t xml:space="preserve">§ 3 ust. 2 </w:t>
      </w:r>
      <w:r>
        <w:rPr>
          <w:rFonts w:ascii="Times New Roman" w:hAnsi="Times New Roman" w:cs="Times New Roman"/>
          <w:bCs/>
          <w:sz w:val="24"/>
          <w:szCs w:val="24"/>
        </w:rPr>
        <w:br/>
        <w:t>pkt. 2</w:t>
      </w:r>
      <w:r w:rsidRPr="0056745F">
        <w:rPr>
          <w:rFonts w:ascii="Times New Roman" w:hAnsi="Times New Roman" w:cs="Times New Roman"/>
          <w:bCs/>
          <w:sz w:val="24"/>
          <w:szCs w:val="24"/>
        </w:rPr>
        <w:t>)</w:t>
      </w:r>
      <w:r>
        <w:rPr>
          <w:rFonts w:ascii="Times New Roman" w:hAnsi="Times New Roman" w:cs="Times New Roman"/>
          <w:bCs/>
          <w:sz w:val="24"/>
          <w:szCs w:val="24"/>
        </w:rPr>
        <w:t xml:space="preserve"> 2.1 Umowy, </w:t>
      </w:r>
      <w:r w:rsidRPr="0056745F">
        <w:rPr>
          <w:rFonts w:ascii="Times New Roman" w:eastAsia="Times New Roman" w:hAnsi="Times New Roman" w:cs="Times New Roman"/>
          <w:sz w:val="24"/>
          <w:szCs w:val="24"/>
          <w:lang w:eastAsia="pl-PL"/>
        </w:rPr>
        <w:t>płatne przez potrącenie z wymagalnego wynagrodzenia Wykonawcy</w:t>
      </w:r>
      <w:r w:rsidRPr="0056745F">
        <w:rPr>
          <w:rFonts w:ascii="Times New Roman" w:eastAsia="Times New Roman" w:hAnsi="Times New Roman" w:cs="Times New Roman"/>
          <w:b/>
          <w:sz w:val="24"/>
          <w:szCs w:val="24"/>
          <w:lang w:eastAsia="pl-PL"/>
        </w:rPr>
        <w:t xml:space="preserve"> </w:t>
      </w:r>
      <w:r w:rsidRPr="0056745F">
        <w:rPr>
          <w:rFonts w:ascii="Times New Roman" w:eastAsia="Times New Roman" w:hAnsi="Times New Roman" w:cs="Times New Roman"/>
          <w:bCs/>
          <w:sz w:val="24"/>
          <w:szCs w:val="24"/>
          <w:lang w:eastAsia="pl-PL"/>
        </w:rPr>
        <w:t>lub z zabezpieczenia należytego wykonania</w:t>
      </w:r>
      <w:r w:rsidRPr="0056745F">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bCs/>
          <w:sz w:val="24"/>
          <w:szCs w:val="24"/>
          <w:lang w:eastAsia="pl-PL"/>
        </w:rPr>
        <w:t>Umowy</w:t>
      </w:r>
      <w:r w:rsidRPr="0056745F">
        <w:rPr>
          <w:rFonts w:ascii="Times New Roman" w:hAnsi="Times New Roman" w:cs="Times New Roman"/>
        </w:rPr>
        <w:t xml:space="preserve">,  </w:t>
      </w:r>
      <w:r w:rsidRPr="0056745F">
        <w:rPr>
          <w:rFonts w:ascii="Times New Roman" w:eastAsia="Times New Roman" w:hAnsi="Times New Roman" w:cs="Times New Roman"/>
          <w:bCs/>
          <w:sz w:val="24"/>
          <w:szCs w:val="24"/>
          <w:lang w:eastAsia="pl-PL"/>
        </w:rPr>
        <w:t>przy czym</w:t>
      </w:r>
      <w:r w:rsidRPr="0056745F">
        <w:rPr>
          <w:rFonts w:ascii="Times New Roman" w:hAnsi="Times New Roman" w:cs="Times New Roman"/>
        </w:rPr>
        <w:t xml:space="preserve"> </w:t>
      </w:r>
      <w:r w:rsidRPr="0056745F">
        <w:rPr>
          <w:rFonts w:ascii="Times New Roman" w:eastAsia="Times New Roman" w:hAnsi="Times New Roman" w:cs="Times New Roman"/>
          <w:bCs/>
          <w:sz w:val="24"/>
          <w:szCs w:val="24"/>
          <w:lang w:eastAsia="pl-PL"/>
        </w:rPr>
        <w:t>łączna wysokość kar umownych z tytułu opóźnienia w wykonaniu Etapu I</w:t>
      </w:r>
      <w:r>
        <w:rPr>
          <w:rFonts w:ascii="Times New Roman" w:eastAsia="Times New Roman" w:hAnsi="Times New Roman" w:cs="Times New Roman"/>
          <w:bCs/>
          <w:sz w:val="24"/>
          <w:szCs w:val="24"/>
          <w:lang w:eastAsia="pl-PL"/>
        </w:rPr>
        <w:t>I część 1</w:t>
      </w:r>
      <w:r w:rsidRPr="0056745F">
        <w:rPr>
          <w:rFonts w:ascii="Times New Roman" w:eastAsia="Times New Roman" w:hAnsi="Times New Roman" w:cs="Times New Roman"/>
          <w:bCs/>
          <w:sz w:val="24"/>
          <w:szCs w:val="24"/>
          <w:lang w:eastAsia="pl-PL"/>
        </w:rPr>
        <w:t xml:space="preserve"> </w:t>
      </w:r>
      <w:r>
        <w:rPr>
          <w:rFonts w:ascii="Times New Roman" w:eastAsia="Times New Roman" w:hAnsi="Times New Roman" w:cs="Times New Roman"/>
          <w:bCs/>
          <w:sz w:val="24"/>
          <w:szCs w:val="24"/>
          <w:lang w:eastAsia="pl-PL"/>
        </w:rPr>
        <w:t>przedmiotu Umowy</w:t>
      </w:r>
      <w:r w:rsidRPr="0056745F">
        <w:rPr>
          <w:rFonts w:ascii="Times New Roman" w:eastAsia="Times New Roman" w:hAnsi="Times New Roman" w:cs="Times New Roman"/>
          <w:bCs/>
          <w:sz w:val="24"/>
          <w:szCs w:val="24"/>
          <w:lang w:eastAsia="pl-PL"/>
        </w:rPr>
        <w:t xml:space="preserve"> nie może przekroczyć równowartości 15% kwoty wynagrodzenia umownego netto za Etap I</w:t>
      </w:r>
      <w:r>
        <w:rPr>
          <w:rFonts w:ascii="Times New Roman" w:eastAsia="Times New Roman" w:hAnsi="Times New Roman" w:cs="Times New Roman"/>
          <w:bCs/>
          <w:sz w:val="24"/>
          <w:szCs w:val="24"/>
          <w:lang w:eastAsia="pl-PL"/>
        </w:rPr>
        <w:t>I część 1</w:t>
      </w:r>
      <w:r w:rsidRPr="0056745F">
        <w:rPr>
          <w:rFonts w:ascii="Times New Roman" w:eastAsia="Times New Roman" w:hAnsi="Times New Roman" w:cs="Times New Roman"/>
          <w:bCs/>
          <w:sz w:val="24"/>
          <w:szCs w:val="24"/>
          <w:lang w:eastAsia="pl-PL"/>
        </w:rPr>
        <w:t xml:space="preserve"> określony w </w:t>
      </w:r>
      <w:r>
        <w:rPr>
          <w:rFonts w:ascii="Times New Roman" w:hAnsi="Times New Roman" w:cs="Times New Roman"/>
          <w:bCs/>
          <w:sz w:val="24"/>
          <w:szCs w:val="24"/>
        </w:rPr>
        <w:t>§ 3 ust. 2 pkt. 2</w:t>
      </w:r>
      <w:r w:rsidRPr="0056745F">
        <w:rPr>
          <w:rFonts w:ascii="Times New Roman" w:hAnsi="Times New Roman" w:cs="Times New Roman"/>
          <w:bCs/>
          <w:sz w:val="24"/>
          <w:szCs w:val="24"/>
        </w:rPr>
        <w:t>)</w:t>
      </w:r>
      <w:r>
        <w:rPr>
          <w:rFonts w:ascii="Times New Roman" w:hAnsi="Times New Roman" w:cs="Times New Roman"/>
          <w:bCs/>
          <w:sz w:val="24"/>
          <w:szCs w:val="24"/>
        </w:rPr>
        <w:t xml:space="preserve"> 2.1</w:t>
      </w:r>
      <w:r w:rsidRPr="0056745F">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Umowy</w:t>
      </w:r>
      <w:r w:rsidRPr="0056745F">
        <w:rPr>
          <w:rFonts w:ascii="Times New Roman" w:eastAsia="Times New Roman" w:hAnsi="Times New Roman" w:cs="Times New Roman"/>
          <w:sz w:val="24"/>
          <w:szCs w:val="24"/>
          <w:lang w:eastAsia="pl-PL"/>
        </w:rPr>
        <w:t>,</w:t>
      </w:r>
    </w:p>
    <w:p w14:paraId="5EF896E6" w14:textId="77777777" w:rsidR="00F8574B" w:rsidRPr="0056745F" w:rsidRDefault="00F8574B" w:rsidP="00F67D21">
      <w:pPr>
        <w:numPr>
          <w:ilvl w:val="2"/>
          <w:numId w:val="20"/>
        </w:numPr>
        <w:suppressAutoHyphens/>
        <w:spacing w:after="0" w:line="360" w:lineRule="auto"/>
        <w:ind w:left="567" w:hanging="283"/>
        <w:jc w:val="both"/>
        <w:rPr>
          <w:rFonts w:ascii="Times New Roman" w:hAnsi="Times New Roman" w:cs="Times New Roman"/>
          <w:b/>
        </w:rPr>
      </w:pPr>
      <w:r w:rsidRPr="0056745F">
        <w:rPr>
          <w:rFonts w:ascii="Times New Roman" w:eastAsia="Times New Roman" w:hAnsi="Times New Roman" w:cs="Times New Roman"/>
          <w:sz w:val="24"/>
          <w:szCs w:val="24"/>
          <w:lang w:eastAsia="pl-PL"/>
        </w:rPr>
        <w:t>za opóźnienie w wykonaniu Etapu I</w:t>
      </w:r>
      <w:r>
        <w:rPr>
          <w:rFonts w:ascii="Times New Roman" w:eastAsia="Times New Roman" w:hAnsi="Times New Roman" w:cs="Times New Roman"/>
          <w:sz w:val="24"/>
          <w:szCs w:val="24"/>
          <w:lang w:eastAsia="pl-PL"/>
        </w:rPr>
        <w:t>I część 2</w:t>
      </w:r>
      <w:r w:rsidRPr="0056745F">
        <w:rPr>
          <w:rFonts w:ascii="Times New Roman" w:eastAsia="Times New Roman" w:hAnsi="Times New Roman" w:cs="Times New Roman"/>
          <w:sz w:val="24"/>
          <w:szCs w:val="24"/>
          <w:lang w:eastAsia="pl-PL"/>
        </w:rPr>
        <w:t xml:space="preserve"> przedmiotu </w:t>
      </w:r>
      <w:r>
        <w:rPr>
          <w:rFonts w:ascii="Times New Roman" w:eastAsia="Times New Roman" w:hAnsi="Times New Roman" w:cs="Times New Roman"/>
          <w:sz w:val="24"/>
          <w:szCs w:val="24"/>
          <w:lang w:eastAsia="pl-PL"/>
        </w:rPr>
        <w:t>Umowy</w:t>
      </w:r>
      <w:r w:rsidRPr="0056745F">
        <w:rPr>
          <w:rFonts w:ascii="Times New Roman" w:eastAsia="Times New Roman" w:hAnsi="Times New Roman" w:cs="Times New Roman"/>
          <w:sz w:val="24"/>
          <w:szCs w:val="24"/>
          <w:lang w:eastAsia="pl-PL"/>
        </w:rPr>
        <w:t xml:space="preserve">, za każdy dzień opóźnienia licząc od następnego dnia następnego po upływie terminu umownego określonego </w:t>
      </w:r>
      <w:r>
        <w:rPr>
          <w:rFonts w:ascii="Times New Roman" w:hAnsi="Times New Roman" w:cs="Times New Roman"/>
          <w:bCs/>
          <w:sz w:val="24"/>
          <w:szCs w:val="24"/>
        </w:rPr>
        <w:t>w § 2 ust. 1 pkt. 1.2</w:t>
      </w:r>
      <w:r w:rsidRPr="0056745F">
        <w:rPr>
          <w:rFonts w:ascii="Times New Roman" w:hAnsi="Times New Roman" w:cs="Times New Roman"/>
          <w:bCs/>
          <w:sz w:val="24"/>
          <w:szCs w:val="24"/>
        </w:rPr>
        <w:t>.</w:t>
      </w:r>
      <w:r>
        <w:rPr>
          <w:rFonts w:ascii="Times New Roman" w:hAnsi="Times New Roman" w:cs="Times New Roman"/>
          <w:bCs/>
          <w:sz w:val="24"/>
          <w:szCs w:val="24"/>
        </w:rPr>
        <w:t>2. Umowy,</w:t>
      </w:r>
    </w:p>
    <w:p w14:paraId="01C1D7A4" w14:textId="77777777" w:rsidR="00F8574B" w:rsidRPr="0056745F" w:rsidRDefault="00F8574B" w:rsidP="00F67D21">
      <w:pPr>
        <w:numPr>
          <w:ilvl w:val="0"/>
          <w:numId w:val="12"/>
        </w:numPr>
        <w:suppressAutoHyphens/>
        <w:spacing w:after="0" w:line="360" w:lineRule="auto"/>
        <w:ind w:left="567" w:firstLine="0"/>
        <w:jc w:val="both"/>
        <w:rPr>
          <w:rFonts w:ascii="Times New Roman" w:hAnsi="Times New Roman" w:cs="Times New Roman"/>
        </w:rPr>
      </w:pPr>
      <w:r w:rsidRPr="0056745F">
        <w:rPr>
          <w:rFonts w:ascii="Times New Roman" w:eastAsia="Times New Roman" w:hAnsi="Times New Roman" w:cs="Times New Roman"/>
          <w:sz w:val="24"/>
          <w:szCs w:val="24"/>
          <w:lang w:eastAsia="pl-PL"/>
        </w:rPr>
        <w:t>za opóźnienie do 10 dni kalendarzowych – w wysokości 0,01% wynagrodzenia umownego netto za Etap I</w:t>
      </w:r>
      <w:r>
        <w:rPr>
          <w:rFonts w:ascii="Times New Roman" w:eastAsia="Times New Roman" w:hAnsi="Times New Roman" w:cs="Times New Roman"/>
          <w:sz w:val="24"/>
          <w:szCs w:val="24"/>
          <w:lang w:eastAsia="pl-PL"/>
        </w:rPr>
        <w:t>I część 2</w:t>
      </w:r>
      <w:r w:rsidRPr="0056745F">
        <w:rPr>
          <w:rFonts w:ascii="Times New Roman" w:eastAsia="Times New Roman" w:hAnsi="Times New Roman" w:cs="Times New Roman"/>
          <w:sz w:val="24"/>
          <w:szCs w:val="24"/>
          <w:lang w:eastAsia="pl-PL"/>
        </w:rPr>
        <w:t xml:space="preserve">, określonego w </w:t>
      </w:r>
      <w:r>
        <w:rPr>
          <w:rFonts w:ascii="Times New Roman" w:hAnsi="Times New Roman" w:cs="Times New Roman"/>
          <w:bCs/>
          <w:sz w:val="24"/>
          <w:szCs w:val="24"/>
        </w:rPr>
        <w:t>§ 3 ust. 2 pkt. 2</w:t>
      </w:r>
      <w:r w:rsidRPr="0056745F">
        <w:rPr>
          <w:rFonts w:ascii="Times New Roman" w:hAnsi="Times New Roman" w:cs="Times New Roman"/>
          <w:bCs/>
          <w:sz w:val="24"/>
          <w:szCs w:val="24"/>
        </w:rPr>
        <w:t>)</w:t>
      </w:r>
      <w:r>
        <w:rPr>
          <w:rFonts w:ascii="Times New Roman" w:hAnsi="Times New Roman" w:cs="Times New Roman"/>
          <w:bCs/>
          <w:sz w:val="24"/>
          <w:szCs w:val="24"/>
        </w:rPr>
        <w:t xml:space="preserve"> 2.2 Umowy</w:t>
      </w:r>
      <w:r w:rsidRPr="0056745F">
        <w:rPr>
          <w:rFonts w:ascii="Times New Roman" w:eastAsia="Times New Roman" w:hAnsi="Times New Roman" w:cs="Times New Roman"/>
          <w:sz w:val="24"/>
          <w:szCs w:val="24"/>
          <w:lang w:eastAsia="pl-PL"/>
        </w:rPr>
        <w:t>,</w:t>
      </w:r>
    </w:p>
    <w:p w14:paraId="047A5924" w14:textId="77777777" w:rsidR="00F8574B" w:rsidRPr="0056745F" w:rsidRDefault="00F8574B" w:rsidP="00F67D21">
      <w:pPr>
        <w:numPr>
          <w:ilvl w:val="1"/>
          <w:numId w:val="12"/>
        </w:numPr>
        <w:suppressAutoHyphens/>
        <w:spacing w:after="0" w:line="360" w:lineRule="auto"/>
        <w:ind w:left="567" w:firstLine="0"/>
        <w:jc w:val="both"/>
        <w:rPr>
          <w:rFonts w:ascii="Times New Roman" w:hAnsi="Times New Roman" w:cs="Times New Roman"/>
        </w:rPr>
      </w:pPr>
      <w:r w:rsidRPr="0056745F">
        <w:rPr>
          <w:rFonts w:ascii="Times New Roman" w:eastAsia="Times New Roman" w:hAnsi="Times New Roman" w:cs="Times New Roman"/>
          <w:sz w:val="24"/>
          <w:szCs w:val="24"/>
          <w:lang w:eastAsia="pl-PL"/>
        </w:rPr>
        <w:t>za każdy następny dzień opóźnienia ponad 10 dni kalendarzowych – w wysokości 0,1% wynagrodzenia umownego netto za Etap I</w:t>
      </w:r>
      <w:r>
        <w:rPr>
          <w:rFonts w:ascii="Times New Roman" w:eastAsia="Times New Roman" w:hAnsi="Times New Roman" w:cs="Times New Roman"/>
          <w:sz w:val="24"/>
          <w:szCs w:val="24"/>
          <w:lang w:eastAsia="pl-PL"/>
        </w:rPr>
        <w:t>I część 2</w:t>
      </w:r>
      <w:r w:rsidRPr="0056745F">
        <w:rPr>
          <w:rFonts w:ascii="Times New Roman" w:eastAsia="Times New Roman" w:hAnsi="Times New Roman" w:cs="Times New Roman"/>
          <w:sz w:val="24"/>
          <w:szCs w:val="24"/>
          <w:lang w:eastAsia="pl-PL"/>
        </w:rPr>
        <w:t xml:space="preserve">, określonego w </w:t>
      </w:r>
      <w:r>
        <w:rPr>
          <w:rFonts w:ascii="Times New Roman" w:hAnsi="Times New Roman" w:cs="Times New Roman"/>
          <w:bCs/>
          <w:sz w:val="24"/>
          <w:szCs w:val="24"/>
        </w:rPr>
        <w:t>§ 3 ust. 2 pkt. 2</w:t>
      </w:r>
      <w:r w:rsidRPr="0056745F">
        <w:rPr>
          <w:rFonts w:ascii="Times New Roman" w:hAnsi="Times New Roman" w:cs="Times New Roman"/>
          <w:bCs/>
          <w:sz w:val="24"/>
          <w:szCs w:val="24"/>
        </w:rPr>
        <w:t>)</w:t>
      </w:r>
      <w:r>
        <w:rPr>
          <w:rFonts w:ascii="Times New Roman" w:hAnsi="Times New Roman" w:cs="Times New Roman"/>
          <w:bCs/>
          <w:sz w:val="24"/>
          <w:szCs w:val="24"/>
        </w:rPr>
        <w:t xml:space="preserve"> 2.2 Umowy, </w:t>
      </w:r>
      <w:r w:rsidRPr="0056745F">
        <w:rPr>
          <w:rFonts w:ascii="Times New Roman" w:eastAsia="Times New Roman" w:hAnsi="Times New Roman" w:cs="Times New Roman"/>
          <w:sz w:val="24"/>
          <w:szCs w:val="24"/>
          <w:lang w:eastAsia="pl-PL"/>
        </w:rPr>
        <w:t>płatne przez potrącenie z wymagalnego wynagrodzenia Wykonawcy</w:t>
      </w:r>
      <w:r w:rsidRPr="0056745F">
        <w:rPr>
          <w:rFonts w:ascii="Times New Roman" w:eastAsia="Times New Roman" w:hAnsi="Times New Roman" w:cs="Times New Roman"/>
          <w:b/>
          <w:sz w:val="24"/>
          <w:szCs w:val="24"/>
          <w:lang w:eastAsia="pl-PL"/>
        </w:rPr>
        <w:t xml:space="preserve"> </w:t>
      </w:r>
      <w:r w:rsidRPr="0056745F">
        <w:rPr>
          <w:rFonts w:ascii="Times New Roman" w:eastAsia="Times New Roman" w:hAnsi="Times New Roman" w:cs="Times New Roman"/>
          <w:bCs/>
          <w:sz w:val="24"/>
          <w:szCs w:val="24"/>
          <w:lang w:eastAsia="pl-PL"/>
        </w:rPr>
        <w:t>lub z zabezpieczenia należytego wykonania</w:t>
      </w:r>
      <w:r w:rsidRPr="0056745F">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bCs/>
          <w:sz w:val="24"/>
          <w:szCs w:val="24"/>
          <w:lang w:eastAsia="pl-PL"/>
        </w:rPr>
        <w:t>Umowy</w:t>
      </w:r>
      <w:r w:rsidRPr="0056745F">
        <w:rPr>
          <w:rFonts w:ascii="Times New Roman" w:hAnsi="Times New Roman" w:cs="Times New Roman"/>
        </w:rPr>
        <w:t xml:space="preserve">,  </w:t>
      </w:r>
      <w:r w:rsidRPr="0056745F">
        <w:rPr>
          <w:rFonts w:ascii="Times New Roman" w:eastAsia="Times New Roman" w:hAnsi="Times New Roman" w:cs="Times New Roman"/>
          <w:bCs/>
          <w:sz w:val="24"/>
          <w:szCs w:val="24"/>
          <w:lang w:eastAsia="pl-PL"/>
        </w:rPr>
        <w:t>przy czym</w:t>
      </w:r>
      <w:r w:rsidRPr="0056745F">
        <w:rPr>
          <w:rFonts w:ascii="Times New Roman" w:hAnsi="Times New Roman" w:cs="Times New Roman"/>
        </w:rPr>
        <w:t xml:space="preserve"> </w:t>
      </w:r>
      <w:r w:rsidRPr="0056745F">
        <w:rPr>
          <w:rFonts w:ascii="Times New Roman" w:eastAsia="Times New Roman" w:hAnsi="Times New Roman" w:cs="Times New Roman"/>
          <w:bCs/>
          <w:sz w:val="24"/>
          <w:szCs w:val="24"/>
          <w:lang w:eastAsia="pl-PL"/>
        </w:rPr>
        <w:t>łączna wysokość kar umownych z tytułu opóźnienia w wykonaniu Etapu I</w:t>
      </w:r>
      <w:r>
        <w:rPr>
          <w:rFonts w:ascii="Times New Roman" w:eastAsia="Times New Roman" w:hAnsi="Times New Roman" w:cs="Times New Roman"/>
          <w:bCs/>
          <w:sz w:val="24"/>
          <w:szCs w:val="24"/>
          <w:lang w:eastAsia="pl-PL"/>
        </w:rPr>
        <w:t>I część 2</w:t>
      </w:r>
      <w:r w:rsidRPr="0056745F">
        <w:rPr>
          <w:rFonts w:ascii="Times New Roman" w:eastAsia="Times New Roman" w:hAnsi="Times New Roman" w:cs="Times New Roman"/>
          <w:bCs/>
          <w:sz w:val="24"/>
          <w:szCs w:val="24"/>
          <w:lang w:eastAsia="pl-PL"/>
        </w:rPr>
        <w:t xml:space="preserve"> </w:t>
      </w:r>
      <w:r>
        <w:rPr>
          <w:rFonts w:ascii="Times New Roman" w:eastAsia="Times New Roman" w:hAnsi="Times New Roman" w:cs="Times New Roman"/>
          <w:bCs/>
          <w:sz w:val="24"/>
          <w:szCs w:val="24"/>
          <w:lang w:eastAsia="pl-PL"/>
        </w:rPr>
        <w:t>przedmiotu Umowy</w:t>
      </w:r>
      <w:r w:rsidRPr="0056745F">
        <w:rPr>
          <w:rFonts w:ascii="Times New Roman" w:eastAsia="Times New Roman" w:hAnsi="Times New Roman" w:cs="Times New Roman"/>
          <w:bCs/>
          <w:sz w:val="24"/>
          <w:szCs w:val="24"/>
          <w:lang w:eastAsia="pl-PL"/>
        </w:rPr>
        <w:t xml:space="preserve"> nie może przekroczyć równowartości 15% kwoty wynagrodzenia umownego netto za Etap I</w:t>
      </w:r>
      <w:r>
        <w:rPr>
          <w:rFonts w:ascii="Times New Roman" w:eastAsia="Times New Roman" w:hAnsi="Times New Roman" w:cs="Times New Roman"/>
          <w:bCs/>
          <w:sz w:val="24"/>
          <w:szCs w:val="24"/>
          <w:lang w:eastAsia="pl-PL"/>
        </w:rPr>
        <w:t>I część 1</w:t>
      </w:r>
      <w:r w:rsidRPr="0056745F">
        <w:rPr>
          <w:rFonts w:ascii="Times New Roman" w:eastAsia="Times New Roman" w:hAnsi="Times New Roman" w:cs="Times New Roman"/>
          <w:bCs/>
          <w:sz w:val="24"/>
          <w:szCs w:val="24"/>
          <w:lang w:eastAsia="pl-PL"/>
        </w:rPr>
        <w:t xml:space="preserve"> określony w </w:t>
      </w:r>
      <w:r>
        <w:rPr>
          <w:rFonts w:ascii="Times New Roman" w:hAnsi="Times New Roman" w:cs="Times New Roman"/>
          <w:bCs/>
          <w:sz w:val="24"/>
          <w:szCs w:val="24"/>
        </w:rPr>
        <w:t>§ 3 ust. 2 pkt. 2</w:t>
      </w:r>
      <w:r w:rsidRPr="0056745F">
        <w:rPr>
          <w:rFonts w:ascii="Times New Roman" w:hAnsi="Times New Roman" w:cs="Times New Roman"/>
          <w:bCs/>
          <w:sz w:val="24"/>
          <w:szCs w:val="24"/>
        </w:rPr>
        <w:t>)</w:t>
      </w:r>
      <w:r>
        <w:rPr>
          <w:rFonts w:ascii="Times New Roman" w:hAnsi="Times New Roman" w:cs="Times New Roman"/>
          <w:bCs/>
          <w:sz w:val="24"/>
          <w:szCs w:val="24"/>
        </w:rPr>
        <w:t xml:space="preserve"> 2.2</w:t>
      </w:r>
      <w:r w:rsidRPr="0056745F">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Umowy</w:t>
      </w:r>
      <w:r w:rsidRPr="0056745F">
        <w:rPr>
          <w:rFonts w:ascii="Times New Roman" w:eastAsia="Times New Roman" w:hAnsi="Times New Roman" w:cs="Times New Roman"/>
          <w:sz w:val="24"/>
          <w:szCs w:val="24"/>
          <w:lang w:eastAsia="pl-PL"/>
        </w:rPr>
        <w:t>,</w:t>
      </w:r>
    </w:p>
    <w:p w14:paraId="64BA7426" w14:textId="77777777" w:rsidR="00F8574B" w:rsidRPr="0056745F" w:rsidRDefault="00F8574B" w:rsidP="00F67D21">
      <w:pPr>
        <w:numPr>
          <w:ilvl w:val="2"/>
          <w:numId w:val="20"/>
        </w:numPr>
        <w:suppressAutoHyphens/>
        <w:spacing w:after="0" w:line="360" w:lineRule="auto"/>
        <w:ind w:left="567" w:hanging="283"/>
        <w:jc w:val="both"/>
        <w:rPr>
          <w:rFonts w:ascii="Times New Roman" w:hAnsi="Times New Roman" w:cs="Times New Roman"/>
        </w:rPr>
      </w:pPr>
      <w:r w:rsidRPr="0056745F">
        <w:rPr>
          <w:rFonts w:ascii="Times New Roman" w:eastAsia="Times New Roman" w:hAnsi="Times New Roman" w:cs="Times New Roman"/>
          <w:sz w:val="24"/>
          <w:szCs w:val="24"/>
          <w:lang w:eastAsia="ar-SA"/>
        </w:rPr>
        <w:t xml:space="preserve">za opóźnienie w przystąpieniu do usunięcia wad i usterek stwierdzonych w okresie rękojmi i gwarancji, w wysokości 500,00 zł. za każdy dzień kalendarzowy opóźnienia, licząc od dnia wyznaczonego przez Zamawiającego na usunięcie wad.  Kary umowne w okresie rękojmi będą płatne w pierwszej kolejności z zabezpieczenia należytego wykonania </w:t>
      </w:r>
      <w:r>
        <w:rPr>
          <w:rFonts w:ascii="Times New Roman" w:eastAsia="Times New Roman" w:hAnsi="Times New Roman" w:cs="Times New Roman"/>
          <w:sz w:val="24"/>
          <w:szCs w:val="24"/>
          <w:lang w:eastAsia="ar-SA"/>
        </w:rPr>
        <w:t>Umowy</w:t>
      </w:r>
      <w:r w:rsidRPr="0056745F">
        <w:rPr>
          <w:rFonts w:ascii="Times New Roman" w:eastAsia="Times New Roman" w:hAnsi="Times New Roman" w:cs="Times New Roman"/>
          <w:sz w:val="24"/>
          <w:szCs w:val="24"/>
          <w:lang w:eastAsia="ar-SA"/>
        </w:rPr>
        <w:t>. Kara ta nie łączy się z innymi karami umownymi.</w:t>
      </w:r>
    </w:p>
    <w:p w14:paraId="6006BDDE" w14:textId="77777777" w:rsidR="00F8574B" w:rsidRPr="0056745F" w:rsidRDefault="00F8574B" w:rsidP="00F67D21">
      <w:pPr>
        <w:numPr>
          <w:ilvl w:val="2"/>
          <w:numId w:val="20"/>
        </w:numPr>
        <w:suppressAutoHyphens/>
        <w:spacing w:after="0" w:line="360" w:lineRule="auto"/>
        <w:ind w:left="567" w:hanging="283"/>
        <w:jc w:val="both"/>
        <w:rPr>
          <w:rFonts w:ascii="Times New Roman" w:hAnsi="Times New Roman" w:cs="Times New Roman"/>
        </w:rPr>
      </w:pPr>
      <w:r w:rsidRPr="0056745F">
        <w:rPr>
          <w:rFonts w:ascii="Times New Roman" w:eastAsia="Times New Roman" w:hAnsi="Times New Roman" w:cs="Times New Roman"/>
          <w:sz w:val="24"/>
          <w:szCs w:val="24"/>
          <w:lang w:eastAsia="ar-SA"/>
        </w:rPr>
        <w:t xml:space="preserve">za nie przystąpienie do usuwania awarii, o których mowa w </w:t>
      </w:r>
      <w:r w:rsidRPr="0056745F">
        <w:rPr>
          <w:rFonts w:ascii="Times New Roman" w:eastAsia="Arial Unicode MS" w:hAnsi="Times New Roman" w:cs="Times New Roman"/>
          <w:sz w:val="24"/>
          <w:szCs w:val="24"/>
          <w:lang w:eastAsia="ar-SA"/>
        </w:rPr>
        <w:t xml:space="preserve">§ </w:t>
      </w:r>
      <w:r w:rsidRPr="0056745F">
        <w:rPr>
          <w:rFonts w:ascii="Times New Roman" w:eastAsia="Times New Roman" w:hAnsi="Times New Roman" w:cs="Times New Roman"/>
          <w:sz w:val="24"/>
          <w:szCs w:val="24"/>
          <w:lang w:eastAsia="ar-SA"/>
        </w:rPr>
        <w:t xml:space="preserve">10 ust. 3 niniejszej </w:t>
      </w:r>
      <w:r>
        <w:rPr>
          <w:rFonts w:ascii="Times New Roman" w:eastAsia="Times New Roman" w:hAnsi="Times New Roman" w:cs="Times New Roman"/>
          <w:sz w:val="24"/>
          <w:szCs w:val="24"/>
          <w:lang w:eastAsia="ar-SA"/>
        </w:rPr>
        <w:t>Umowy</w:t>
      </w:r>
      <w:r w:rsidRPr="0056745F">
        <w:rPr>
          <w:rFonts w:ascii="Times New Roman" w:eastAsia="Times New Roman" w:hAnsi="Times New Roman" w:cs="Times New Roman"/>
          <w:sz w:val="24"/>
          <w:szCs w:val="24"/>
          <w:lang w:eastAsia="ar-SA"/>
        </w:rPr>
        <w:t xml:space="preserve">  w terminie do 4 godzin od zgłoszenia, Zamawiający naliczy karę </w:t>
      </w:r>
      <w:r w:rsidRPr="0056745F">
        <w:rPr>
          <w:rFonts w:ascii="Times New Roman" w:eastAsia="Times New Roman" w:hAnsi="Times New Roman" w:cs="Times New Roman"/>
          <w:sz w:val="24"/>
          <w:szCs w:val="24"/>
          <w:lang w:eastAsia="ar-SA"/>
        </w:rPr>
        <w:br/>
      </w:r>
      <w:r w:rsidRPr="0056745F">
        <w:rPr>
          <w:rFonts w:ascii="Times New Roman" w:eastAsia="Times New Roman" w:hAnsi="Times New Roman" w:cs="Times New Roman"/>
          <w:sz w:val="24"/>
          <w:szCs w:val="24"/>
          <w:lang w:eastAsia="ar-SA"/>
        </w:rPr>
        <w:lastRenderedPageBreak/>
        <w:t>w wysokości 500,00 zł za każdą rozpoczętą godzinę opóźnienia powyżej czwartej godziny od zgłoszenia,</w:t>
      </w:r>
    </w:p>
    <w:p w14:paraId="7DAEEA07" w14:textId="77777777" w:rsidR="00F8574B" w:rsidRPr="0056745F" w:rsidRDefault="00F8574B" w:rsidP="00F67D21">
      <w:pPr>
        <w:numPr>
          <w:ilvl w:val="2"/>
          <w:numId w:val="20"/>
        </w:numPr>
        <w:suppressAutoHyphens/>
        <w:spacing w:after="0" w:line="360" w:lineRule="auto"/>
        <w:ind w:left="567" w:hanging="283"/>
        <w:jc w:val="both"/>
        <w:rPr>
          <w:rFonts w:ascii="Times New Roman" w:hAnsi="Times New Roman" w:cs="Times New Roman"/>
        </w:rPr>
      </w:pPr>
      <w:r w:rsidRPr="0056745F">
        <w:rPr>
          <w:rFonts w:ascii="Times New Roman" w:eastAsia="Times New Roman" w:hAnsi="Times New Roman" w:cs="Times New Roman"/>
          <w:sz w:val="24"/>
          <w:szCs w:val="24"/>
          <w:lang w:eastAsia="pl-PL"/>
        </w:rPr>
        <w:t xml:space="preserve">z tytułu </w:t>
      </w:r>
      <w:r>
        <w:rPr>
          <w:rFonts w:ascii="Times New Roman" w:eastAsia="Times New Roman" w:hAnsi="Times New Roman" w:cs="Times New Roman"/>
          <w:sz w:val="24"/>
          <w:szCs w:val="24"/>
          <w:lang w:eastAsia="pl-PL"/>
        </w:rPr>
        <w:t xml:space="preserve">rozwiązania lub </w:t>
      </w:r>
      <w:r w:rsidRPr="0056745F">
        <w:rPr>
          <w:rFonts w:ascii="Times New Roman" w:eastAsia="Times New Roman" w:hAnsi="Times New Roman" w:cs="Times New Roman"/>
          <w:sz w:val="24"/>
          <w:szCs w:val="24"/>
          <w:lang w:eastAsia="pl-PL"/>
        </w:rPr>
        <w:t xml:space="preserve">odstąpienia od </w:t>
      </w:r>
      <w:r>
        <w:rPr>
          <w:rFonts w:ascii="Times New Roman" w:eastAsia="Times New Roman" w:hAnsi="Times New Roman" w:cs="Times New Roman"/>
          <w:sz w:val="24"/>
          <w:szCs w:val="24"/>
          <w:lang w:eastAsia="pl-PL"/>
        </w:rPr>
        <w:t>Umowy</w:t>
      </w:r>
      <w:r w:rsidRPr="0056745F">
        <w:rPr>
          <w:rFonts w:ascii="Times New Roman" w:eastAsia="Times New Roman" w:hAnsi="Times New Roman" w:cs="Times New Roman"/>
          <w:sz w:val="24"/>
          <w:szCs w:val="24"/>
          <w:lang w:eastAsia="pl-PL"/>
        </w:rPr>
        <w:t xml:space="preserve"> z przyczyn zależnych od Wykonawcy:</w:t>
      </w:r>
    </w:p>
    <w:p w14:paraId="3A54FC77" w14:textId="77777777" w:rsidR="00F8574B" w:rsidRPr="00EA2EF9" w:rsidRDefault="00F8574B" w:rsidP="00F8574B">
      <w:pPr>
        <w:spacing w:after="0" w:line="360" w:lineRule="auto"/>
        <w:ind w:left="567"/>
        <w:jc w:val="both"/>
        <w:rPr>
          <w:rFonts w:ascii="Times New Roman" w:eastAsia="Times New Roman" w:hAnsi="Times New Roman" w:cs="Times New Roman"/>
          <w:sz w:val="24"/>
          <w:szCs w:val="24"/>
          <w:lang w:eastAsia="pl-PL"/>
        </w:rPr>
      </w:pPr>
      <w:r w:rsidRPr="0056745F">
        <w:rPr>
          <w:rFonts w:ascii="Times New Roman" w:eastAsia="Times New Roman" w:hAnsi="Times New Roman" w:cs="Times New Roman"/>
          <w:sz w:val="24"/>
          <w:szCs w:val="24"/>
          <w:lang w:eastAsia="pl-PL"/>
        </w:rPr>
        <w:t xml:space="preserve">- w wysokości 20% wynagrodzenia umownego netto, określonego w § 3 ust. 1, płatne z wynagrodzenia </w:t>
      </w:r>
      <w:r w:rsidRPr="0056745F">
        <w:rPr>
          <w:rFonts w:ascii="Times New Roman" w:eastAsia="Times New Roman" w:hAnsi="Times New Roman" w:cs="Times New Roman"/>
          <w:bCs/>
          <w:sz w:val="24"/>
          <w:szCs w:val="24"/>
          <w:lang w:eastAsia="pl-PL"/>
        </w:rPr>
        <w:t>Wykonawcy</w:t>
      </w:r>
      <w:r w:rsidRPr="0056745F">
        <w:rPr>
          <w:rFonts w:ascii="Times New Roman" w:eastAsia="Times New Roman" w:hAnsi="Times New Roman" w:cs="Times New Roman"/>
          <w:sz w:val="24"/>
          <w:szCs w:val="24"/>
          <w:lang w:eastAsia="pl-PL"/>
        </w:rPr>
        <w:t xml:space="preserve"> i/lub zabezpieczenia należytego wykonania </w:t>
      </w:r>
      <w:r>
        <w:rPr>
          <w:rFonts w:ascii="Times New Roman" w:eastAsia="Times New Roman" w:hAnsi="Times New Roman" w:cs="Times New Roman"/>
          <w:sz w:val="24"/>
          <w:szCs w:val="24"/>
          <w:lang w:eastAsia="pl-PL"/>
        </w:rPr>
        <w:t>Umowy</w:t>
      </w:r>
      <w:r w:rsidRPr="0056745F">
        <w:rPr>
          <w:rFonts w:ascii="Times New Roman" w:eastAsia="Times New Roman" w:hAnsi="Times New Roman" w:cs="Times New Roman"/>
          <w:sz w:val="24"/>
          <w:szCs w:val="24"/>
          <w:lang w:eastAsia="pl-PL"/>
        </w:rPr>
        <w:t>; kara ta nie łączy się z innymi karami przewidzianymi w Umowie,</w:t>
      </w:r>
    </w:p>
    <w:p w14:paraId="696626B0" w14:textId="77777777" w:rsidR="00F8574B" w:rsidRPr="0056745F" w:rsidRDefault="00F8574B" w:rsidP="00F8574B">
      <w:pPr>
        <w:spacing w:after="0" w:line="360" w:lineRule="auto"/>
        <w:ind w:left="567" w:hanging="283"/>
        <w:jc w:val="both"/>
        <w:rPr>
          <w:rFonts w:ascii="Times New Roman" w:hAnsi="Times New Roman" w:cs="Times New Roman"/>
        </w:rPr>
      </w:pPr>
      <w:r>
        <w:rPr>
          <w:rFonts w:ascii="Times New Roman" w:eastAsia="Times New Roman" w:hAnsi="Times New Roman" w:cs="Times New Roman"/>
          <w:sz w:val="24"/>
          <w:szCs w:val="24"/>
          <w:lang w:eastAsia="pl-PL"/>
        </w:rPr>
        <w:t>g</w:t>
      </w:r>
      <w:r w:rsidRPr="0056745F">
        <w:rPr>
          <w:rFonts w:ascii="Times New Roman" w:eastAsia="Times New Roman" w:hAnsi="Times New Roman" w:cs="Times New Roman"/>
          <w:sz w:val="24"/>
          <w:szCs w:val="24"/>
          <w:lang w:eastAsia="pl-PL"/>
        </w:rPr>
        <w:t xml:space="preserve">) z tytułu braku zapłaty lub nieterminowej zapłaty wynagrodzenia należnego podwykonawcom lub dalszym podwykonawcom – w wysokości  5 % należnego  wynagrodzenia podwykonawcy lub dalszemu podwykonawcy,  </w:t>
      </w:r>
    </w:p>
    <w:p w14:paraId="0EE71664" w14:textId="77777777" w:rsidR="00F8574B" w:rsidRPr="0056745F" w:rsidRDefault="00F8574B" w:rsidP="00F8574B">
      <w:pPr>
        <w:spacing w:after="0" w:line="360" w:lineRule="auto"/>
        <w:ind w:left="567" w:hanging="283"/>
        <w:jc w:val="both"/>
        <w:rPr>
          <w:rFonts w:ascii="Times New Roman" w:hAnsi="Times New Roman" w:cs="Times New Roman"/>
        </w:rPr>
      </w:pPr>
      <w:r>
        <w:rPr>
          <w:rFonts w:ascii="Times New Roman" w:eastAsia="Times New Roman" w:hAnsi="Times New Roman" w:cs="Times New Roman"/>
          <w:sz w:val="24"/>
          <w:szCs w:val="24"/>
          <w:lang w:eastAsia="pl-PL"/>
        </w:rPr>
        <w:t>h</w:t>
      </w:r>
      <w:r w:rsidRPr="0056745F">
        <w:rPr>
          <w:rFonts w:ascii="Times New Roman" w:eastAsia="Times New Roman" w:hAnsi="Times New Roman" w:cs="Times New Roman"/>
          <w:sz w:val="24"/>
          <w:szCs w:val="24"/>
          <w:lang w:eastAsia="pl-PL"/>
        </w:rPr>
        <w:t>)</w:t>
      </w:r>
      <w:r w:rsidRPr="0056745F">
        <w:rPr>
          <w:rFonts w:ascii="Times New Roman" w:eastAsia="Times New Roman" w:hAnsi="Times New Roman" w:cs="Times New Roman"/>
          <w:sz w:val="24"/>
          <w:szCs w:val="24"/>
          <w:lang w:eastAsia="pl-PL"/>
        </w:rPr>
        <w:tab/>
        <w:t xml:space="preserve">z tytułu nieprzedłożenia do zaakceptowania projektu </w:t>
      </w:r>
      <w:r>
        <w:rPr>
          <w:rFonts w:ascii="Times New Roman" w:eastAsia="Times New Roman" w:hAnsi="Times New Roman" w:cs="Times New Roman"/>
          <w:sz w:val="24"/>
          <w:szCs w:val="24"/>
          <w:lang w:eastAsia="pl-PL"/>
        </w:rPr>
        <w:t>Umowy</w:t>
      </w:r>
      <w:r w:rsidRPr="0056745F">
        <w:rPr>
          <w:rFonts w:ascii="Times New Roman" w:eastAsia="Times New Roman" w:hAnsi="Times New Roman" w:cs="Times New Roman"/>
          <w:sz w:val="24"/>
          <w:szCs w:val="24"/>
          <w:lang w:eastAsia="pl-PL"/>
        </w:rPr>
        <w:t xml:space="preserve"> o podwykonawstwo, której przedmiotem są roboty budowalne lub projektu jej zmian lub nieprzedłożenia poświadczonej za zgodność z oryginałem kopii </w:t>
      </w:r>
      <w:r>
        <w:rPr>
          <w:rFonts w:ascii="Times New Roman" w:eastAsia="Times New Roman" w:hAnsi="Times New Roman" w:cs="Times New Roman"/>
          <w:sz w:val="24"/>
          <w:szCs w:val="24"/>
          <w:lang w:eastAsia="pl-PL"/>
        </w:rPr>
        <w:t>Umowy</w:t>
      </w:r>
      <w:r w:rsidRPr="0056745F">
        <w:rPr>
          <w:rFonts w:ascii="Times New Roman" w:eastAsia="Times New Roman" w:hAnsi="Times New Roman" w:cs="Times New Roman"/>
          <w:sz w:val="24"/>
          <w:szCs w:val="24"/>
          <w:lang w:eastAsia="pl-PL"/>
        </w:rPr>
        <w:t xml:space="preserve"> o podwykonawstwo lub jej zmiany – w wysokości 2 % wynagrodzenia umownego netto określonego w § 3 ust. 1 niniejszej </w:t>
      </w:r>
      <w:r>
        <w:rPr>
          <w:rFonts w:ascii="Times New Roman" w:eastAsia="Times New Roman" w:hAnsi="Times New Roman" w:cs="Times New Roman"/>
          <w:sz w:val="24"/>
          <w:szCs w:val="24"/>
          <w:lang w:eastAsia="pl-PL"/>
        </w:rPr>
        <w:t>Umowy</w:t>
      </w:r>
      <w:r w:rsidRPr="0056745F">
        <w:rPr>
          <w:rFonts w:ascii="Times New Roman" w:eastAsia="Times New Roman" w:hAnsi="Times New Roman" w:cs="Times New Roman"/>
          <w:sz w:val="24"/>
          <w:szCs w:val="24"/>
          <w:lang w:eastAsia="pl-PL"/>
        </w:rPr>
        <w:t>,</w:t>
      </w:r>
    </w:p>
    <w:p w14:paraId="5252B5BF" w14:textId="77777777" w:rsidR="00F8574B" w:rsidRPr="0056745F" w:rsidRDefault="00F8574B" w:rsidP="00F8574B">
      <w:pPr>
        <w:spacing w:after="0" w:line="360" w:lineRule="auto"/>
        <w:ind w:left="567" w:hanging="283"/>
        <w:jc w:val="both"/>
        <w:rPr>
          <w:rFonts w:ascii="Times New Roman" w:hAnsi="Times New Roman" w:cs="Times New Roman"/>
        </w:rPr>
      </w:pPr>
      <w:r>
        <w:rPr>
          <w:rFonts w:ascii="Times New Roman" w:eastAsia="Times New Roman" w:hAnsi="Times New Roman" w:cs="Times New Roman"/>
          <w:sz w:val="24"/>
          <w:szCs w:val="24"/>
          <w:lang w:eastAsia="pl-PL"/>
        </w:rPr>
        <w:t>i</w:t>
      </w:r>
      <w:r w:rsidRPr="0056745F">
        <w:rPr>
          <w:rFonts w:ascii="Times New Roman" w:eastAsia="Times New Roman" w:hAnsi="Times New Roman" w:cs="Times New Roman"/>
          <w:sz w:val="24"/>
          <w:szCs w:val="24"/>
          <w:lang w:eastAsia="pl-PL"/>
        </w:rPr>
        <w:t>)</w:t>
      </w:r>
      <w:r w:rsidRPr="0056745F">
        <w:rPr>
          <w:rFonts w:ascii="Times New Roman" w:eastAsia="Times New Roman" w:hAnsi="Times New Roman" w:cs="Times New Roman"/>
          <w:sz w:val="24"/>
          <w:szCs w:val="24"/>
          <w:lang w:eastAsia="pl-PL"/>
        </w:rPr>
        <w:tab/>
        <w:t xml:space="preserve">niedokonania zmiany w umowie o podwykonawstwo na skutek zastrzeżenia Zamawiającego, o którym mowa w § 7 ust. 5, 6 i 10 </w:t>
      </w:r>
      <w:r>
        <w:rPr>
          <w:rFonts w:ascii="Times New Roman" w:eastAsia="Times New Roman" w:hAnsi="Times New Roman" w:cs="Times New Roman"/>
          <w:sz w:val="24"/>
          <w:szCs w:val="24"/>
          <w:lang w:eastAsia="pl-PL"/>
        </w:rPr>
        <w:t>Umowy</w:t>
      </w:r>
      <w:r w:rsidRPr="0056745F">
        <w:rPr>
          <w:rFonts w:ascii="Times New Roman" w:eastAsia="Times New Roman" w:hAnsi="Times New Roman" w:cs="Times New Roman"/>
          <w:sz w:val="24"/>
          <w:szCs w:val="24"/>
          <w:lang w:eastAsia="pl-PL"/>
        </w:rPr>
        <w:t xml:space="preserve"> – w wysokości 5 % wynagrodzenia umownego netto określonego w § 3 ust. 1 </w:t>
      </w:r>
      <w:r>
        <w:rPr>
          <w:rFonts w:ascii="Times New Roman" w:eastAsia="Times New Roman" w:hAnsi="Times New Roman" w:cs="Times New Roman"/>
          <w:sz w:val="24"/>
          <w:szCs w:val="24"/>
          <w:lang w:eastAsia="pl-PL"/>
        </w:rPr>
        <w:t>Umowy</w:t>
      </w:r>
      <w:r w:rsidRPr="0056745F">
        <w:rPr>
          <w:rFonts w:ascii="Times New Roman" w:eastAsia="Times New Roman" w:hAnsi="Times New Roman" w:cs="Times New Roman"/>
          <w:sz w:val="24"/>
          <w:szCs w:val="24"/>
          <w:lang w:eastAsia="pl-PL"/>
        </w:rPr>
        <w:t xml:space="preserve">,  </w:t>
      </w:r>
    </w:p>
    <w:p w14:paraId="4A133BCD" w14:textId="77777777" w:rsidR="00F8574B" w:rsidRPr="0056745F" w:rsidRDefault="00F8574B" w:rsidP="00F8574B">
      <w:pPr>
        <w:spacing w:after="0" w:line="360" w:lineRule="auto"/>
        <w:ind w:left="567" w:hanging="283"/>
        <w:jc w:val="both"/>
        <w:rPr>
          <w:rFonts w:ascii="Times New Roman" w:hAnsi="Times New Roman" w:cs="Times New Roman"/>
        </w:rPr>
      </w:pPr>
      <w:r>
        <w:rPr>
          <w:rFonts w:ascii="Times New Roman" w:eastAsia="Times New Roman" w:hAnsi="Times New Roman" w:cs="Times New Roman"/>
          <w:sz w:val="24"/>
          <w:szCs w:val="24"/>
          <w:lang w:eastAsia="pl-PL"/>
        </w:rPr>
        <w:t>j</w:t>
      </w:r>
      <w:r w:rsidRPr="0056745F">
        <w:rPr>
          <w:rFonts w:ascii="Times New Roman" w:eastAsia="Times New Roman" w:hAnsi="Times New Roman" w:cs="Times New Roman"/>
          <w:sz w:val="24"/>
          <w:szCs w:val="24"/>
          <w:lang w:eastAsia="pl-PL"/>
        </w:rPr>
        <w:t>)</w:t>
      </w:r>
      <w:r w:rsidRPr="0056745F">
        <w:rPr>
          <w:rFonts w:ascii="Times New Roman" w:eastAsia="Times New Roman" w:hAnsi="Times New Roman" w:cs="Times New Roman"/>
          <w:sz w:val="24"/>
          <w:szCs w:val="24"/>
          <w:lang w:eastAsia="pl-PL"/>
        </w:rPr>
        <w:tab/>
        <w:t xml:space="preserve">kara umowna określona w lit. </w:t>
      </w:r>
      <w:r>
        <w:rPr>
          <w:rFonts w:ascii="Times New Roman" w:eastAsia="Times New Roman" w:hAnsi="Times New Roman" w:cs="Times New Roman"/>
          <w:sz w:val="24"/>
          <w:szCs w:val="24"/>
          <w:lang w:eastAsia="pl-PL"/>
        </w:rPr>
        <w:t>g</w:t>
      </w:r>
      <w:r w:rsidRPr="0056745F">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h</w:t>
      </w:r>
      <w:r w:rsidRPr="0056745F">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i</w:t>
      </w:r>
      <w:r w:rsidRPr="0056745F">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Pr="0056745F">
        <w:rPr>
          <w:rFonts w:ascii="Times New Roman" w:eastAsia="Times New Roman" w:hAnsi="Times New Roman" w:cs="Times New Roman"/>
          <w:sz w:val="24"/>
          <w:szCs w:val="24"/>
          <w:lang w:eastAsia="pl-PL"/>
        </w:rPr>
        <w:t>nie łączy się z innymi karami przewidzianymi w Umowie,</w:t>
      </w:r>
    </w:p>
    <w:p w14:paraId="5EE9F206" w14:textId="77777777" w:rsidR="00F8574B" w:rsidRPr="0056745F" w:rsidRDefault="00F8574B" w:rsidP="00F8574B">
      <w:pPr>
        <w:pStyle w:val="Akapitzlist"/>
        <w:spacing w:before="120" w:line="360" w:lineRule="auto"/>
        <w:ind w:left="567" w:hanging="283"/>
        <w:jc w:val="both"/>
      </w:pPr>
      <w:r>
        <w:t>k</w:t>
      </w:r>
      <w:r w:rsidRPr="0056745F">
        <w:t>)</w:t>
      </w:r>
      <w:r w:rsidRPr="0056745F">
        <w:tab/>
      </w:r>
      <w:r w:rsidRPr="0056745F">
        <w:tab/>
        <w:t xml:space="preserve">z tytułu niezłożenia przez Wykonawcę w wyznaczonym przez Zamawiającego terminie żądanych dowodów, </w:t>
      </w:r>
      <w:r w:rsidRPr="0056745F">
        <w:rPr>
          <w:bCs/>
        </w:rPr>
        <w:t xml:space="preserve">o których mowa w § 5 ust. 13 pkt. 1) – 4) </w:t>
      </w:r>
      <w:r>
        <w:rPr>
          <w:bCs/>
        </w:rPr>
        <w:t>Umowy</w:t>
      </w:r>
      <w:r w:rsidRPr="0056745F">
        <w:rPr>
          <w:bCs/>
        </w:rPr>
        <w:t>,</w:t>
      </w:r>
      <w:r w:rsidRPr="0056745F">
        <w:t xml:space="preserve"> </w:t>
      </w:r>
      <w:r w:rsidRPr="0056745F">
        <w:br/>
        <w:t xml:space="preserve">w celu potwierdzenia spełnienia przez Wykonawcę lub podwykonawcę wymogu zatrudnienia na podstawie </w:t>
      </w:r>
      <w:r>
        <w:t>Umowy</w:t>
      </w:r>
      <w:r w:rsidRPr="0056745F">
        <w:t xml:space="preserve"> o pracę osób wykonujących c</w:t>
      </w:r>
      <w:r>
        <w:t xml:space="preserve">zynności wskazane </w:t>
      </w:r>
      <w:r>
        <w:br/>
        <w:t>w § 5 ust. 11</w:t>
      </w:r>
      <w:r w:rsidRPr="0056745F">
        <w:t> </w:t>
      </w:r>
      <w:r>
        <w:t>Umowy</w:t>
      </w:r>
      <w:r w:rsidRPr="0056745F">
        <w:t xml:space="preserve"> - w wysokości </w:t>
      </w:r>
      <w:r w:rsidRPr="0056745F">
        <w:rPr>
          <w:bCs/>
        </w:rPr>
        <w:t>500,00 zł.</w:t>
      </w:r>
    </w:p>
    <w:p w14:paraId="4FF6C61E" w14:textId="77777777" w:rsidR="00F8574B" w:rsidRPr="0056745F" w:rsidRDefault="00F8574B" w:rsidP="00F67D21">
      <w:pPr>
        <w:numPr>
          <w:ilvl w:val="0"/>
          <w:numId w:val="45"/>
        </w:numPr>
        <w:suppressAutoHyphens/>
        <w:spacing w:after="0" w:line="360" w:lineRule="auto"/>
        <w:ind w:left="284" w:hanging="284"/>
        <w:jc w:val="both"/>
        <w:rPr>
          <w:rFonts w:ascii="Times New Roman" w:hAnsi="Times New Roman" w:cs="Times New Roman"/>
        </w:rPr>
      </w:pPr>
      <w:r w:rsidRPr="0056745F">
        <w:rPr>
          <w:rFonts w:ascii="Times New Roman" w:eastAsia="Times New Roman" w:hAnsi="Times New Roman" w:cs="Times New Roman"/>
          <w:sz w:val="24"/>
          <w:szCs w:val="24"/>
          <w:lang w:eastAsia="pl-PL"/>
        </w:rPr>
        <w:t>Zamawiający zastrzega sobie prawo dochodzenia odszkodowania przekraczającego wysokość kar umownych do wysokości rzeczywiście poniesionej szkody, na zasadach wynikających z Kodeksu Cywilnego.</w:t>
      </w:r>
    </w:p>
    <w:p w14:paraId="491B42FE" w14:textId="77777777" w:rsidR="00F8574B" w:rsidRPr="0056745F" w:rsidRDefault="00F8574B" w:rsidP="00F67D21">
      <w:pPr>
        <w:numPr>
          <w:ilvl w:val="0"/>
          <w:numId w:val="45"/>
        </w:numPr>
        <w:suppressAutoHyphens/>
        <w:spacing w:after="0" w:line="360" w:lineRule="auto"/>
        <w:ind w:left="284" w:hanging="284"/>
        <w:jc w:val="both"/>
        <w:rPr>
          <w:rFonts w:ascii="Times New Roman" w:hAnsi="Times New Roman" w:cs="Times New Roman"/>
        </w:rPr>
      </w:pPr>
      <w:r w:rsidRPr="0056745F">
        <w:rPr>
          <w:rFonts w:ascii="Times New Roman" w:eastAsia="Times New Roman" w:hAnsi="Times New Roman" w:cs="Times New Roman"/>
          <w:sz w:val="24"/>
          <w:szCs w:val="24"/>
          <w:lang w:eastAsia="pl-PL"/>
        </w:rPr>
        <w:t xml:space="preserve">Wykonawca wyraża zgodę na potrącenie kar umownych z przysługującego mu wymagalnego wynagrodzenia umownego oraz z wniesionego zabezpieczenia należytego wykonania </w:t>
      </w:r>
      <w:r>
        <w:rPr>
          <w:rFonts w:ascii="Times New Roman" w:eastAsia="Times New Roman" w:hAnsi="Times New Roman" w:cs="Times New Roman"/>
          <w:sz w:val="24"/>
          <w:szCs w:val="24"/>
          <w:lang w:eastAsia="pl-PL"/>
        </w:rPr>
        <w:t>Umowy</w:t>
      </w:r>
      <w:r w:rsidRPr="0056745F">
        <w:rPr>
          <w:rFonts w:ascii="Times New Roman" w:eastAsia="Times New Roman" w:hAnsi="Times New Roman" w:cs="Times New Roman"/>
          <w:sz w:val="24"/>
          <w:szCs w:val="24"/>
          <w:lang w:eastAsia="pl-PL"/>
        </w:rPr>
        <w:t>.</w:t>
      </w:r>
    </w:p>
    <w:p w14:paraId="35E5D8CD" w14:textId="77777777" w:rsidR="00F8574B" w:rsidRPr="0056745F" w:rsidRDefault="00F8574B" w:rsidP="00F67D21">
      <w:pPr>
        <w:numPr>
          <w:ilvl w:val="0"/>
          <w:numId w:val="45"/>
        </w:numPr>
        <w:suppressAutoHyphens/>
        <w:spacing w:after="0" w:line="360" w:lineRule="auto"/>
        <w:ind w:left="284" w:hanging="284"/>
        <w:jc w:val="both"/>
        <w:rPr>
          <w:rFonts w:ascii="Times New Roman" w:hAnsi="Times New Roman" w:cs="Times New Roman"/>
        </w:rPr>
      </w:pPr>
      <w:r w:rsidRPr="0056745F">
        <w:rPr>
          <w:rFonts w:ascii="Times New Roman" w:eastAsia="Times New Roman" w:hAnsi="Times New Roman" w:cs="Times New Roman"/>
          <w:sz w:val="24"/>
          <w:szCs w:val="24"/>
          <w:lang w:eastAsia="pl-PL"/>
        </w:rPr>
        <w:lastRenderedPageBreak/>
        <w:t>Za zwłokę Zamawiającego w płatności z tytułu należnego i wymagalnego wynagrodzenia Wykonawcy na podstawie prawidłowo wystawionej i dostarczonej Zamawiającemu faktury</w:t>
      </w:r>
      <w:r w:rsidRPr="0056745F">
        <w:rPr>
          <w:rFonts w:ascii="Times New Roman" w:eastAsia="Times New Roman" w:hAnsi="Times New Roman" w:cs="Times New Roman"/>
          <w:b/>
          <w:sz w:val="24"/>
          <w:szCs w:val="24"/>
          <w:lang w:eastAsia="pl-PL"/>
        </w:rPr>
        <w:t xml:space="preserve"> </w:t>
      </w:r>
      <w:r w:rsidRPr="0056745F">
        <w:rPr>
          <w:rFonts w:ascii="Times New Roman" w:eastAsia="Times New Roman" w:hAnsi="Times New Roman" w:cs="Times New Roman"/>
          <w:sz w:val="24"/>
          <w:szCs w:val="24"/>
          <w:lang w:eastAsia="pl-PL"/>
        </w:rPr>
        <w:t>Wykonawcy</w:t>
      </w:r>
      <w:r w:rsidRPr="0056745F">
        <w:rPr>
          <w:rFonts w:ascii="Times New Roman" w:eastAsia="Times New Roman" w:hAnsi="Times New Roman" w:cs="Times New Roman"/>
          <w:b/>
          <w:sz w:val="24"/>
          <w:szCs w:val="24"/>
          <w:lang w:eastAsia="pl-PL"/>
        </w:rPr>
        <w:t xml:space="preserve"> </w:t>
      </w:r>
      <w:r w:rsidRPr="0056745F">
        <w:rPr>
          <w:rFonts w:ascii="Times New Roman" w:eastAsia="Times New Roman" w:hAnsi="Times New Roman" w:cs="Times New Roman"/>
          <w:sz w:val="24"/>
          <w:szCs w:val="24"/>
          <w:lang w:eastAsia="pl-PL"/>
        </w:rPr>
        <w:t>przysługuje prawo naliczenia odsetek karnych w ustawowej wysokości.</w:t>
      </w:r>
    </w:p>
    <w:p w14:paraId="4DBAF1BC" w14:textId="77777777" w:rsidR="00F8574B" w:rsidRPr="0056745F" w:rsidRDefault="00F8574B" w:rsidP="00F8574B">
      <w:pPr>
        <w:suppressAutoHyphens/>
        <w:spacing w:after="0" w:line="360" w:lineRule="auto"/>
        <w:ind w:left="284"/>
        <w:jc w:val="both"/>
        <w:rPr>
          <w:rFonts w:ascii="Times New Roman" w:hAnsi="Times New Roman" w:cs="Times New Roman"/>
        </w:rPr>
      </w:pPr>
    </w:p>
    <w:p w14:paraId="17D89B28" w14:textId="77777777" w:rsidR="00F8574B" w:rsidRPr="0056745F" w:rsidRDefault="00F8574B" w:rsidP="00F8574B">
      <w:pPr>
        <w:keepNext/>
        <w:spacing w:after="0" w:line="360" w:lineRule="auto"/>
        <w:jc w:val="center"/>
        <w:rPr>
          <w:rFonts w:ascii="Times New Roman" w:hAnsi="Times New Roman" w:cs="Times New Roman"/>
        </w:rPr>
      </w:pPr>
      <w:r w:rsidRPr="0056745F">
        <w:rPr>
          <w:rFonts w:ascii="Times New Roman" w:eastAsia="Times New Roman" w:hAnsi="Times New Roman" w:cs="Times New Roman"/>
          <w:b/>
          <w:sz w:val="24"/>
          <w:szCs w:val="24"/>
          <w:lang w:eastAsia="ar-SA"/>
        </w:rPr>
        <w:t>§ 13</w:t>
      </w:r>
    </w:p>
    <w:p w14:paraId="6BC5098C" w14:textId="77777777" w:rsidR="00F8574B" w:rsidRPr="0056745F" w:rsidRDefault="00F8574B" w:rsidP="00F8574B">
      <w:pPr>
        <w:spacing w:after="0" w:line="360" w:lineRule="auto"/>
        <w:jc w:val="center"/>
        <w:rPr>
          <w:rFonts w:ascii="Times New Roman" w:hAnsi="Times New Roman" w:cs="Times New Roman"/>
        </w:rPr>
      </w:pPr>
      <w:r w:rsidRPr="0056745F">
        <w:rPr>
          <w:rFonts w:ascii="Times New Roman" w:eastAsia="Times New Roman" w:hAnsi="Times New Roman" w:cs="Times New Roman"/>
          <w:b/>
          <w:i/>
          <w:sz w:val="24"/>
          <w:szCs w:val="24"/>
          <w:lang w:eastAsia="ar-SA"/>
        </w:rPr>
        <w:t xml:space="preserve">Odstąpienie od </w:t>
      </w:r>
      <w:r>
        <w:rPr>
          <w:rFonts w:ascii="Times New Roman" w:eastAsia="Times New Roman" w:hAnsi="Times New Roman" w:cs="Times New Roman"/>
          <w:b/>
          <w:i/>
          <w:sz w:val="24"/>
          <w:szCs w:val="24"/>
          <w:lang w:eastAsia="ar-SA"/>
        </w:rPr>
        <w:t>Umowy</w:t>
      </w:r>
      <w:r w:rsidRPr="0056745F">
        <w:rPr>
          <w:rFonts w:ascii="Times New Roman" w:eastAsia="Times New Roman" w:hAnsi="Times New Roman" w:cs="Times New Roman"/>
          <w:b/>
          <w:i/>
          <w:sz w:val="24"/>
          <w:szCs w:val="24"/>
          <w:lang w:eastAsia="ar-SA"/>
        </w:rPr>
        <w:t xml:space="preserve">, rozwiązanie </w:t>
      </w:r>
      <w:r>
        <w:rPr>
          <w:rFonts w:ascii="Times New Roman" w:eastAsia="Times New Roman" w:hAnsi="Times New Roman" w:cs="Times New Roman"/>
          <w:b/>
          <w:i/>
          <w:sz w:val="24"/>
          <w:szCs w:val="24"/>
          <w:lang w:eastAsia="ar-SA"/>
        </w:rPr>
        <w:t>Umowy</w:t>
      </w:r>
      <w:r w:rsidRPr="0056745F">
        <w:rPr>
          <w:rFonts w:ascii="Times New Roman" w:eastAsia="Times New Roman" w:hAnsi="Times New Roman" w:cs="Times New Roman"/>
          <w:b/>
          <w:i/>
          <w:sz w:val="24"/>
          <w:szCs w:val="24"/>
          <w:lang w:eastAsia="ar-SA"/>
        </w:rPr>
        <w:t xml:space="preserve"> przed upływem terminu końcowego</w:t>
      </w:r>
    </w:p>
    <w:p w14:paraId="010C2CA9" w14:textId="77777777" w:rsidR="00F8574B" w:rsidRPr="0056745F" w:rsidRDefault="00F8574B" w:rsidP="00F67D21">
      <w:pPr>
        <w:numPr>
          <w:ilvl w:val="2"/>
          <w:numId w:val="13"/>
        </w:numPr>
        <w:tabs>
          <w:tab w:val="left" w:pos="360"/>
        </w:tabs>
        <w:suppressAutoHyphens/>
        <w:spacing w:after="0" w:line="360" w:lineRule="auto"/>
        <w:ind w:left="284"/>
        <w:jc w:val="both"/>
        <w:rPr>
          <w:rFonts w:ascii="Times New Roman" w:hAnsi="Times New Roman" w:cs="Times New Roman"/>
        </w:rPr>
      </w:pPr>
      <w:r w:rsidRPr="0056745F">
        <w:rPr>
          <w:rFonts w:ascii="Times New Roman" w:eastAsia="Times New Roman" w:hAnsi="Times New Roman" w:cs="Times New Roman"/>
          <w:sz w:val="24"/>
          <w:szCs w:val="24"/>
          <w:lang w:eastAsia="pl-PL"/>
        </w:rPr>
        <w:t xml:space="preserve">Zamawiającemu przysługuje prawo do odstąpienia od </w:t>
      </w:r>
      <w:r>
        <w:rPr>
          <w:rFonts w:ascii="Times New Roman" w:eastAsia="Times New Roman" w:hAnsi="Times New Roman" w:cs="Times New Roman"/>
          <w:sz w:val="24"/>
          <w:szCs w:val="24"/>
          <w:lang w:eastAsia="pl-PL"/>
        </w:rPr>
        <w:t>Umowy</w:t>
      </w:r>
      <w:r w:rsidRPr="0056745F">
        <w:rPr>
          <w:rFonts w:ascii="Times New Roman" w:eastAsia="Times New Roman" w:hAnsi="Times New Roman" w:cs="Times New Roman"/>
          <w:sz w:val="24"/>
          <w:szCs w:val="24"/>
          <w:lang w:eastAsia="pl-PL"/>
        </w:rPr>
        <w:t xml:space="preserve"> w terminie 30 dni od daty powzięcia wiadomości o wystąpieniu jednej z poniższych okoliczności:</w:t>
      </w:r>
    </w:p>
    <w:p w14:paraId="4B19F8FB" w14:textId="77777777" w:rsidR="00F8574B" w:rsidRPr="0056745F" w:rsidRDefault="00F8574B" w:rsidP="00F67D21">
      <w:pPr>
        <w:numPr>
          <w:ilvl w:val="0"/>
          <w:numId w:val="46"/>
        </w:numPr>
        <w:tabs>
          <w:tab w:val="left" w:pos="720"/>
        </w:tabs>
        <w:suppressAutoHyphens/>
        <w:spacing w:after="0" w:line="360" w:lineRule="auto"/>
        <w:ind w:left="720"/>
        <w:jc w:val="both"/>
        <w:rPr>
          <w:rFonts w:ascii="Times New Roman" w:hAnsi="Times New Roman" w:cs="Times New Roman"/>
        </w:rPr>
      </w:pPr>
      <w:r w:rsidRPr="0056745F">
        <w:rPr>
          <w:rFonts w:ascii="Times New Roman" w:eastAsia="Times New Roman" w:hAnsi="Times New Roman" w:cs="Times New Roman"/>
          <w:sz w:val="24"/>
          <w:szCs w:val="24"/>
          <w:lang w:eastAsia="pl-PL"/>
        </w:rPr>
        <w:t xml:space="preserve">zaistnieją istotne zmiany okoliczności powodujące, że wykonanie przedmiotu </w:t>
      </w:r>
      <w:r>
        <w:rPr>
          <w:rFonts w:ascii="Times New Roman" w:eastAsia="Times New Roman" w:hAnsi="Times New Roman" w:cs="Times New Roman"/>
          <w:sz w:val="24"/>
          <w:szCs w:val="24"/>
          <w:lang w:eastAsia="pl-PL"/>
        </w:rPr>
        <w:t>Umowy</w:t>
      </w:r>
      <w:r w:rsidRPr="0056745F">
        <w:rPr>
          <w:rFonts w:ascii="Times New Roman" w:eastAsia="Times New Roman" w:hAnsi="Times New Roman" w:cs="Times New Roman"/>
          <w:sz w:val="24"/>
          <w:szCs w:val="24"/>
          <w:lang w:eastAsia="pl-PL"/>
        </w:rPr>
        <w:t xml:space="preserve"> nie leży w interesie publicznym, czego nie można było przewidzieć w chwili zawarcia </w:t>
      </w:r>
      <w:r>
        <w:rPr>
          <w:rFonts w:ascii="Times New Roman" w:eastAsia="Times New Roman" w:hAnsi="Times New Roman" w:cs="Times New Roman"/>
          <w:sz w:val="24"/>
          <w:szCs w:val="24"/>
          <w:lang w:eastAsia="pl-PL"/>
        </w:rPr>
        <w:t>Umowy</w:t>
      </w:r>
      <w:r w:rsidRPr="0056745F">
        <w:rPr>
          <w:rFonts w:ascii="Times New Roman" w:eastAsia="Times New Roman" w:hAnsi="Times New Roman" w:cs="Times New Roman"/>
          <w:sz w:val="24"/>
          <w:szCs w:val="24"/>
          <w:lang w:eastAsia="pl-PL"/>
        </w:rPr>
        <w:t xml:space="preserve">. W takim przypadku Wykonawca może żądać wyłącznie wynagrodzenia należnego za roboty wykonane do dnia odstąpienia od </w:t>
      </w:r>
      <w:r>
        <w:rPr>
          <w:rFonts w:ascii="Times New Roman" w:eastAsia="Times New Roman" w:hAnsi="Times New Roman" w:cs="Times New Roman"/>
          <w:sz w:val="24"/>
          <w:szCs w:val="24"/>
          <w:lang w:eastAsia="pl-PL"/>
        </w:rPr>
        <w:t>Umowy</w:t>
      </w:r>
      <w:r w:rsidRPr="0056745F">
        <w:rPr>
          <w:rFonts w:ascii="Times New Roman" w:eastAsia="Times New Roman" w:hAnsi="Times New Roman" w:cs="Times New Roman"/>
          <w:sz w:val="24"/>
          <w:szCs w:val="24"/>
          <w:lang w:eastAsia="pl-PL"/>
        </w:rPr>
        <w:t xml:space="preserve"> (art. 145 ustawy Pzp),</w:t>
      </w:r>
    </w:p>
    <w:p w14:paraId="3E7187C2" w14:textId="77777777" w:rsidR="00F8574B" w:rsidRPr="0056745F" w:rsidRDefault="00F8574B" w:rsidP="00F67D21">
      <w:pPr>
        <w:numPr>
          <w:ilvl w:val="0"/>
          <w:numId w:val="46"/>
        </w:numPr>
        <w:tabs>
          <w:tab w:val="left" w:pos="720"/>
        </w:tabs>
        <w:suppressAutoHyphens/>
        <w:spacing w:after="0" w:line="360" w:lineRule="auto"/>
        <w:ind w:left="720"/>
        <w:jc w:val="both"/>
        <w:rPr>
          <w:rFonts w:ascii="Times New Roman" w:hAnsi="Times New Roman" w:cs="Times New Roman"/>
        </w:rPr>
      </w:pPr>
      <w:r w:rsidRPr="0056745F">
        <w:rPr>
          <w:rFonts w:ascii="Times New Roman" w:eastAsia="Times New Roman" w:hAnsi="Times New Roman" w:cs="Times New Roman"/>
          <w:sz w:val="24"/>
          <w:szCs w:val="24"/>
          <w:lang w:eastAsia="pl-PL"/>
        </w:rPr>
        <w:t xml:space="preserve">Wykonawca nie przystąpił do realizacji </w:t>
      </w:r>
      <w:r>
        <w:rPr>
          <w:rFonts w:ascii="Times New Roman" w:eastAsia="Times New Roman" w:hAnsi="Times New Roman" w:cs="Times New Roman"/>
          <w:sz w:val="24"/>
          <w:szCs w:val="24"/>
          <w:lang w:eastAsia="pl-PL"/>
        </w:rPr>
        <w:t>Umowy</w:t>
      </w:r>
      <w:r w:rsidRPr="0056745F">
        <w:rPr>
          <w:rFonts w:ascii="Times New Roman" w:eastAsia="Times New Roman" w:hAnsi="Times New Roman" w:cs="Times New Roman"/>
          <w:sz w:val="24"/>
          <w:szCs w:val="24"/>
          <w:lang w:eastAsia="pl-PL"/>
        </w:rPr>
        <w:t>, co w ocenie Zamawiającego nie gwarantuje dotrzymania umownego terminu wykonania tych robót. Stwierdzenie okoliczności nie przystąpienia przez Wykonawcę do robót zostanie dokonane na piśmie przez inspektora nadzoru inwestorskiego,</w:t>
      </w:r>
    </w:p>
    <w:p w14:paraId="2471E2DD" w14:textId="77777777" w:rsidR="00F8574B" w:rsidRPr="0056745F" w:rsidRDefault="00F8574B" w:rsidP="00F67D21">
      <w:pPr>
        <w:numPr>
          <w:ilvl w:val="2"/>
          <w:numId w:val="13"/>
        </w:numPr>
        <w:tabs>
          <w:tab w:val="left" w:pos="360"/>
        </w:tabs>
        <w:suppressAutoHyphens/>
        <w:spacing w:after="0" w:line="360" w:lineRule="auto"/>
        <w:ind w:left="284"/>
        <w:jc w:val="both"/>
        <w:rPr>
          <w:rFonts w:ascii="Times New Roman" w:hAnsi="Times New Roman" w:cs="Times New Roman"/>
        </w:rPr>
      </w:pPr>
      <w:r w:rsidRPr="0056745F">
        <w:rPr>
          <w:rFonts w:ascii="Times New Roman" w:eastAsia="Times New Roman" w:hAnsi="Times New Roman" w:cs="Times New Roman"/>
          <w:sz w:val="24"/>
          <w:szCs w:val="24"/>
          <w:lang w:eastAsia="pl-PL"/>
        </w:rPr>
        <w:t xml:space="preserve">Zamawiający może rozwiązać Umowę przed upływem terminu jej obowiązywania, </w:t>
      </w:r>
      <w:r w:rsidRPr="0056745F">
        <w:rPr>
          <w:rFonts w:ascii="Times New Roman" w:eastAsia="Times New Roman" w:hAnsi="Times New Roman" w:cs="Times New Roman"/>
          <w:sz w:val="24"/>
          <w:szCs w:val="24"/>
          <w:lang w:eastAsia="pl-PL"/>
        </w:rPr>
        <w:br/>
        <w:t>jeżeli zachodzi co najmniej jedna z poniższych okoliczności:</w:t>
      </w:r>
    </w:p>
    <w:p w14:paraId="4018F367" w14:textId="77777777" w:rsidR="00F8574B" w:rsidRPr="0056745F" w:rsidRDefault="00F8574B" w:rsidP="00F67D21">
      <w:pPr>
        <w:numPr>
          <w:ilvl w:val="0"/>
          <w:numId w:val="14"/>
        </w:numPr>
        <w:suppressAutoHyphens/>
        <w:spacing w:after="0" w:line="360" w:lineRule="auto"/>
        <w:jc w:val="both"/>
        <w:rPr>
          <w:rFonts w:ascii="Times New Roman" w:hAnsi="Times New Roman" w:cs="Times New Roman"/>
        </w:rPr>
      </w:pPr>
      <w:r w:rsidRPr="0056745F">
        <w:rPr>
          <w:rFonts w:ascii="Times New Roman" w:eastAsia="Times New Roman" w:hAnsi="Times New Roman" w:cs="Times New Roman"/>
          <w:sz w:val="24"/>
          <w:szCs w:val="24"/>
          <w:lang w:eastAsia="pl-PL"/>
        </w:rPr>
        <w:t xml:space="preserve">pomimo uprzednich, co najmniej 2-krotnych pisemnych uwag ze strony Zamawiającego </w:t>
      </w:r>
      <w:r w:rsidRPr="0056745F">
        <w:rPr>
          <w:rFonts w:ascii="Times New Roman" w:eastAsia="Times New Roman" w:hAnsi="Times New Roman" w:cs="Times New Roman"/>
          <w:spacing w:val="-4"/>
          <w:sz w:val="24"/>
          <w:szCs w:val="24"/>
          <w:lang w:eastAsia="pl-PL"/>
        </w:rPr>
        <w:t xml:space="preserve">Wykonawca nadal nie wykonuje robót zgodnie z warunkami </w:t>
      </w:r>
      <w:r>
        <w:rPr>
          <w:rFonts w:ascii="Times New Roman" w:eastAsia="Times New Roman" w:hAnsi="Times New Roman" w:cs="Times New Roman"/>
          <w:spacing w:val="-4"/>
          <w:sz w:val="24"/>
          <w:szCs w:val="24"/>
          <w:lang w:eastAsia="pl-PL"/>
        </w:rPr>
        <w:t>Umowy</w:t>
      </w:r>
      <w:r w:rsidRPr="0056745F">
        <w:rPr>
          <w:rFonts w:ascii="Times New Roman" w:eastAsia="Times New Roman" w:hAnsi="Times New Roman" w:cs="Times New Roman"/>
          <w:spacing w:val="-4"/>
          <w:sz w:val="24"/>
          <w:szCs w:val="24"/>
          <w:lang w:eastAsia="pl-PL"/>
        </w:rPr>
        <w:t xml:space="preserve"> lub w rażący sposób zaniedbuje zobowiązania umowne, co zostanie potwierdzone wpisem do Dziennika B</w:t>
      </w:r>
      <w:r>
        <w:rPr>
          <w:rFonts w:ascii="Times New Roman" w:eastAsia="Times New Roman" w:hAnsi="Times New Roman" w:cs="Times New Roman"/>
          <w:spacing w:val="-4"/>
          <w:sz w:val="24"/>
          <w:szCs w:val="24"/>
          <w:lang w:eastAsia="pl-PL"/>
        </w:rPr>
        <w:t>udowy przez inspektora  nadzoru,</w:t>
      </w:r>
    </w:p>
    <w:p w14:paraId="183E9C53" w14:textId="77777777" w:rsidR="00F8574B" w:rsidRPr="0056745F" w:rsidRDefault="00F8574B" w:rsidP="00F67D21">
      <w:pPr>
        <w:numPr>
          <w:ilvl w:val="0"/>
          <w:numId w:val="14"/>
        </w:numPr>
        <w:suppressAutoHyphens/>
        <w:spacing w:after="0" w:line="360" w:lineRule="auto"/>
        <w:jc w:val="both"/>
        <w:rPr>
          <w:rFonts w:ascii="Times New Roman" w:hAnsi="Times New Roman" w:cs="Times New Roman"/>
        </w:rPr>
      </w:pPr>
      <w:r w:rsidRPr="0056745F">
        <w:rPr>
          <w:rFonts w:ascii="Times New Roman" w:eastAsia="Times New Roman" w:hAnsi="Times New Roman" w:cs="Times New Roman"/>
          <w:spacing w:val="-4"/>
          <w:sz w:val="24"/>
          <w:szCs w:val="24"/>
          <w:lang w:eastAsia="pl-PL"/>
        </w:rPr>
        <w:t xml:space="preserve">stwierdzone w trakcie odbioru </w:t>
      </w:r>
      <w:r w:rsidRPr="0056745F">
        <w:rPr>
          <w:rFonts w:ascii="Times New Roman" w:eastAsia="Times New Roman" w:hAnsi="Times New Roman" w:cs="Times New Roman"/>
          <w:sz w:val="24"/>
          <w:szCs w:val="24"/>
          <w:lang w:eastAsia="pl-PL"/>
        </w:rPr>
        <w:t>robót</w:t>
      </w:r>
      <w:r w:rsidRPr="0056745F">
        <w:rPr>
          <w:rFonts w:ascii="Times New Roman" w:eastAsia="Times New Roman" w:hAnsi="Times New Roman" w:cs="Times New Roman"/>
          <w:spacing w:val="-4"/>
          <w:sz w:val="24"/>
          <w:szCs w:val="24"/>
          <w:lang w:eastAsia="pl-PL"/>
        </w:rPr>
        <w:t xml:space="preserve"> wady nie kwalifikują się do usunięcia lub uniemożliwiają użytkowanie o</w:t>
      </w:r>
      <w:r>
        <w:rPr>
          <w:rFonts w:ascii="Times New Roman" w:eastAsia="Times New Roman" w:hAnsi="Times New Roman" w:cs="Times New Roman"/>
          <w:spacing w:val="-4"/>
          <w:sz w:val="24"/>
          <w:szCs w:val="24"/>
          <w:lang w:eastAsia="pl-PL"/>
        </w:rPr>
        <w:t>biektu zgodnie z przeznaczeniem,</w:t>
      </w:r>
    </w:p>
    <w:p w14:paraId="34FFD0D4" w14:textId="77777777" w:rsidR="00F8574B" w:rsidRPr="0056745F" w:rsidRDefault="00F8574B" w:rsidP="00F67D21">
      <w:pPr>
        <w:numPr>
          <w:ilvl w:val="0"/>
          <w:numId w:val="14"/>
        </w:numPr>
        <w:suppressAutoHyphens/>
        <w:spacing w:after="0" w:line="360" w:lineRule="auto"/>
        <w:jc w:val="both"/>
        <w:rPr>
          <w:rFonts w:ascii="Times New Roman" w:hAnsi="Times New Roman" w:cs="Times New Roman"/>
        </w:rPr>
      </w:pPr>
      <w:r w:rsidRPr="0056745F">
        <w:rPr>
          <w:rFonts w:ascii="Times New Roman" w:hAnsi="Times New Roman" w:cs="Times New Roman"/>
          <w:spacing w:val="-6"/>
          <w:sz w:val="24"/>
          <w:szCs w:val="24"/>
        </w:rPr>
        <w:t xml:space="preserve">rozpoczęto likwidację przedsiębiorstwa Wykonawcy albo Wykonawca </w:t>
      </w:r>
      <w:r w:rsidRPr="0056745F">
        <w:rPr>
          <w:rFonts w:ascii="Times New Roman" w:hAnsi="Times New Roman" w:cs="Times New Roman"/>
          <w:sz w:val="24"/>
          <w:szCs w:val="24"/>
        </w:rPr>
        <w:t>znalazł się w stanie zagrożenia niewypłacalnością lub w stanie faktycznej niewypłacalności</w:t>
      </w:r>
      <w:r>
        <w:rPr>
          <w:rFonts w:ascii="Times New Roman" w:hAnsi="Times New Roman" w:cs="Times New Roman"/>
        </w:rPr>
        <w:t>,</w:t>
      </w:r>
    </w:p>
    <w:p w14:paraId="54FB2317" w14:textId="77777777" w:rsidR="00F8574B" w:rsidRPr="0056745F" w:rsidRDefault="00F8574B" w:rsidP="00F67D21">
      <w:pPr>
        <w:numPr>
          <w:ilvl w:val="0"/>
          <w:numId w:val="14"/>
        </w:numPr>
        <w:suppressAutoHyphens/>
        <w:spacing w:after="0" w:line="360" w:lineRule="auto"/>
        <w:jc w:val="both"/>
        <w:rPr>
          <w:rFonts w:ascii="Times New Roman" w:hAnsi="Times New Roman" w:cs="Times New Roman"/>
        </w:rPr>
      </w:pPr>
      <w:r w:rsidRPr="0056745F">
        <w:rPr>
          <w:rFonts w:ascii="Times New Roman" w:eastAsia="Times New Roman" w:hAnsi="Times New Roman" w:cs="Times New Roman"/>
          <w:sz w:val="24"/>
          <w:szCs w:val="24"/>
          <w:lang w:eastAsia="pl-PL"/>
        </w:rPr>
        <w:t>Wykonawca uporczywie narusza przepisy BHP lub ppoż., pomimo stosownych uwa</w:t>
      </w:r>
      <w:r>
        <w:rPr>
          <w:rFonts w:ascii="Times New Roman" w:eastAsia="Times New Roman" w:hAnsi="Times New Roman" w:cs="Times New Roman"/>
          <w:sz w:val="24"/>
          <w:szCs w:val="24"/>
          <w:lang w:eastAsia="pl-PL"/>
        </w:rPr>
        <w:t>g i wniosków inspektora nadzoru,</w:t>
      </w:r>
    </w:p>
    <w:p w14:paraId="417E0D89" w14:textId="774CB27A" w:rsidR="00F8574B" w:rsidRPr="0056745F" w:rsidRDefault="00F8574B" w:rsidP="00F67D21">
      <w:pPr>
        <w:numPr>
          <w:ilvl w:val="0"/>
          <w:numId w:val="14"/>
        </w:numPr>
        <w:suppressAutoHyphens/>
        <w:spacing w:after="0" w:line="360" w:lineRule="auto"/>
        <w:jc w:val="both"/>
        <w:rPr>
          <w:rFonts w:ascii="Times New Roman" w:hAnsi="Times New Roman" w:cs="Times New Roman"/>
        </w:rPr>
      </w:pPr>
      <w:r w:rsidRPr="0056745F">
        <w:rPr>
          <w:rFonts w:ascii="Times New Roman" w:eastAsia="Times New Roman" w:hAnsi="Times New Roman" w:cs="Times New Roman"/>
          <w:sz w:val="24"/>
          <w:szCs w:val="24"/>
          <w:lang w:eastAsia="pl-PL"/>
        </w:rPr>
        <w:t>Zamawiający wielokrotnie dokonywał bezpośredniej zapłaty podwykonawcy lub dalszemu podwykonawcy na warunkach o</w:t>
      </w:r>
      <w:r w:rsidR="004D7EB1">
        <w:rPr>
          <w:rFonts w:ascii="Times New Roman" w:eastAsia="Times New Roman" w:hAnsi="Times New Roman" w:cs="Times New Roman"/>
          <w:sz w:val="24"/>
          <w:szCs w:val="24"/>
          <w:lang w:eastAsia="pl-PL"/>
        </w:rPr>
        <w:t xml:space="preserve">kreślonych  w § 3 ust. 21 </w:t>
      </w:r>
      <w:r w:rsidR="004D7EB1">
        <w:rPr>
          <w:rFonts w:ascii="Times New Roman" w:eastAsia="Times New Roman" w:hAnsi="Times New Roman" w:cs="Times New Roman"/>
          <w:sz w:val="24"/>
          <w:szCs w:val="24"/>
          <w:lang w:eastAsia="pl-PL"/>
        </w:rPr>
        <w:br/>
        <w:t>i ust. 22</w:t>
      </w:r>
      <w:r w:rsidRPr="0056745F">
        <w:rPr>
          <w:rFonts w:ascii="Times New Roman" w:eastAsia="Times New Roman" w:hAnsi="Times New Roman" w:cs="Times New Roman"/>
          <w:sz w:val="24"/>
          <w:szCs w:val="24"/>
          <w:lang w:eastAsia="pl-PL"/>
        </w:rPr>
        <w:t> </w:t>
      </w:r>
      <w:r>
        <w:rPr>
          <w:rFonts w:ascii="Times New Roman" w:eastAsia="Times New Roman" w:hAnsi="Times New Roman" w:cs="Times New Roman"/>
          <w:sz w:val="24"/>
          <w:szCs w:val="24"/>
          <w:lang w:eastAsia="pl-PL"/>
        </w:rPr>
        <w:t>Umowy</w:t>
      </w:r>
      <w:r w:rsidRPr="0056745F">
        <w:rPr>
          <w:rFonts w:ascii="Times New Roman" w:eastAsia="Times New Roman" w:hAnsi="Times New Roman" w:cs="Times New Roman"/>
          <w:sz w:val="24"/>
          <w:szCs w:val="24"/>
          <w:lang w:eastAsia="pl-PL"/>
        </w:rPr>
        <w:t xml:space="preserve">, bądź suma bezpośrednich zapłat przekroczyła kwotę odpowiadającą 5% wartości </w:t>
      </w:r>
      <w:r>
        <w:rPr>
          <w:rFonts w:ascii="Times New Roman" w:eastAsia="Times New Roman" w:hAnsi="Times New Roman" w:cs="Times New Roman"/>
          <w:sz w:val="24"/>
          <w:szCs w:val="24"/>
          <w:lang w:eastAsia="pl-PL"/>
        </w:rPr>
        <w:t>Umowy</w:t>
      </w:r>
      <w:r w:rsidRPr="0056745F">
        <w:rPr>
          <w:rFonts w:ascii="Times New Roman" w:eastAsia="Times New Roman" w:hAnsi="Times New Roman" w:cs="Times New Roman"/>
          <w:sz w:val="24"/>
          <w:szCs w:val="24"/>
          <w:lang w:eastAsia="pl-PL"/>
        </w:rPr>
        <w:t xml:space="preserve"> w sprawie zamówienia publicznego,</w:t>
      </w:r>
    </w:p>
    <w:p w14:paraId="1BDA14FE" w14:textId="77777777" w:rsidR="00F8574B" w:rsidRPr="0056745F" w:rsidRDefault="00F8574B" w:rsidP="00F67D21">
      <w:pPr>
        <w:numPr>
          <w:ilvl w:val="0"/>
          <w:numId w:val="14"/>
        </w:numPr>
        <w:suppressAutoHyphens/>
        <w:spacing w:after="0" w:line="360" w:lineRule="auto"/>
        <w:jc w:val="both"/>
        <w:rPr>
          <w:rFonts w:ascii="Times New Roman" w:hAnsi="Times New Roman" w:cs="Times New Roman"/>
        </w:rPr>
      </w:pPr>
      <w:r w:rsidRPr="0056745F">
        <w:rPr>
          <w:rFonts w:ascii="Times New Roman" w:eastAsia="Times New Roman" w:hAnsi="Times New Roman" w:cs="Times New Roman"/>
          <w:sz w:val="24"/>
          <w:szCs w:val="24"/>
          <w:lang w:eastAsia="pl-PL"/>
        </w:rPr>
        <w:lastRenderedPageBreak/>
        <w:t xml:space="preserve">zmiana </w:t>
      </w:r>
      <w:r>
        <w:rPr>
          <w:rFonts w:ascii="Times New Roman" w:eastAsia="Times New Roman" w:hAnsi="Times New Roman" w:cs="Times New Roman"/>
          <w:sz w:val="24"/>
          <w:szCs w:val="24"/>
          <w:lang w:eastAsia="pl-PL"/>
        </w:rPr>
        <w:t>Umowy</w:t>
      </w:r>
      <w:r w:rsidRPr="0056745F">
        <w:rPr>
          <w:rFonts w:ascii="Times New Roman" w:eastAsia="Times New Roman" w:hAnsi="Times New Roman" w:cs="Times New Roman"/>
          <w:sz w:val="24"/>
          <w:szCs w:val="24"/>
          <w:lang w:eastAsia="pl-PL"/>
        </w:rPr>
        <w:t xml:space="preserve"> została dokonana z naruszeniem art. 144 ust. 1–1b, 1d i 1e ustawy Pzp,</w:t>
      </w:r>
    </w:p>
    <w:p w14:paraId="18640E0C" w14:textId="77777777" w:rsidR="00F8574B" w:rsidRPr="0056745F" w:rsidRDefault="00F8574B" w:rsidP="00F67D21">
      <w:pPr>
        <w:numPr>
          <w:ilvl w:val="0"/>
          <w:numId w:val="14"/>
        </w:numPr>
        <w:suppressAutoHyphens/>
        <w:spacing w:after="0" w:line="360" w:lineRule="auto"/>
        <w:jc w:val="both"/>
        <w:rPr>
          <w:rFonts w:ascii="Times New Roman" w:hAnsi="Times New Roman" w:cs="Times New Roman"/>
        </w:rPr>
      </w:pPr>
      <w:r w:rsidRPr="0056745F">
        <w:rPr>
          <w:rFonts w:ascii="Times New Roman" w:eastAsia="Times New Roman" w:hAnsi="Times New Roman" w:cs="Times New Roman"/>
          <w:sz w:val="24"/>
          <w:szCs w:val="24"/>
          <w:lang w:eastAsia="pl-PL"/>
        </w:rPr>
        <w:t xml:space="preserve">Wykonawca w chwili zawarcia </w:t>
      </w:r>
      <w:r>
        <w:rPr>
          <w:rFonts w:ascii="Times New Roman" w:eastAsia="Times New Roman" w:hAnsi="Times New Roman" w:cs="Times New Roman"/>
          <w:sz w:val="24"/>
          <w:szCs w:val="24"/>
          <w:lang w:eastAsia="pl-PL"/>
        </w:rPr>
        <w:t>Umowy</w:t>
      </w:r>
      <w:r w:rsidRPr="0056745F">
        <w:rPr>
          <w:rFonts w:ascii="Times New Roman" w:eastAsia="Times New Roman" w:hAnsi="Times New Roman" w:cs="Times New Roman"/>
          <w:sz w:val="24"/>
          <w:szCs w:val="24"/>
          <w:lang w:eastAsia="pl-PL"/>
        </w:rPr>
        <w:t xml:space="preserve"> podlegał wykluczeniu z postępowania na podstawie art. 24 ust. 1 ustawy Pzp.</w:t>
      </w:r>
      <w:r>
        <w:rPr>
          <w:rFonts w:ascii="Times New Roman" w:eastAsia="Times New Roman" w:hAnsi="Times New Roman" w:cs="Times New Roman"/>
          <w:sz w:val="24"/>
          <w:szCs w:val="24"/>
          <w:lang w:eastAsia="pl-PL"/>
        </w:rPr>
        <w:t>,</w:t>
      </w:r>
    </w:p>
    <w:p w14:paraId="517B978F" w14:textId="77777777" w:rsidR="00F8574B" w:rsidRPr="0056745F" w:rsidRDefault="00F8574B" w:rsidP="00F67D21">
      <w:pPr>
        <w:numPr>
          <w:ilvl w:val="0"/>
          <w:numId w:val="14"/>
        </w:numPr>
        <w:suppressAutoHyphens/>
        <w:spacing w:after="0" w:line="360" w:lineRule="auto"/>
        <w:jc w:val="both"/>
        <w:rPr>
          <w:rFonts w:ascii="Times New Roman" w:hAnsi="Times New Roman" w:cs="Times New Roman"/>
        </w:rPr>
      </w:pPr>
      <w:r w:rsidRPr="0056745F">
        <w:rPr>
          <w:rFonts w:ascii="Times New Roman" w:eastAsia="Times New Roman" w:hAnsi="Times New Roman" w:cs="Times New Roman"/>
          <w:sz w:val="24"/>
          <w:szCs w:val="24"/>
          <w:lang w:eastAsia="pl-PL"/>
        </w:rPr>
        <w:t>Trybunał Sprawiedliwości Unii Europejskiej stwierdził, w ramach procedury przewidzianej w art. 258 Traktatu o Funkcjonowaniu Unii Europejskiej, że państwo polskie uchybiło zobowiązaniom, które ciążą na nim na mocy Traktatów, dyrektywy 2014/24/UE, z uwagi na to, że zamawiający udzielił zamówienia z naruszeniem</w:t>
      </w:r>
      <w:r w:rsidRPr="0056745F">
        <w:rPr>
          <w:rFonts w:ascii="Times New Roman" w:hAnsi="Times New Roman" w:cs="Times New Roman"/>
          <w:sz w:val="24"/>
          <w:szCs w:val="24"/>
        </w:rPr>
        <w:t xml:space="preserve"> przepisów prawa Unii Europejskiej.</w:t>
      </w:r>
    </w:p>
    <w:p w14:paraId="0D722171" w14:textId="77777777" w:rsidR="00F8574B" w:rsidRPr="0056745F" w:rsidRDefault="00F8574B" w:rsidP="00922B40">
      <w:pPr>
        <w:numPr>
          <w:ilvl w:val="2"/>
          <w:numId w:val="13"/>
        </w:numPr>
        <w:tabs>
          <w:tab w:val="left" w:pos="567"/>
        </w:tabs>
        <w:suppressAutoHyphens/>
        <w:spacing w:after="0" w:line="360" w:lineRule="auto"/>
        <w:ind w:left="284"/>
        <w:jc w:val="both"/>
        <w:rPr>
          <w:rFonts w:ascii="Times New Roman" w:hAnsi="Times New Roman" w:cs="Times New Roman"/>
        </w:rPr>
      </w:pPr>
      <w:r w:rsidRPr="0056745F">
        <w:rPr>
          <w:rFonts w:ascii="Times New Roman" w:eastAsia="Times New Roman" w:hAnsi="Times New Roman" w:cs="Times New Roman"/>
          <w:sz w:val="24"/>
          <w:szCs w:val="24"/>
          <w:lang w:eastAsia="pl-PL"/>
        </w:rPr>
        <w:t xml:space="preserve">W przypadku rozwiązania </w:t>
      </w:r>
      <w:r>
        <w:rPr>
          <w:rFonts w:ascii="Times New Roman" w:eastAsia="Times New Roman" w:hAnsi="Times New Roman" w:cs="Times New Roman"/>
          <w:sz w:val="24"/>
          <w:szCs w:val="24"/>
          <w:lang w:eastAsia="pl-PL"/>
        </w:rPr>
        <w:t>Umowy</w:t>
      </w:r>
      <w:r w:rsidRPr="0056745F">
        <w:rPr>
          <w:rFonts w:ascii="Times New Roman" w:eastAsia="Times New Roman" w:hAnsi="Times New Roman" w:cs="Times New Roman"/>
          <w:sz w:val="24"/>
          <w:szCs w:val="24"/>
          <w:lang w:eastAsia="pl-PL"/>
        </w:rPr>
        <w:t xml:space="preserve"> z przyczyn wskazanych w ust. 2 Wykonawca może żądać wyłącznie wynagrodzenia należnego z tytułu należytego wykonania części </w:t>
      </w:r>
      <w:r>
        <w:rPr>
          <w:rFonts w:ascii="Times New Roman" w:eastAsia="Times New Roman" w:hAnsi="Times New Roman" w:cs="Times New Roman"/>
          <w:sz w:val="24"/>
          <w:szCs w:val="24"/>
          <w:lang w:eastAsia="pl-PL"/>
        </w:rPr>
        <w:t>Umowy</w:t>
      </w:r>
      <w:r w:rsidRPr="0056745F">
        <w:rPr>
          <w:rFonts w:ascii="Times New Roman" w:eastAsia="Times New Roman" w:hAnsi="Times New Roman" w:cs="Times New Roman"/>
          <w:sz w:val="24"/>
          <w:szCs w:val="24"/>
          <w:lang w:eastAsia="pl-PL"/>
        </w:rPr>
        <w:t>.</w:t>
      </w:r>
    </w:p>
    <w:p w14:paraId="6E79B361" w14:textId="77777777" w:rsidR="00F8574B" w:rsidRPr="0056745F" w:rsidRDefault="00F8574B" w:rsidP="00922B40">
      <w:pPr>
        <w:numPr>
          <w:ilvl w:val="2"/>
          <w:numId w:val="13"/>
        </w:numPr>
        <w:tabs>
          <w:tab w:val="left" w:pos="567"/>
        </w:tabs>
        <w:suppressAutoHyphens/>
        <w:spacing w:after="0" w:line="360" w:lineRule="auto"/>
        <w:ind w:left="284"/>
        <w:jc w:val="both"/>
        <w:rPr>
          <w:rFonts w:ascii="Times New Roman" w:hAnsi="Times New Roman" w:cs="Times New Roman"/>
        </w:rPr>
      </w:pPr>
      <w:r w:rsidRPr="0056745F">
        <w:rPr>
          <w:rFonts w:ascii="Times New Roman" w:eastAsia="Times New Roman" w:hAnsi="Times New Roman" w:cs="Times New Roman"/>
          <w:sz w:val="24"/>
          <w:szCs w:val="24"/>
          <w:lang w:eastAsia="pl-PL"/>
        </w:rPr>
        <w:t xml:space="preserve">Odstąpienie lub rozwiązanie </w:t>
      </w:r>
      <w:r>
        <w:rPr>
          <w:rFonts w:ascii="Times New Roman" w:eastAsia="Times New Roman" w:hAnsi="Times New Roman" w:cs="Times New Roman"/>
          <w:sz w:val="24"/>
          <w:szCs w:val="24"/>
          <w:lang w:eastAsia="pl-PL"/>
        </w:rPr>
        <w:t>Umowy</w:t>
      </w:r>
      <w:r w:rsidRPr="0056745F">
        <w:rPr>
          <w:rFonts w:ascii="Times New Roman" w:eastAsia="Times New Roman" w:hAnsi="Times New Roman" w:cs="Times New Roman"/>
          <w:sz w:val="24"/>
          <w:szCs w:val="24"/>
          <w:lang w:eastAsia="pl-PL"/>
        </w:rPr>
        <w:t xml:space="preserve"> z przyczyn wskazanych w niniejszym paragrafie następuje z chwilą pisemnego zawiadomienia Wykonawcy</w:t>
      </w:r>
      <w:r w:rsidRPr="0056745F">
        <w:rPr>
          <w:rFonts w:ascii="Times New Roman" w:eastAsia="Times New Roman" w:hAnsi="Times New Roman" w:cs="Times New Roman"/>
          <w:b/>
          <w:sz w:val="24"/>
          <w:szCs w:val="24"/>
          <w:lang w:eastAsia="pl-PL"/>
        </w:rPr>
        <w:t xml:space="preserve"> </w:t>
      </w:r>
      <w:r w:rsidRPr="0056745F">
        <w:rPr>
          <w:rFonts w:ascii="Times New Roman" w:eastAsia="Times New Roman" w:hAnsi="Times New Roman" w:cs="Times New Roman"/>
          <w:sz w:val="24"/>
          <w:szCs w:val="24"/>
          <w:lang w:eastAsia="pl-PL"/>
        </w:rPr>
        <w:t>o przyczynie odstąpienia od </w:t>
      </w:r>
      <w:r>
        <w:rPr>
          <w:rFonts w:ascii="Times New Roman" w:eastAsia="Times New Roman" w:hAnsi="Times New Roman" w:cs="Times New Roman"/>
          <w:sz w:val="24"/>
          <w:szCs w:val="24"/>
          <w:lang w:eastAsia="pl-PL"/>
        </w:rPr>
        <w:t>Umowy</w:t>
      </w:r>
      <w:r w:rsidRPr="0056745F">
        <w:rPr>
          <w:rFonts w:ascii="Times New Roman" w:eastAsia="Times New Roman" w:hAnsi="Times New Roman" w:cs="Times New Roman"/>
          <w:sz w:val="24"/>
          <w:szCs w:val="24"/>
          <w:lang w:eastAsia="pl-PL"/>
        </w:rPr>
        <w:t xml:space="preserve"> lub rozwiązania </w:t>
      </w:r>
      <w:r>
        <w:rPr>
          <w:rFonts w:ascii="Times New Roman" w:eastAsia="Times New Roman" w:hAnsi="Times New Roman" w:cs="Times New Roman"/>
          <w:sz w:val="24"/>
          <w:szCs w:val="24"/>
          <w:lang w:eastAsia="pl-PL"/>
        </w:rPr>
        <w:t>Umowy</w:t>
      </w:r>
      <w:r w:rsidRPr="0056745F">
        <w:rPr>
          <w:rFonts w:ascii="Times New Roman" w:eastAsia="Times New Roman" w:hAnsi="Times New Roman" w:cs="Times New Roman"/>
          <w:sz w:val="24"/>
          <w:szCs w:val="24"/>
          <w:lang w:eastAsia="pl-PL"/>
        </w:rPr>
        <w:t>. W takim przypadku:</w:t>
      </w:r>
    </w:p>
    <w:p w14:paraId="4DE38D71" w14:textId="77777777" w:rsidR="00F8574B" w:rsidRPr="0056745F" w:rsidRDefault="00F8574B" w:rsidP="00F67D21">
      <w:pPr>
        <w:numPr>
          <w:ilvl w:val="2"/>
          <w:numId w:val="31"/>
        </w:numPr>
        <w:tabs>
          <w:tab w:val="left" w:pos="1134"/>
        </w:tabs>
        <w:suppressAutoHyphens/>
        <w:spacing w:after="0" w:line="360" w:lineRule="auto"/>
        <w:ind w:left="1134" w:hanging="283"/>
        <w:jc w:val="both"/>
        <w:rPr>
          <w:rFonts w:ascii="Times New Roman" w:hAnsi="Times New Roman" w:cs="Times New Roman"/>
        </w:rPr>
      </w:pPr>
      <w:r w:rsidRPr="0056745F">
        <w:rPr>
          <w:rFonts w:ascii="Times New Roman" w:eastAsia="Times New Roman" w:hAnsi="Times New Roman" w:cs="Times New Roman"/>
          <w:sz w:val="24"/>
          <w:szCs w:val="24"/>
          <w:lang w:eastAsia="pl-PL"/>
        </w:rPr>
        <w:t xml:space="preserve">zapłata za wykonane należycie prace przez Wykonawcę będącego stroną niniejszej </w:t>
      </w:r>
      <w:r>
        <w:rPr>
          <w:rFonts w:ascii="Times New Roman" w:eastAsia="Times New Roman" w:hAnsi="Times New Roman" w:cs="Times New Roman"/>
          <w:sz w:val="24"/>
          <w:szCs w:val="24"/>
          <w:lang w:eastAsia="pl-PL"/>
        </w:rPr>
        <w:t>Umowy</w:t>
      </w:r>
      <w:r w:rsidRPr="0056745F">
        <w:rPr>
          <w:rFonts w:ascii="Times New Roman" w:eastAsia="Times New Roman" w:hAnsi="Times New Roman" w:cs="Times New Roman"/>
          <w:sz w:val="24"/>
          <w:szCs w:val="24"/>
          <w:lang w:eastAsia="pl-PL"/>
        </w:rPr>
        <w:t xml:space="preserve"> zostanie wstrzymana do czasu wykonania inwentaryzacji wykonanych robót i w przypadku stwierdzenia takiej konieczności – należytego zabezpieczenia przez Wykonawcę  już wykonanych prac. W przypadku stwierdzenia robót wadliwie wykonanych  lub w przypadku wadliwie wykonanych niezbędnych zabezpieczeń zapłata zostanie wstrzymana do czasu wykonania tych robót przez innego wykonawcę</w:t>
      </w:r>
      <w:r w:rsidRPr="0056745F">
        <w:rPr>
          <w:rFonts w:ascii="Times New Roman" w:eastAsia="Times New Roman" w:hAnsi="Times New Roman" w:cs="Times New Roman"/>
          <w:b/>
          <w:sz w:val="24"/>
          <w:szCs w:val="24"/>
          <w:lang w:eastAsia="pl-PL"/>
        </w:rPr>
        <w:t xml:space="preserve"> </w:t>
      </w:r>
      <w:r w:rsidRPr="0056745F">
        <w:rPr>
          <w:rFonts w:ascii="Times New Roman" w:eastAsia="Times New Roman" w:hAnsi="Times New Roman" w:cs="Times New Roman"/>
          <w:sz w:val="24"/>
          <w:szCs w:val="24"/>
          <w:lang w:eastAsia="pl-PL"/>
        </w:rPr>
        <w:t>i zostanie uregulowana nie wcześniej niż po odbiorze końcowym robót od wykonawcy zastępczego,</w:t>
      </w:r>
    </w:p>
    <w:p w14:paraId="2DB615F9" w14:textId="77777777" w:rsidR="00F8574B" w:rsidRPr="0056745F" w:rsidRDefault="00F8574B" w:rsidP="00F67D21">
      <w:pPr>
        <w:numPr>
          <w:ilvl w:val="2"/>
          <w:numId w:val="31"/>
        </w:numPr>
        <w:suppressAutoHyphens/>
        <w:spacing w:after="0" w:line="360" w:lineRule="auto"/>
        <w:ind w:left="1134" w:hanging="283"/>
        <w:jc w:val="both"/>
        <w:rPr>
          <w:rFonts w:ascii="Times New Roman" w:hAnsi="Times New Roman" w:cs="Times New Roman"/>
        </w:rPr>
      </w:pPr>
      <w:r w:rsidRPr="0056745F">
        <w:rPr>
          <w:rFonts w:ascii="Times New Roman" w:eastAsia="Times New Roman" w:hAnsi="Times New Roman" w:cs="Times New Roman"/>
          <w:sz w:val="24"/>
          <w:szCs w:val="24"/>
          <w:lang w:eastAsia="pl-PL"/>
        </w:rPr>
        <w:t xml:space="preserve">w przypadku stwierdzenia robót wadliwie wykonanych, kosztami ich wykonania zastępczego obciążony zostanie Wykonawca, z którym rozwiązano Umowę, przy wykorzystaniu również zabezpieczenia należytego wykonania </w:t>
      </w:r>
      <w:r>
        <w:rPr>
          <w:rFonts w:ascii="Times New Roman" w:eastAsia="Times New Roman" w:hAnsi="Times New Roman" w:cs="Times New Roman"/>
          <w:sz w:val="24"/>
          <w:szCs w:val="24"/>
          <w:lang w:eastAsia="pl-PL"/>
        </w:rPr>
        <w:t>Umowy</w:t>
      </w:r>
      <w:r w:rsidRPr="0056745F">
        <w:rPr>
          <w:rFonts w:ascii="Times New Roman" w:eastAsia="Times New Roman" w:hAnsi="Times New Roman" w:cs="Times New Roman"/>
          <w:sz w:val="24"/>
          <w:szCs w:val="24"/>
          <w:lang w:eastAsia="pl-PL"/>
        </w:rPr>
        <w:t>.</w:t>
      </w:r>
    </w:p>
    <w:p w14:paraId="3D75B6D7" w14:textId="77777777" w:rsidR="00F8574B" w:rsidRPr="0056745F" w:rsidRDefault="00F8574B" w:rsidP="00F67D21">
      <w:pPr>
        <w:numPr>
          <w:ilvl w:val="2"/>
          <w:numId w:val="13"/>
        </w:numPr>
        <w:tabs>
          <w:tab w:val="left" w:pos="360"/>
        </w:tabs>
        <w:suppressAutoHyphens/>
        <w:spacing w:after="0" w:line="360" w:lineRule="auto"/>
        <w:ind w:left="284"/>
        <w:jc w:val="both"/>
        <w:rPr>
          <w:rFonts w:ascii="Times New Roman" w:hAnsi="Times New Roman" w:cs="Times New Roman"/>
        </w:rPr>
      </w:pPr>
      <w:r w:rsidRPr="0056745F">
        <w:rPr>
          <w:rFonts w:ascii="Times New Roman" w:eastAsia="Times New Roman" w:hAnsi="Times New Roman" w:cs="Times New Roman"/>
          <w:sz w:val="24"/>
          <w:szCs w:val="24"/>
          <w:lang w:eastAsia="pl-PL"/>
        </w:rPr>
        <w:t xml:space="preserve">Wykonawca wyraża zgodę na potrącenie kar umownych w pierwszej kolejności z przysługującego mu wymagalnego wynagrodzenia umownego oraz z wniesionego zabezpieczenia należytego wykonania </w:t>
      </w:r>
      <w:r>
        <w:rPr>
          <w:rFonts w:ascii="Times New Roman" w:eastAsia="Times New Roman" w:hAnsi="Times New Roman" w:cs="Times New Roman"/>
          <w:sz w:val="24"/>
          <w:szCs w:val="24"/>
          <w:lang w:eastAsia="pl-PL"/>
        </w:rPr>
        <w:t>Umowy</w:t>
      </w:r>
      <w:r w:rsidRPr="0056745F">
        <w:rPr>
          <w:rFonts w:ascii="Times New Roman" w:eastAsia="Times New Roman" w:hAnsi="Times New Roman" w:cs="Times New Roman"/>
          <w:sz w:val="24"/>
          <w:szCs w:val="24"/>
          <w:lang w:eastAsia="pl-PL"/>
        </w:rPr>
        <w:t>.</w:t>
      </w:r>
    </w:p>
    <w:p w14:paraId="67F43796" w14:textId="77777777" w:rsidR="00F8574B" w:rsidRPr="0056745F" w:rsidRDefault="00F8574B" w:rsidP="00F8574B">
      <w:pPr>
        <w:tabs>
          <w:tab w:val="left" w:pos="360"/>
        </w:tabs>
        <w:suppressAutoHyphens/>
        <w:spacing w:after="0" w:line="360" w:lineRule="auto"/>
        <w:jc w:val="both"/>
        <w:rPr>
          <w:rFonts w:ascii="Times New Roman" w:hAnsi="Times New Roman" w:cs="Times New Roman"/>
        </w:rPr>
      </w:pPr>
    </w:p>
    <w:p w14:paraId="1F055B66" w14:textId="77777777" w:rsidR="00F8574B" w:rsidRPr="0056745F" w:rsidRDefault="00F8574B" w:rsidP="00F8574B">
      <w:pPr>
        <w:keepNext/>
        <w:tabs>
          <w:tab w:val="left" w:pos="0"/>
        </w:tabs>
        <w:spacing w:after="0" w:line="360" w:lineRule="auto"/>
        <w:jc w:val="center"/>
        <w:rPr>
          <w:rFonts w:ascii="Times New Roman" w:hAnsi="Times New Roman" w:cs="Times New Roman"/>
        </w:rPr>
      </w:pPr>
      <w:r w:rsidRPr="0056745F">
        <w:rPr>
          <w:rFonts w:ascii="Times New Roman" w:eastAsia="Times New Roman" w:hAnsi="Times New Roman" w:cs="Times New Roman"/>
          <w:b/>
          <w:sz w:val="24"/>
          <w:szCs w:val="24"/>
          <w:lang w:eastAsia="ar-SA"/>
        </w:rPr>
        <w:t>§ 14</w:t>
      </w:r>
    </w:p>
    <w:p w14:paraId="2B900CBB" w14:textId="77777777" w:rsidR="00F8574B" w:rsidRPr="0056745F" w:rsidRDefault="00F8574B" w:rsidP="00F8574B">
      <w:pPr>
        <w:spacing w:after="0" w:line="360" w:lineRule="auto"/>
        <w:jc w:val="center"/>
        <w:rPr>
          <w:rFonts w:ascii="Times New Roman" w:hAnsi="Times New Roman" w:cs="Times New Roman"/>
        </w:rPr>
      </w:pPr>
      <w:r w:rsidRPr="0056745F">
        <w:rPr>
          <w:rFonts w:ascii="Times New Roman" w:eastAsia="Times New Roman" w:hAnsi="Times New Roman" w:cs="Times New Roman"/>
          <w:b/>
          <w:i/>
          <w:sz w:val="24"/>
          <w:szCs w:val="24"/>
          <w:lang w:eastAsia="ar-SA"/>
        </w:rPr>
        <w:t xml:space="preserve">Zmiany </w:t>
      </w:r>
      <w:r>
        <w:rPr>
          <w:rFonts w:ascii="Times New Roman" w:eastAsia="Times New Roman" w:hAnsi="Times New Roman" w:cs="Times New Roman"/>
          <w:b/>
          <w:i/>
          <w:sz w:val="24"/>
          <w:szCs w:val="24"/>
          <w:lang w:eastAsia="ar-SA"/>
        </w:rPr>
        <w:t>Umowy</w:t>
      </w:r>
    </w:p>
    <w:p w14:paraId="50453002" w14:textId="77777777" w:rsidR="00F8574B" w:rsidRPr="0056745F" w:rsidRDefault="00F8574B" w:rsidP="00F67D21">
      <w:pPr>
        <w:numPr>
          <w:ilvl w:val="0"/>
          <w:numId w:val="47"/>
        </w:numPr>
        <w:suppressAutoHyphens/>
        <w:spacing w:after="0" w:line="360" w:lineRule="auto"/>
        <w:ind w:left="284" w:hanging="284"/>
        <w:jc w:val="both"/>
        <w:rPr>
          <w:rFonts w:ascii="Times New Roman" w:hAnsi="Times New Roman" w:cs="Times New Roman"/>
        </w:rPr>
      </w:pPr>
      <w:r w:rsidRPr="0056745F">
        <w:rPr>
          <w:rFonts w:ascii="Times New Roman" w:hAnsi="Times New Roman" w:cs="Times New Roman"/>
          <w:bCs/>
          <w:sz w:val="24"/>
          <w:szCs w:val="24"/>
          <w:lang w:eastAsia="pl-PL"/>
        </w:rPr>
        <w:t>Zamawiający przewiduje możliwość zmiany</w:t>
      </w:r>
      <w:r w:rsidRPr="0056745F">
        <w:rPr>
          <w:rFonts w:ascii="Times New Roman" w:hAnsi="Times New Roman" w:cs="Times New Roman"/>
          <w:sz w:val="24"/>
          <w:szCs w:val="24"/>
          <w:lang w:eastAsia="pl-PL"/>
        </w:rPr>
        <w:t xml:space="preserve"> istotnych postanowień zawartej </w:t>
      </w:r>
      <w:r>
        <w:rPr>
          <w:rFonts w:ascii="Times New Roman" w:hAnsi="Times New Roman" w:cs="Times New Roman"/>
          <w:sz w:val="24"/>
          <w:szCs w:val="24"/>
          <w:lang w:eastAsia="pl-PL"/>
        </w:rPr>
        <w:t>Umowy</w:t>
      </w:r>
      <w:r w:rsidRPr="0056745F">
        <w:rPr>
          <w:rFonts w:ascii="Times New Roman" w:hAnsi="Times New Roman" w:cs="Times New Roman"/>
          <w:sz w:val="24"/>
          <w:szCs w:val="24"/>
          <w:lang w:eastAsia="pl-PL"/>
        </w:rPr>
        <w:t xml:space="preserve"> w stosunku do treści oferty Wykonawcy, w przypadku:</w:t>
      </w:r>
    </w:p>
    <w:p w14:paraId="094FA0E9" w14:textId="77777777" w:rsidR="00F8574B" w:rsidRPr="0056745F" w:rsidRDefault="00F8574B" w:rsidP="00922B40">
      <w:pPr>
        <w:pStyle w:val="Akapitzlist"/>
        <w:numPr>
          <w:ilvl w:val="1"/>
          <w:numId w:val="23"/>
        </w:numPr>
        <w:suppressAutoHyphens/>
        <w:spacing w:line="360" w:lineRule="auto"/>
        <w:ind w:left="426" w:hanging="426"/>
        <w:jc w:val="both"/>
      </w:pPr>
      <w:r w:rsidRPr="0056745F">
        <w:lastRenderedPageBreak/>
        <w:t xml:space="preserve">udokumentowanego zaprzestania produkcji oferowanych urządzeń – paneli fotowoltaicznych, bądź ich elementów. Wykonawca zobowiązany jest w takim przypadku niezwłocznie poinformować Zamawiającego o tym fakcie pisemnie, jednakże w terminie nie krótszym niż 3 dni robocze przed przewidywaną datą montażu/dostawy oraz przedstawić specyfikację techniczną oferowanych paneli fotowoltaicznych bądź </w:t>
      </w:r>
      <w:r w:rsidRPr="0056745F">
        <w:br/>
        <w:t xml:space="preserve">ich elementów o parametrach nie gorszych niż zaoferowane pierwotnie w ofercie Wykonawcy i spełniające warunki postawione w postępowaniu o udzielenie zamówienia publicznego. Zmiana taka wymaga akceptacji przez Zamawiającego i nie może wiązać się ze zmianą wynagrodzenia wynikającego z niniejszej </w:t>
      </w:r>
      <w:r>
        <w:t>Umowy</w:t>
      </w:r>
      <w:r w:rsidRPr="0056745F">
        <w:t>, ani ze zmianą terminu wykonania zamówienia,</w:t>
      </w:r>
    </w:p>
    <w:p w14:paraId="4EDCB880" w14:textId="77777777" w:rsidR="00F8574B" w:rsidRPr="0056745F" w:rsidRDefault="00F8574B" w:rsidP="00922B40">
      <w:pPr>
        <w:numPr>
          <w:ilvl w:val="1"/>
          <w:numId w:val="23"/>
        </w:numPr>
        <w:suppressAutoHyphens/>
        <w:spacing w:before="120" w:after="120" w:line="360" w:lineRule="auto"/>
        <w:ind w:left="426" w:hanging="426"/>
        <w:jc w:val="both"/>
        <w:rPr>
          <w:rFonts w:ascii="Times New Roman" w:hAnsi="Times New Roman" w:cs="Times New Roman"/>
        </w:rPr>
      </w:pPr>
      <w:r w:rsidRPr="0056745F">
        <w:rPr>
          <w:rFonts w:ascii="Times New Roman" w:hAnsi="Times New Roman" w:cs="Times New Roman"/>
          <w:bCs/>
          <w:sz w:val="24"/>
          <w:szCs w:val="24"/>
        </w:rPr>
        <w:t xml:space="preserve">zmian w wynagrodzeniu Wykonawcy w sytuacjach wskazanych w § 3 ust. 14-16 </w:t>
      </w:r>
      <w:r>
        <w:rPr>
          <w:rFonts w:ascii="Times New Roman" w:hAnsi="Times New Roman" w:cs="Times New Roman"/>
          <w:bCs/>
          <w:sz w:val="24"/>
          <w:szCs w:val="24"/>
        </w:rPr>
        <w:t>Umowy</w:t>
      </w:r>
      <w:r w:rsidRPr="0056745F">
        <w:rPr>
          <w:rFonts w:ascii="Times New Roman" w:hAnsi="Times New Roman" w:cs="Times New Roman"/>
          <w:bCs/>
          <w:sz w:val="24"/>
          <w:szCs w:val="24"/>
        </w:rPr>
        <w:t>,</w:t>
      </w:r>
    </w:p>
    <w:p w14:paraId="049EE6A3" w14:textId="77777777" w:rsidR="00F8574B" w:rsidRPr="0056745F" w:rsidRDefault="00F8574B" w:rsidP="00922B40">
      <w:pPr>
        <w:pStyle w:val="Akapitzlist"/>
        <w:numPr>
          <w:ilvl w:val="1"/>
          <w:numId w:val="23"/>
        </w:numPr>
        <w:suppressAutoHyphens/>
        <w:spacing w:line="360" w:lineRule="auto"/>
        <w:ind w:left="426" w:hanging="426"/>
        <w:jc w:val="both"/>
      </w:pPr>
      <w:r w:rsidRPr="0056745F">
        <w:t xml:space="preserve">zmiany powszechnie obowiązujących przepisów prawa, w zakresie mającym wpływ na realizację przedmiotu </w:t>
      </w:r>
      <w:r>
        <w:t>Umowy</w:t>
      </w:r>
      <w:r w:rsidRPr="0056745F">
        <w:t>,</w:t>
      </w:r>
    </w:p>
    <w:p w14:paraId="5F02B06A" w14:textId="77777777" w:rsidR="00F8574B" w:rsidRPr="0056745F" w:rsidRDefault="00F8574B" w:rsidP="00922B40">
      <w:pPr>
        <w:pStyle w:val="Akapitzlist"/>
        <w:numPr>
          <w:ilvl w:val="1"/>
          <w:numId w:val="23"/>
        </w:numPr>
        <w:suppressAutoHyphens/>
        <w:spacing w:line="360" w:lineRule="auto"/>
        <w:ind w:left="426" w:hanging="426"/>
        <w:jc w:val="both"/>
      </w:pPr>
      <w:r w:rsidRPr="0056745F">
        <w:t xml:space="preserve">zmiany terminu realizacji przedmiotu </w:t>
      </w:r>
      <w:r>
        <w:t>Umowy</w:t>
      </w:r>
      <w:r w:rsidRPr="0056745F">
        <w:t xml:space="preserve">, w okolicznościach wskazanych w </w:t>
      </w:r>
      <w:r w:rsidRPr="0056745F">
        <w:rPr>
          <w:lang w:eastAsia="ar-SA"/>
        </w:rPr>
        <w:t xml:space="preserve">§ 2 ust. 3 </w:t>
      </w:r>
      <w:r>
        <w:rPr>
          <w:lang w:eastAsia="ar-SA"/>
        </w:rPr>
        <w:t xml:space="preserve">– ust. 5 </w:t>
      </w:r>
      <w:r w:rsidRPr="0056745F">
        <w:rPr>
          <w:lang w:eastAsia="ar-SA"/>
        </w:rPr>
        <w:t xml:space="preserve">niniejszej </w:t>
      </w:r>
      <w:r>
        <w:rPr>
          <w:lang w:eastAsia="ar-SA"/>
        </w:rPr>
        <w:t>Umowy</w:t>
      </w:r>
      <w:r w:rsidRPr="0056745F">
        <w:rPr>
          <w:lang w:eastAsia="ar-SA"/>
        </w:rPr>
        <w:t>,</w:t>
      </w:r>
    </w:p>
    <w:p w14:paraId="0536AB01" w14:textId="77777777" w:rsidR="00F8574B" w:rsidRPr="0056745F" w:rsidRDefault="00F8574B" w:rsidP="00922B40">
      <w:pPr>
        <w:pStyle w:val="Akapitzlist"/>
        <w:numPr>
          <w:ilvl w:val="0"/>
          <w:numId w:val="23"/>
        </w:numPr>
        <w:suppressAutoHyphens/>
        <w:spacing w:line="360" w:lineRule="auto"/>
        <w:ind w:left="426" w:hanging="426"/>
        <w:jc w:val="both"/>
      </w:pPr>
      <w:r w:rsidRPr="0056745F">
        <w:t xml:space="preserve">Każda zmiana istotnych postanowień zawartej </w:t>
      </w:r>
      <w:r>
        <w:t>Umowy</w:t>
      </w:r>
      <w:r w:rsidRPr="0056745F">
        <w:t xml:space="preserve"> może nastąpić wyłącznie za zgodą obu Stron wyrażoną na piśmie w formie aneksu do </w:t>
      </w:r>
      <w:r>
        <w:t>Umowy</w:t>
      </w:r>
      <w:r w:rsidRPr="0056745F">
        <w:t>, pod rygorem nieważności takiej zmiany.</w:t>
      </w:r>
    </w:p>
    <w:p w14:paraId="1D4AE656" w14:textId="77777777" w:rsidR="00F8574B" w:rsidRDefault="00F8574B" w:rsidP="00F8574B">
      <w:pPr>
        <w:keepNext/>
        <w:spacing w:after="0" w:line="360" w:lineRule="auto"/>
        <w:jc w:val="center"/>
        <w:rPr>
          <w:rFonts w:ascii="Times New Roman" w:eastAsia="Times New Roman" w:hAnsi="Times New Roman" w:cs="Times New Roman"/>
          <w:b/>
          <w:sz w:val="24"/>
          <w:szCs w:val="24"/>
          <w:lang w:eastAsia="ar-SA"/>
        </w:rPr>
      </w:pPr>
    </w:p>
    <w:p w14:paraId="5D7321B8" w14:textId="77777777" w:rsidR="00F8574B" w:rsidRPr="0056745F" w:rsidRDefault="00F8574B" w:rsidP="00F8574B">
      <w:pPr>
        <w:keepNext/>
        <w:spacing w:after="0" w:line="360" w:lineRule="auto"/>
        <w:jc w:val="center"/>
        <w:rPr>
          <w:rFonts w:ascii="Times New Roman" w:hAnsi="Times New Roman" w:cs="Times New Roman"/>
        </w:rPr>
      </w:pPr>
      <w:r w:rsidRPr="0056745F">
        <w:rPr>
          <w:rFonts w:ascii="Times New Roman" w:eastAsia="Times New Roman" w:hAnsi="Times New Roman" w:cs="Times New Roman"/>
          <w:b/>
          <w:sz w:val="24"/>
          <w:szCs w:val="24"/>
          <w:lang w:eastAsia="ar-SA"/>
        </w:rPr>
        <w:t>§ 15</w:t>
      </w:r>
    </w:p>
    <w:p w14:paraId="24E17DB1" w14:textId="77777777" w:rsidR="00F8574B" w:rsidRPr="0056745F" w:rsidRDefault="00F8574B" w:rsidP="00F8574B">
      <w:pPr>
        <w:spacing w:after="0" w:line="360" w:lineRule="auto"/>
        <w:jc w:val="center"/>
        <w:rPr>
          <w:rFonts w:ascii="Times New Roman" w:hAnsi="Times New Roman" w:cs="Times New Roman"/>
        </w:rPr>
      </w:pPr>
      <w:r w:rsidRPr="0056745F">
        <w:rPr>
          <w:rFonts w:ascii="Times New Roman" w:eastAsia="Times New Roman" w:hAnsi="Times New Roman" w:cs="Times New Roman"/>
          <w:b/>
          <w:i/>
          <w:sz w:val="24"/>
          <w:szCs w:val="24"/>
          <w:lang w:eastAsia="ar-SA"/>
        </w:rPr>
        <w:t>Postanowienia końcowe</w:t>
      </w:r>
    </w:p>
    <w:p w14:paraId="799FADB6" w14:textId="77777777" w:rsidR="00F8574B" w:rsidRPr="0056745F" w:rsidRDefault="00F8574B" w:rsidP="00F67D21">
      <w:pPr>
        <w:numPr>
          <w:ilvl w:val="2"/>
          <w:numId w:val="32"/>
        </w:numPr>
        <w:suppressAutoHyphens/>
        <w:spacing w:after="0" w:line="360" w:lineRule="auto"/>
        <w:ind w:left="284" w:hanging="284"/>
        <w:jc w:val="both"/>
        <w:rPr>
          <w:rFonts w:ascii="Times New Roman" w:hAnsi="Times New Roman" w:cs="Times New Roman"/>
        </w:rPr>
      </w:pPr>
      <w:r w:rsidRPr="0056745F">
        <w:rPr>
          <w:rFonts w:ascii="Times New Roman" w:eastAsia="Times New Roman" w:hAnsi="Times New Roman" w:cs="Times New Roman"/>
          <w:sz w:val="24"/>
          <w:szCs w:val="24"/>
          <w:lang w:eastAsia="pl-PL"/>
        </w:rPr>
        <w:t>W sprawach nie uregulowanych niniejszą Umową będą miały zastosowanie przepisy prawa powszechnie obowiązującego, w tym ustawy z dnia 29 stycznia 2004 r. Prawo zamówień publicznych oraz Kodeksu Cywilnego.</w:t>
      </w:r>
    </w:p>
    <w:p w14:paraId="7DD82B14" w14:textId="77777777" w:rsidR="00F8574B" w:rsidRPr="0056745F" w:rsidRDefault="00F8574B" w:rsidP="00F67D21">
      <w:pPr>
        <w:numPr>
          <w:ilvl w:val="2"/>
          <w:numId w:val="32"/>
        </w:numPr>
        <w:suppressAutoHyphens/>
        <w:spacing w:after="0" w:line="360" w:lineRule="auto"/>
        <w:ind w:left="284" w:hanging="284"/>
        <w:jc w:val="both"/>
        <w:rPr>
          <w:rFonts w:ascii="Times New Roman" w:hAnsi="Times New Roman" w:cs="Times New Roman"/>
        </w:rPr>
      </w:pPr>
      <w:r w:rsidRPr="0056745F">
        <w:rPr>
          <w:rFonts w:ascii="Times New Roman" w:eastAsia="Times New Roman" w:hAnsi="Times New Roman" w:cs="Times New Roman"/>
          <w:sz w:val="24"/>
          <w:szCs w:val="24"/>
          <w:lang w:eastAsia="pl-PL"/>
        </w:rPr>
        <w:t xml:space="preserve">Wszelkie spory mogące wyniknąć pomiędzy Stronami przy realizowaniu Przedmiotu </w:t>
      </w:r>
      <w:r>
        <w:rPr>
          <w:rFonts w:ascii="Times New Roman" w:eastAsia="Times New Roman" w:hAnsi="Times New Roman" w:cs="Times New Roman"/>
          <w:sz w:val="24"/>
          <w:szCs w:val="24"/>
          <w:lang w:eastAsia="pl-PL"/>
        </w:rPr>
        <w:t>Umowy</w:t>
      </w:r>
      <w:r w:rsidRPr="0056745F">
        <w:rPr>
          <w:rFonts w:ascii="Times New Roman" w:eastAsia="Times New Roman" w:hAnsi="Times New Roman" w:cs="Times New Roman"/>
          <w:sz w:val="24"/>
          <w:szCs w:val="24"/>
          <w:lang w:eastAsia="pl-PL"/>
        </w:rPr>
        <w:t xml:space="preserve"> lub z nią związane, w przypadku braku możliwości ich polubownego załatwienia, będą rozpatrywane przez Sąd właściwy miejscowo dla siedziby Zamawiającego.</w:t>
      </w:r>
    </w:p>
    <w:p w14:paraId="68F9AA28" w14:textId="77777777" w:rsidR="00F8574B" w:rsidRPr="0056745F" w:rsidRDefault="00F8574B" w:rsidP="00F67D21">
      <w:pPr>
        <w:numPr>
          <w:ilvl w:val="2"/>
          <w:numId w:val="32"/>
        </w:numPr>
        <w:suppressAutoHyphens/>
        <w:spacing w:after="0" w:line="360" w:lineRule="auto"/>
        <w:ind w:left="284" w:hanging="284"/>
        <w:jc w:val="both"/>
        <w:rPr>
          <w:rFonts w:ascii="Times New Roman" w:hAnsi="Times New Roman" w:cs="Times New Roman"/>
        </w:rPr>
      </w:pPr>
      <w:r w:rsidRPr="0056745F">
        <w:rPr>
          <w:rFonts w:ascii="Times New Roman" w:hAnsi="Times New Roman" w:cs="Times New Roman"/>
          <w:sz w:val="24"/>
          <w:szCs w:val="24"/>
        </w:rPr>
        <w:t xml:space="preserve">Komunikacja pomiędzy stronami </w:t>
      </w:r>
      <w:r>
        <w:rPr>
          <w:rFonts w:ascii="Times New Roman" w:hAnsi="Times New Roman" w:cs="Times New Roman"/>
          <w:sz w:val="24"/>
          <w:szCs w:val="24"/>
        </w:rPr>
        <w:t>Umowy</w:t>
      </w:r>
      <w:r w:rsidRPr="0056745F">
        <w:rPr>
          <w:rFonts w:ascii="Times New Roman" w:hAnsi="Times New Roman" w:cs="Times New Roman"/>
          <w:sz w:val="24"/>
          <w:szCs w:val="24"/>
        </w:rPr>
        <w:t>:</w:t>
      </w:r>
    </w:p>
    <w:p w14:paraId="4D019F2A" w14:textId="77777777" w:rsidR="00F8574B" w:rsidRPr="0056745F" w:rsidRDefault="00F8574B" w:rsidP="00F67D21">
      <w:pPr>
        <w:pStyle w:val="Default"/>
        <w:numPr>
          <w:ilvl w:val="0"/>
          <w:numId w:val="11"/>
        </w:numPr>
        <w:suppressAutoHyphens/>
        <w:autoSpaceDE w:val="0"/>
        <w:spacing w:line="360" w:lineRule="auto"/>
        <w:jc w:val="both"/>
        <w:rPr>
          <w:rFonts w:ascii="Times New Roman" w:hAnsi="Times New Roman" w:cs="Times New Roman"/>
          <w:color w:val="auto"/>
        </w:rPr>
      </w:pPr>
      <w:r w:rsidRPr="0056745F">
        <w:rPr>
          <w:rFonts w:ascii="Times New Roman" w:hAnsi="Times New Roman" w:cs="Times New Roman"/>
          <w:color w:val="auto"/>
        </w:rPr>
        <w:t>Wszelkie pisma skierowane do Wykonawcy należy wysyłać na adres:</w:t>
      </w:r>
    </w:p>
    <w:p w14:paraId="5243F7E8" w14:textId="77777777" w:rsidR="00F8574B" w:rsidRPr="0056745F" w:rsidRDefault="00F8574B" w:rsidP="00F8574B">
      <w:pPr>
        <w:pStyle w:val="Default"/>
        <w:spacing w:line="360" w:lineRule="auto"/>
        <w:ind w:left="1080"/>
        <w:jc w:val="both"/>
        <w:rPr>
          <w:rFonts w:ascii="Times New Roman" w:hAnsi="Times New Roman" w:cs="Times New Roman"/>
          <w:color w:val="auto"/>
        </w:rPr>
      </w:pPr>
      <w:r w:rsidRPr="0056745F">
        <w:rPr>
          <w:rFonts w:ascii="Times New Roman" w:hAnsi="Times New Roman" w:cs="Times New Roman"/>
          <w:color w:val="auto"/>
        </w:rPr>
        <w:t xml:space="preserve"> …………………… lub na adres poczty elektronicznej: ……………………… </w:t>
      </w:r>
    </w:p>
    <w:p w14:paraId="148A5D78" w14:textId="77777777" w:rsidR="00F8574B" w:rsidRPr="0056745F" w:rsidRDefault="00F8574B" w:rsidP="00F67D21">
      <w:pPr>
        <w:pStyle w:val="Default"/>
        <w:numPr>
          <w:ilvl w:val="0"/>
          <w:numId w:val="11"/>
        </w:numPr>
        <w:suppressAutoHyphens/>
        <w:autoSpaceDE w:val="0"/>
        <w:spacing w:line="360" w:lineRule="auto"/>
        <w:jc w:val="both"/>
        <w:rPr>
          <w:rFonts w:ascii="Times New Roman" w:hAnsi="Times New Roman" w:cs="Times New Roman"/>
          <w:color w:val="auto"/>
        </w:rPr>
      </w:pPr>
      <w:r w:rsidRPr="0056745F">
        <w:rPr>
          <w:rFonts w:ascii="Times New Roman" w:hAnsi="Times New Roman" w:cs="Times New Roman"/>
          <w:color w:val="auto"/>
        </w:rPr>
        <w:lastRenderedPageBreak/>
        <w:t xml:space="preserve">Wszelkie pisma skierowane do Zamawiającego należy wysyłać na adres: Biblioteka Narodowa, al. Niepodległości 213, 02-086 Warszawa lub na adres poczty elektronicznej: …………………………………………………… </w:t>
      </w:r>
    </w:p>
    <w:p w14:paraId="1B30846F" w14:textId="77777777" w:rsidR="00F8574B" w:rsidRPr="0056745F" w:rsidRDefault="00F8574B" w:rsidP="00F67D21">
      <w:pPr>
        <w:pStyle w:val="Default"/>
        <w:numPr>
          <w:ilvl w:val="0"/>
          <w:numId w:val="11"/>
        </w:numPr>
        <w:suppressAutoHyphens/>
        <w:autoSpaceDE w:val="0"/>
        <w:spacing w:line="360" w:lineRule="auto"/>
        <w:jc w:val="both"/>
        <w:rPr>
          <w:rFonts w:ascii="Times New Roman" w:hAnsi="Times New Roman" w:cs="Times New Roman"/>
          <w:color w:val="auto"/>
        </w:rPr>
      </w:pPr>
      <w:r w:rsidRPr="0056745F">
        <w:rPr>
          <w:rFonts w:ascii="Times New Roman" w:hAnsi="Times New Roman" w:cs="Times New Roman"/>
          <w:color w:val="auto"/>
        </w:rPr>
        <w:t>W przypadku zgłaszania awarii przez Zamawiającego dopuszcza się następujące sposoby komunikacji:</w:t>
      </w:r>
    </w:p>
    <w:p w14:paraId="2F5566E0" w14:textId="77777777" w:rsidR="00F8574B" w:rsidRPr="0056745F" w:rsidRDefault="00F8574B" w:rsidP="00F67D21">
      <w:pPr>
        <w:pStyle w:val="Default"/>
        <w:numPr>
          <w:ilvl w:val="1"/>
          <w:numId w:val="11"/>
        </w:numPr>
        <w:suppressAutoHyphens/>
        <w:autoSpaceDE w:val="0"/>
        <w:spacing w:line="360" w:lineRule="auto"/>
        <w:jc w:val="both"/>
        <w:rPr>
          <w:rFonts w:ascii="Times New Roman" w:hAnsi="Times New Roman" w:cs="Times New Roman"/>
          <w:color w:val="auto"/>
        </w:rPr>
      </w:pPr>
      <w:r w:rsidRPr="0056745F">
        <w:rPr>
          <w:rFonts w:ascii="Times New Roman" w:hAnsi="Times New Roman" w:cs="Times New Roman"/>
          <w:color w:val="auto"/>
        </w:rPr>
        <w:t>Pocztą elektroniczną na wskazany adres poczty elektronicznej Wykonawcy: ……………………</w:t>
      </w:r>
    </w:p>
    <w:p w14:paraId="7A585CF6" w14:textId="77777777" w:rsidR="00F8574B" w:rsidRPr="0056745F" w:rsidRDefault="00F8574B" w:rsidP="00F67D21">
      <w:pPr>
        <w:pStyle w:val="Default"/>
        <w:numPr>
          <w:ilvl w:val="1"/>
          <w:numId w:val="11"/>
        </w:numPr>
        <w:suppressAutoHyphens/>
        <w:autoSpaceDE w:val="0"/>
        <w:spacing w:line="360" w:lineRule="auto"/>
        <w:jc w:val="both"/>
        <w:rPr>
          <w:rFonts w:ascii="Times New Roman" w:hAnsi="Times New Roman" w:cs="Times New Roman"/>
          <w:color w:val="auto"/>
        </w:rPr>
      </w:pPr>
      <w:r w:rsidRPr="0056745F">
        <w:rPr>
          <w:rFonts w:ascii="Times New Roman" w:hAnsi="Times New Roman" w:cs="Times New Roman"/>
          <w:color w:val="auto"/>
        </w:rPr>
        <w:t>Telefonicznie, faksem, SMS-em pod nr telefonów podanych przez Wykonawcę: ………….….………..….</w:t>
      </w:r>
    </w:p>
    <w:p w14:paraId="2AF35569" w14:textId="77777777" w:rsidR="00F8574B" w:rsidRPr="0056745F" w:rsidRDefault="00F8574B" w:rsidP="00F67D21">
      <w:pPr>
        <w:pStyle w:val="Default"/>
        <w:numPr>
          <w:ilvl w:val="1"/>
          <w:numId w:val="11"/>
        </w:numPr>
        <w:suppressAutoHyphens/>
        <w:autoSpaceDE w:val="0"/>
        <w:spacing w:line="360" w:lineRule="auto"/>
        <w:jc w:val="both"/>
        <w:rPr>
          <w:rFonts w:ascii="Times New Roman" w:hAnsi="Times New Roman" w:cs="Times New Roman"/>
          <w:color w:val="auto"/>
        </w:rPr>
      </w:pPr>
      <w:r w:rsidRPr="0056745F">
        <w:rPr>
          <w:rFonts w:ascii="Times New Roman" w:hAnsi="Times New Roman" w:cs="Times New Roman"/>
          <w:color w:val="auto"/>
        </w:rPr>
        <w:t>Pisemnie na adres Wykonawcy ……………………</w:t>
      </w:r>
    </w:p>
    <w:p w14:paraId="5420635A" w14:textId="77777777" w:rsidR="00F8574B" w:rsidRPr="0056745F" w:rsidRDefault="00F8574B" w:rsidP="00F8574B">
      <w:pPr>
        <w:pStyle w:val="Default"/>
        <w:spacing w:line="360" w:lineRule="auto"/>
        <w:ind w:left="1080"/>
        <w:jc w:val="both"/>
        <w:rPr>
          <w:rFonts w:ascii="Times New Roman" w:hAnsi="Times New Roman" w:cs="Times New Roman"/>
          <w:color w:val="auto"/>
        </w:rPr>
      </w:pPr>
      <w:r w:rsidRPr="0056745F">
        <w:rPr>
          <w:rFonts w:ascii="Times New Roman" w:hAnsi="Times New Roman" w:cs="Times New Roman"/>
          <w:color w:val="auto"/>
        </w:rPr>
        <w:t xml:space="preserve">Zamawiający potwierdzi fakt zgłoszenia awarii wysyłając na adres poczty elektronicznej Wykonawcy  lub pisemnie na adres Wykonawcy wypełnionego formularza  „Karta zgłoszenia awarii”, </w:t>
      </w:r>
      <w:r w:rsidRPr="0056745F">
        <w:rPr>
          <w:rFonts w:ascii="Times New Roman" w:hAnsi="Times New Roman" w:cs="Times New Roman"/>
          <w:bCs/>
          <w:color w:val="auto"/>
        </w:rPr>
        <w:t>stanowiącego Załącznik nr 8 do </w:t>
      </w:r>
      <w:r>
        <w:rPr>
          <w:rFonts w:ascii="Times New Roman" w:hAnsi="Times New Roman" w:cs="Times New Roman"/>
          <w:bCs/>
          <w:color w:val="auto"/>
        </w:rPr>
        <w:t>Umowy</w:t>
      </w:r>
      <w:r w:rsidRPr="0056745F">
        <w:rPr>
          <w:rFonts w:ascii="Times New Roman" w:hAnsi="Times New Roman" w:cs="Times New Roman"/>
          <w:color w:val="auto"/>
        </w:rPr>
        <w:t xml:space="preserve">. </w:t>
      </w:r>
    </w:p>
    <w:p w14:paraId="79905519" w14:textId="77777777" w:rsidR="00F8574B" w:rsidRPr="0056745F" w:rsidRDefault="00F8574B" w:rsidP="00F67D21">
      <w:pPr>
        <w:numPr>
          <w:ilvl w:val="2"/>
          <w:numId w:val="32"/>
        </w:numPr>
        <w:suppressAutoHyphens/>
        <w:spacing w:after="0" w:line="360" w:lineRule="auto"/>
        <w:ind w:left="284" w:hanging="284"/>
        <w:jc w:val="both"/>
        <w:rPr>
          <w:rFonts w:ascii="Times New Roman" w:hAnsi="Times New Roman" w:cs="Times New Roman"/>
        </w:rPr>
      </w:pPr>
      <w:r w:rsidRPr="0056745F">
        <w:rPr>
          <w:rFonts w:ascii="Times New Roman" w:eastAsia="Times New Roman" w:hAnsi="Times New Roman" w:cs="Times New Roman"/>
          <w:sz w:val="24"/>
          <w:szCs w:val="24"/>
          <w:lang w:eastAsia="pl-PL"/>
        </w:rPr>
        <w:t xml:space="preserve">Integralną część </w:t>
      </w:r>
      <w:r>
        <w:rPr>
          <w:rFonts w:ascii="Times New Roman" w:eastAsia="Times New Roman" w:hAnsi="Times New Roman" w:cs="Times New Roman"/>
          <w:sz w:val="24"/>
          <w:szCs w:val="24"/>
          <w:lang w:eastAsia="pl-PL"/>
        </w:rPr>
        <w:t>Umowy</w:t>
      </w:r>
      <w:r w:rsidRPr="0056745F">
        <w:rPr>
          <w:rFonts w:ascii="Times New Roman" w:eastAsia="Times New Roman" w:hAnsi="Times New Roman" w:cs="Times New Roman"/>
          <w:sz w:val="24"/>
          <w:szCs w:val="24"/>
          <w:lang w:eastAsia="pl-PL"/>
        </w:rPr>
        <w:t xml:space="preserve"> stanowią:</w:t>
      </w:r>
    </w:p>
    <w:p w14:paraId="311DA561" w14:textId="77777777" w:rsidR="00F8574B" w:rsidRPr="0056745F" w:rsidRDefault="00F8574B" w:rsidP="00F67D21">
      <w:pPr>
        <w:numPr>
          <w:ilvl w:val="0"/>
          <w:numId w:val="48"/>
        </w:numPr>
        <w:suppressAutoHyphens/>
        <w:spacing w:after="0" w:line="360" w:lineRule="auto"/>
        <w:jc w:val="both"/>
        <w:rPr>
          <w:rFonts w:ascii="Times New Roman" w:hAnsi="Times New Roman" w:cs="Times New Roman"/>
        </w:rPr>
      </w:pPr>
      <w:r w:rsidRPr="0056745F">
        <w:rPr>
          <w:rFonts w:ascii="Times New Roman" w:eastAsia="Times New Roman" w:hAnsi="Times New Roman" w:cs="Times New Roman"/>
          <w:sz w:val="24"/>
          <w:szCs w:val="24"/>
          <w:lang w:eastAsia="pl-PL"/>
        </w:rPr>
        <w:t>Załącznik nr 1 – Opis Przedmiotu Zamówienia z rysunkami poglądowymi (Załączniki do OPZ nr 1a, 1b, 1c);</w:t>
      </w:r>
    </w:p>
    <w:p w14:paraId="595E5979" w14:textId="77777777" w:rsidR="00F8574B" w:rsidRPr="0056745F" w:rsidRDefault="00F8574B" w:rsidP="00F67D21">
      <w:pPr>
        <w:numPr>
          <w:ilvl w:val="0"/>
          <w:numId w:val="48"/>
        </w:numPr>
        <w:suppressAutoHyphens/>
        <w:spacing w:after="0" w:line="360" w:lineRule="auto"/>
        <w:ind w:left="721" w:hanging="437"/>
        <w:jc w:val="both"/>
        <w:rPr>
          <w:rFonts w:ascii="Times New Roman" w:hAnsi="Times New Roman" w:cs="Times New Roman"/>
        </w:rPr>
      </w:pPr>
      <w:r w:rsidRPr="0056745F">
        <w:rPr>
          <w:rFonts w:ascii="Times New Roman" w:hAnsi="Times New Roman" w:cs="Times New Roman"/>
          <w:sz w:val="24"/>
          <w:szCs w:val="24"/>
        </w:rPr>
        <w:t>Załącznik nr 2 – Projekt budowlano-wykonawczy wymiany warstw izolacyjnych w tym izolacji termicznej stropodachów w zespole budynków Biblioteki Narodowej, budynki „A” wraz ze  Specyfikacją Techniczną Wykonania i Odbioru Robót (płyta CD);</w:t>
      </w:r>
    </w:p>
    <w:p w14:paraId="139B4BA1" w14:textId="5FB33349" w:rsidR="00F8574B" w:rsidRPr="0056745F" w:rsidRDefault="00F8574B" w:rsidP="00F67D21">
      <w:pPr>
        <w:numPr>
          <w:ilvl w:val="0"/>
          <w:numId w:val="48"/>
        </w:numPr>
        <w:suppressAutoHyphens/>
        <w:spacing w:after="0" w:line="360" w:lineRule="auto"/>
        <w:ind w:left="721" w:hanging="437"/>
        <w:jc w:val="both"/>
        <w:rPr>
          <w:rFonts w:ascii="Times New Roman" w:hAnsi="Times New Roman" w:cs="Times New Roman"/>
        </w:rPr>
      </w:pPr>
      <w:r w:rsidRPr="0056745F">
        <w:rPr>
          <w:rFonts w:ascii="Times New Roman" w:hAnsi="Times New Roman" w:cs="Times New Roman"/>
          <w:sz w:val="24"/>
          <w:szCs w:val="24"/>
        </w:rPr>
        <w:t>Załącznik nr 3 – „Projekt wielobranżowy kompleksowy dla montażu paneli fotowoltaicznych w obiektach Biblioteki Narodowej przy al. Niepodległości 213 w Warszawie, w ramach realizacji zadania pn.: „Modernizacja energetyczna w budynkach „A” Biblioteki Narodowej przy al.</w:t>
      </w:r>
      <w:r w:rsidR="002A5D13">
        <w:rPr>
          <w:rFonts w:ascii="Times New Roman" w:hAnsi="Times New Roman" w:cs="Times New Roman"/>
          <w:sz w:val="24"/>
          <w:szCs w:val="24"/>
        </w:rPr>
        <w:t xml:space="preserve"> Niepodległości 213 w Warszawie</w:t>
      </w:r>
      <w:r w:rsidRPr="0056745F">
        <w:rPr>
          <w:rFonts w:ascii="Times New Roman" w:hAnsi="Times New Roman" w:cs="Times New Roman"/>
          <w:sz w:val="24"/>
          <w:szCs w:val="24"/>
        </w:rPr>
        <w:t>” wraz  ze  Specyfikacją Techniczną Wykonania i Odbioru Robót (płyta CD);</w:t>
      </w:r>
    </w:p>
    <w:p w14:paraId="47B11CB4" w14:textId="77777777" w:rsidR="00F8574B" w:rsidRPr="0056745F" w:rsidRDefault="00F8574B" w:rsidP="00F67D21">
      <w:pPr>
        <w:numPr>
          <w:ilvl w:val="0"/>
          <w:numId w:val="48"/>
        </w:numPr>
        <w:suppressAutoHyphens/>
        <w:spacing w:after="0" w:line="360" w:lineRule="auto"/>
        <w:ind w:left="721" w:hanging="437"/>
        <w:jc w:val="both"/>
        <w:rPr>
          <w:rFonts w:ascii="Times New Roman" w:hAnsi="Times New Roman" w:cs="Times New Roman"/>
        </w:rPr>
      </w:pPr>
      <w:r w:rsidRPr="0056745F">
        <w:rPr>
          <w:rFonts w:ascii="Times New Roman" w:eastAsia="Times New Roman" w:hAnsi="Times New Roman" w:cs="Times New Roman"/>
          <w:sz w:val="24"/>
          <w:szCs w:val="24"/>
          <w:lang w:eastAsia="pl-PL"/>
        </w:rPr>
        <w:t>Załącznik nr 4 – Harmonogram rzeczowo-finansowy;</w:t>
      </w:r>
    </w:p>
    <w:p w14:paraId="70A70E96" w14:textId="77777777" w:rsidR="00F8574B" w:rsidRPr="0056745F" w:rsidRDefault="00F8574B" w:rsidP="00F67D21">
      <w:pPr>
        <w:numPr>
          <w:ilvl w:val="0"/>
          <w:numId w:val="48"/>
        </w:numPr>
        <w:suppressAutoHyphens/>
        <w:spacing w:after="0" w:line="360" w:lineRule="auto"/>
        <w:ind w:left="721" w:hanging="437"/>
        <w:jc w:val="both"/>
        <w:rPr>
          <w:rFonts w:ascii="Times New Roman" w:hAnsi="Times New Roman" w:cs="Times New Roman"/>
        </w:rPr>
      </w:pPr>
      <w:r w:rsidRPr="0056745F">
        <w:rPr>
          <w:rFonts w:ascii="Times New Roman" w:eastAsia="Times New Roman" w:hAnsi="Times New Roman" w:cs="Times New Roman"/>
          <w:sz w:val="24"/>
          <w:szCs w:val="24"/>
          <w:lang w:eastAsia="pl-PL"/>
        </w:rPr>
        <w:t>Załącznik nr 5 – Kopia oferty Wykonawcy: „Formularz Oferty”;</w:t>
      </w:r>
    </w:p>
    <w:p w14:paraId="53E79198" w14:textId="77777777" w:rsidR="00F8574B" w:rsidRPr="0056745F" w:rsidRDefault="00F8574B" w:rsidP="00F67D21">
      <w:pPr>
        <w:numPr>
          <w:ilvl w:val="0"/>
          <w:numId w:val="48"/>
        </w:numPr>
        <w:suppressAutoHyphens/>
        <w:spacing w:after="0" w:line="360" w:lineRule="auto"/>
        <w:ind w:left="721" w:hanging="437"/>
        <w:jc w:val="both"/>
        <w:rPr>
          <w:rFonts w:ascii="Times New Roman" w:hAnsi="Times New Roman" w:cs="Times New Roman"/>
        </w:rPr>
      </w:pPr>
      <w:r w:rsidRPr="0056745F">
        <w:rPr>
          <w:rFonts w:ascii="Times New Roman" w:eastAsia="Times New Roman" w:hAnsi="Times New Roman" w:cs="Times New Roman"/>
          <w:sz w:val="24"/>
          <w:szCs w:val="24"/>
          <w:lang w:eastAsia="pl-PL"/>
        </w:rPr>
        <w:t>Załącznik nr 5a – Tabela Elementów Skończonych – Załącznik nr 1a do Formularza Oferty;</w:t>
      </w:r>
    </w:p>
    <w:p w14:paraId="75C94CDB" w14:textId="77777777" w:rsidR="00F8574B" w:rsidRPr="0056745F" w:rsidRDefault="00F8574B" w:rsidP="00F67D21">
      <w:pPr>
        <w:numPr>
          <w:ilvl w:val="0"/>
          <w:numId w:val="48"/>
        </w:numPr>
        <w:suppressAutoHyphens/>
        <w:spacing w:after="0" w:line="360" w:lineRule="auto"/>
        <w:ind w:left="721" w:hanging="437"/>
        <w:jc w:val="both"/>
        <w:rPr>
          <w:rFonts w:ascii="Times New Roman" w:hAnsi="Times New Roman" w:cs="Times New Roman"/>
        </w:rPr>
      </w:pPr>
      <w:r w:rsidRPr="0056745F">
        <w:rPr>
          <w:rFonts w:ascii="Times New Roman" w:eastAsia="Times New Roman" w:hAnsi="Times New Roman" w:cs="Times New Roman"/>
          <w:sz w:val="24"/>
          <w:szCs w:val="24"/>
          <w:lang w:eastAsia="pl-PL"/>
        </w:rPr>
        <w:t>Załącznik nr 5b – Oferowane rozwiązania równoważne dla materiałów, wyrobów budowlanych, urządzeń i osprzętu – Załącznik nr 1b do Formularza Oferty;</w:t>
      </w:r>
    </w:p>
    <w:p w14:paraId="46966931" w14:textId="77777777" w:rsidR="00F8574B" w:rsidRPr="0056745F" w:rsidRDefault="00F8574B" w:rsidP="00F67D21">
      <w:pPr>
        <w:numPr>
          <w:ilvl w:val="0"/>
          <w:numId w:val="48"/>
        </w:numPr>
        <w:suppressAutoHyphens/>
        <w:spacing w:after="0" w:line="360" w:lineRule="auto"/>
        <w:ind w:left="721" w:hanging="437"/>
        <w:jc w:val="both"/>
        <w:rPr>
          <w:rFonts w:ascii="Times New Roman" w:hAnsi="Times New Roman" w:cs="Times New Roman"/>
        </w:rPr>
      </w:pPr>
      <w:r w:rsidRPr="0056745F">
        <w:rPr>
          <w:rFonts w:ascii="Times New Roman" w:eastAsia="Times New Roman" w:hAnsi="Times New Roman" w:cs="Times New Roman"/>
          <w:sz w:val="24"/>
          <w:szCs w:val="24"/>
          <w:lang w:eastAsia="pl-PL"/>
        </w:rPr>
        <w:t>Załącznik nr 6 – Wzór wniosku o zatwierdzenie materiałów, wyrobów budowlanych,  urządzeń i osprzętu;</w:t>
      </w:r>
    </w:p>
    <w:p w14:paraId="134E4B8E" w14:textId="229C8B83" w:rsidR="00F8574B" w:rsidRPr="0056745F" w:rsidRDefault="00F8574B" w:rsidP="00F67D21">
      <w:pPr>
        <w:numPr>
          <w:ilvl w:val="0"/>
          <w:numId w:val="48"/>
        </w:numPr>
        <w:suppressAutoHyphens/>
        <w:spacing w:after="0" w:line="360" w:lineRule="auto"/>
        <w:ind w:left="721" w:hanging="437"/>
        <w:jc w:val="both"/>
        <w:rPr>
          <w:rFonts w:ascii="Times New Roman" w:hAnsi="Times New Roman" w:cs="Times New Roman"/>
        </w:rPr>
      </w:pPr>
      <w:r w:rsidRPr="0056745F">
        <w:rPr>
          <w:rFonts w:ascii="Times New Roman" w:eastAsia="Times New Roman" w:hAnsi="Times New Roman" w:cs="Times New Roman"/>
          <w:sz w:val="24"/>
          <w:szCs w:val="24"/>
          <w:lang w:eastAsia="pl-PL"/>
        </w:rPr>
        <w:lastRenderedPageBreak/>
        <w:t>Załącznik nr 7 – Kopia polisy ubezpieczenia Wykonawcy od odpowiedzialności cywilnej w zakresie prowadzonej działalności zwi</w:t>
      </w:r>
      <w:r w:rsidR="002A5D13">
        <w:rPr>
          <w:rFonts w:ascii="Times New Roman" w:eastAsia="Times New Roman" w:hAnsi="Times New Roman" w:cs="Times New Roman"/>
          <w:sz w:val="24"/>
          <w:szCs w:val="24"/>
          <w:lang w:eastAsia="pl-PL"/>
        </w:rPr>
        <w:t>ązanej z przedmiotem zamówienia;</w:t>
      </w:r>
      <w:r w:rsidRPr="0056745F">
        <w:rPr>
          <w:rFonts w:ascii="Times New Roman" w:eastAsia="Times New Roman" w:hAnsi="Times New Roman" w:cs="Times New Roman"/>
          <w:sz w:val="24"/>
          <w:szCs w:val="24"/>
          <w:lang w:eastAsia="pl-PL"/>
        </w:rPr>
        <w:t xml:space="preserve"> </w:t>
      </w:r>
    </w:p>
    <w:p w14:paraId="3DB53664" w14:textId="77777777" w:rsidR="00F8574B" w:rsidRPr="0056745F" w:rsidRDefault="00F8574B" w:rsidP="00F67D21">
      <w:pPr>
        <w:numPr>
          <w:ilvl w:val="0"/>
          <w:numId w:val="48"/>
        </w:numPr>
        <w:suppressAutoHyphens/>
        <w:spacing w:after="0" w:line="360" w:lineRule="auto"/>
        <w:ind w:left="721" w:hanging="437"/>
        <w:jc w:val="both"/>
        <w:rPr>
          <w:rFonts w:ascii="Times New Roman" w:hAnsi="Times New Roman" w:cs="Times New Roman"/>
        </w:rPr>
      </w:pPr>
      <w:r w:rsidRPr="0056745F">
        <w:rPr>
          <w:rFonts w:ascii="Times New Roman" w:eastAsia="Times New Roman" w:hAnsi="Times New Roman" w:cs="Times New Roman"/>
          <w:sz w:val="24"/>
          <w:szCs w:val="24"/>
          <w:lang w:eastAsia="pl-PL"/>
        </w:rPr>
        <w:t>Załącznik nr 8 – Wzór Karty Zgłoszenia awarii;</w:t>
      </w:r>
    </w:p>
    <w:p w14:paraId="6BF46FD2" w14:textId="37955A9B" w:rsidR="00F8574B" w:rsidRPr="0056745F" w:rsidRDefault="00F8574B" w:rsidP="00F67D21">
      <w:pPr>
        <w:numPr>
          <w:ilvl w:val="0"/>
          <w:numId w:val="48"/>
        </w:numPr>
        <w:suppressAutoHyphens/>
        <w:spacing w:after="0" w:line="360" w:lineRule="auto"/>
        <w:ind w:left="721" w:hanging="437"/>
        <w:jc w:val="both"/>
        <w:rPr>
          <w:rFonts w:ascii="Times New Roman" w:hAnsi="Times New Roman" w:cs="Times New Roman"/>
        </w:rPr>
      </w:pPr>
      <w:r w:rsidRPr="0056745F">
        <w:rPr>
          <w:rFonts w:ascii="Times New Roman" w:eastAsia="Times New Roman" w:hAnsi="Times New Roman" w:cs="Times New Roman"/>
          <w:sz w:val="24"/>
          <w:szCs w:val="24"/>
          <w:lang w:eastAsia="pl-PL"/>
        </w:rPr>
        <w:t>Załącznik nr 9 – Wzó</w:t>
      </w:r>
      <w:r w:rsidR="002A5D13">
        <w:rPr>
          <w:rFonts w:ascii="Times New Roman" w:eastAsia="Times New Roman" w:hAnsi="Times New Roman" w:cs="Times New Roman"/>
          <w:sz w:val="24"/>
          <w:szCs w:val="24"/>
          <w:lang w:eastAsia="pl-PL"/>
        </w:rPr>
        <w:t>r Protokołu Wykonania Elementów.</w:t>
      </w:r>
    </w:p>
    <w:p w14:paraId="1B72AECC" w14:textId="77777777" w:rsidR="00F8574B" w:rsidRPr="0056745F" w:rsidRDefault="00F8574B" w:rsidP="00F67D21">
      <w:pPr>
        <w:numPr>
          <w:ilvl w:val="2"/>
          <w:numId w:val="32"/>
        </w:numPr>
        <w:suppressAutoHyphens/>
        <w:spacing w:after="0" w:line="360" w:lineRule="auto"/>
        <w:ind w:left="284" w:hanging="284"/>
        <w:jc w:val="both"/>
        <w:rPr>
          <w:rFonts w:ascii="Times New Roman" w:hAnsi="Times New Roman" w:cs="Times New Roman"/>
        </w:rPr>
      </w:pPr>
      <w:r w:rsidRPr="0056745F">
        <w:rPr>
          <w:rFonts w:ascii="Times New Roman" w:eastAsia="Times New Roman" w:hAnsi="Times New Roman" w:cs="Times New Roman"/>
          <w:sz w:val="24"/>
          <w:szCs w:val="24"/>
          <w:lang w:eastAsia="pl-PL"/>
        </w:rPr>
        <w:t>Umowę sporządzono w 2 jednobrzmiących egzemplarzach, 1 egzemplarz dla </w:t>
      </w:r>
      <w:r w:rsidRPr="0056745F">
        <w:rPr>
          <w:rFonts w:ascii="Times New Roman" w:eastAsia="Times New Roman" w:hAnsi="Times New Roman" w:cs="Times New Roman"/>
          <w:bCs/>
          <w:sz w:val="24"/>
          <w:szCs w:val="24"/>
          <w:lang w:eastAsia="pl-PL"/>
        </w:rPr>
        <w:t>Wykonawcy,</w:t>
      </w:r>
      <w:r w:rsidRPr="0056745F">
        <w:rPr>
          <w:rFonts w:ascii="Times New Roman" w:eastAsia="Times New Roman" w:hAnsi="Times New Roman" w:cs="Times New Roman"/>
          <w:b/>
          <w:bCs/>
          <w:sz w:val="24"/>
          <w:szCs w:val="24"/>
          <w:lang w:eastAsia="pl-PL"/>
        </w:rPr>
        <w:t xml:space="preserve"> </w:t>
      </w:r>
      <w:r w:rsidRPr="0056745F">
        <w:rPr>
          <w:rFonts w:ascii="Times New Roman" w:eastAsia="Times New Roman" w:hAnsi="Times New Roman" w:cs="Times New Roman"/>
          <w:bCs/>
          <w:sz w:val="24"/>
          <w:szCs w:val="24"/>
          <w:lang w:eastAsia="pl-PL"/>
        </w:rPr>
        <w:t>1</w:t>
      </w:r>
      <w:r w:rsidRPr="0056745F">
        <w:rPr>
          <w:rFonts w:ascii="Times New Roman" w:eastAsia="Times New Roman" w:hAnsi="Times New Roman" w:cs="Times New Roman"/>
          <w:sz w:val="24"/>
          <w:szCs w:val="24"/>
          <w:lang w:eastAsia="pl-PL"/>
        </w:rPr>
        <w:t xml:space="preserve"> egzemplarz dla </w:t>
      </w:r>
      <w:r w:rsidRPr="0056745F">
        <w:rPr>
          <w:rFonts w:ascii="Times New Roman" w:eastAsia="Times New Roman" w:hAnsi="Times New Roman" w:cs="Times New Roman"/>
          <w:bCs/>
          <w:sz w:val="24"/>
          <w:szCs w:val="24"/>
          <w:lang w:eastAsia="pl-PL"/>
        </w:rPr>
        <w:t>Zamawiającego.</w:t>
      </w:r>
    </w:p>
    <w:p w14:paraId="19A883FB" w14:textId="77777777" w:rsidR="00F8574B" w:rsidRDefault="00F8574B" w:rsidP="00F8574B">
      <w:pPr>
        <w:suppressAutoHyphens/>
        <w:spacing w:after="0" w:line="360" w:lineRule="auto"/>
        <w:ind w:left="284"/>
        <w:jc w:val="both"/>
        <w:rPr>
          <w:rFonts w:ascii="Times New Roman" w:hAnsi="Times New Roman" w:cs="Times New Roman"/>
        </w:rPr>
      </w:pPr>
    </w:p>
    <w:p w14:paraId="70DBECAD" w14:textId="77777777" w:rsidR="00F8574B" w:rsidRPr="0056745F" w:rsidRDefault="00F8574B" w:rsidP="00F8574B">
      <w:pPr>
        <w:suppressAutoHyphens/>
        <w:spacing w:after="0" w:line="360" w:lineRule="auto"/>
        <w:ind w:left="284"/>
        <w:jc w:val="both"/>
        <w:rPr>
          <w:rFonts w:ascii="Times New Roman" w:hAnsi="Times New Roman" w:cs="Times New Roman"/>
        </w:rPr>
      </w:pPr>
    </w:p>
    <w:p w14:paraId="4013A767" w14:textId="77777777" w:rsidR="00F8574B" w:rsidRPr="0056745F" w:rsidRDefault="00F8574B" w:rsidP="00F8574B">
      <w:pPr>
        <w:spacing w:after="0" w:line="360" w:lineRule="auto"/>
        <w:rPr>
          <w:rFonts w:ascii="Times New Roman" w:hAnsi="Times New Roman" w:cs="Times New Roman"/>
        </w:rPr>
      </w:pPr>
      <w:r w:rsidRPr="0056745F">
        <w:rPr>
          <w:rFonts w:ascii="Times New Roman" w:eastAsia="Times New Roman" w:hAnsi="Times New Roman" w:cs="Times New Roman"/>
          <w:b/>
          <w:bCs/>
          <w:sz w:val="24"/>
          <w:szCs w:val="24"/>
          <w:lang w:eastAsia="pl-PL"/>
        </w:rPr>
        <w:t xml:space="preserve">                 ZAMAWIAJĄCY:                                                          WYKONAWCA:</w:t>
      </w:r>
    </w:p>
    <w:p w14:paraId="4D09EC50" w14:textId="77777777" w:rsidR="00F8574B" w:rsidRPr="0056745F" w:rsidRDefault="00F8574B" w:rsidP="00F8574B">
      <w:pPr>
        <w:spacing w:after="0" w:line="360" w:lineRule="auto"/>
        <w:rPr>
          <w:rFonts w:ascii="Times New Roman" w:eastAsia="Times New Roman" w:hAnsi="Times New Roman" w:cs="Times New Roman"/>
          <w:b/>
          <w:bCs/>
          <w:sz w:val="24"/>
          <w:szCs w:val="24"/>
          <w:lang w:eastAsia="pl-PL"/>
        </w:rPr>
      </w:pPr>
    </w:p>
    <w:p w14:paraId="10BBA75C" w14:textId="77777777" w:rsidR="00F8574B" w:rsidRPr="0056745F" w:rsidRDefault="00F8574B" w:rsidP="00F8574B">
      <w:pPr>
        <w:spacing w:after="0" w:line="360" w:lineRule="auto"/>
        <w:rPr>
          <w:rFonts w:ascii="Times New Roman" w:eastAsia="Times New Roman" w:hAnsi="Times New Roman" w:cs="Times New Roman"/>
          <w:b/>
          <w:bCs/>
          <w:sz w:val="24"/>
          <w:szCs w:val="24"/>
          <w:lang w:eastAsia="pl-PL"/>
        </w:rPr>
      </w:pPr>
    </w:p>
    <w:p w14:paraId="0A10364A" w14:textId="77777777" w:rsidR="00F8574B" w:rsidRPr="0056745F" w:rsidRDefault="00F8574B" w:rsidP="00F8574B">
      <w:pPr>
        <w:spacing w:after="0" w:line="360" w:lineRule="auto"/>
        <w:rPr>
          <w:rFonts w:ascii="Times New Roman" w:eastAsia="Times New Roman" w:hAnsi="Times New Roman" w:cs="Times New Roman"/>
          <w:b/>
          <w:bCs/>
          <w:sz w:val="24"/>
          <w:szCs w:val="24"/>
          <w:lang w:eastAsia="pl-PL"/>
        </w:rPr>
      </w:pPr>
    </w:p>
    <w:p w14:paraId="2AFF5B66" w14:textId="77777777" w:rsidR="00F8574B" w:rsidRPr="0056745F" w:rsidRDefault="00F8574B" w:rsidP="00F8574B">
      <w:pPr>
        <w:spacing w:after="0" w:line="360" w:lineRule="auto"/>
        <w:rPr>
          <w:rFonts w:ascii="Times New Roman" w:hAnsi="Times New Roman" w:cs="Times New Roman"/>
        </w:rPr>
      </w:pPr>
      <w:r w:rsidRPr="0056745F">
        <w:rPr>
          <w:rFonts w:ascii="Times New Roman" w:eastAsia="Times New Roman" w:hAnsi="Times New Roman" w:cs="Times New Roman"/>
          <w:bCs/>
          <w:sz w:val="24"/>
          <w:szCs w:val="24"/>
          <w:lang w:eastAsia="pl-PL"/>
        </w:rPr>
        <w:t xml:space="preserve">  ………………………………………                              …….……………………………….</w:t>
      </w:r>
    </w:p>
    <w:p w14:paraId="21621978" w14:textId="77777777" w:rsidR="00F8574B" w:rsidRPr="00D619FB" w:rsidRDefault="00F8574B" w:rsidP="00F8574B"/>
    <w:p w14:paraId="4F1F8316" w14:textId="74AE7E05" w:rsidR="00027812" w:rsidRPr="007B4D22" w:rsidRDefault="00027812" w:rsidP="007B4D22"/>
    <w:sectPr w:rsidR="00027812" w:rsidRPr="007B4D22" w:rsidSect="00833C00">
      <w:headerReference w:type="default" r:id="rId8"/>
      <w:footerReference w:type="default" r:id="rId9"/>
      <w:pgSz w:w="11906" w:h="16838"/>
      <w:pgMar w:top="1418" w:right="1417" w:bottom="993" w:left="1417" w:header="709" w:footer="1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AFD927" w14:textId="77777777" w:rsidR="00F107B9" w:rsidRDefault="00F107B9" w:rsidP="00B625DA">
      <w:pPr>
        <w:spacing w:after="0" w:line="240" w:lineRule="auto"/>
      </w:pPr>
      <w:r>
        <w:separator/>
      </w:r>
    </w:p>
  </w:endnote>
  <w:endnote w:type="continuationSeparator" w:id="0">
    <w:p w14:paraId="1344D57C" w14:textId="77777777" w:rsidR="00F107B9" w:rsidRDefault="00F107B9" w:rsidP="00B62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E4CE3" w14:textId="77777777" w:rsidR="004641C9" w:rsidRPr="00B625DA" w:rsidRDefault="004641C9" w:rsidP="00B625DA">
    <w:pPr>
      <w:pStyle w:val="Stopka"/>
      <w:jc w:val="center"/>
      <w:rPr>
        <w:sz w:val="18"/>
        <w:szCs w:val="18"/>
      </w:rPr>
    </w:pPr>
    <w:r w:rsidRPr="00B625DA">
      <w:rPr>
        <w:noProof/>
        <w:color w:val="4D4D4D"/>
        <w:sz w:val="18"/>
        <w:szCs w:val="18"/>
        <w:lang w:eastAsia="pl-PL"/>
      </w:rPr>
      <w:drawing>
        <wp:anchor distT="0" distB="0" distL="114300" distR="114300" simplePos="0" relativeHeight="251659264" behindDoc="1" locked="0" layoutInCell="1" allowOverlap="1" wp14:anchorId="1DC7C09F" wp14:editId="13354691">
          <wp:simplePos x="0" y="0"/>
          <wp:positionH relativeFrom="column">
            <wp:posOffset>20955</wp:posOffset>
          </wp:positionH>
          <wp:positionV relativeFrom="page">
            <wp:posOffset>9578340</wp:posOffset>
          </wp:positionV>
          <wp:extent cx="5763260" cy="460375"/>
          <wp:effectExtent l="0" t="0" r="8890" b="0"/>
          <wp:wrapThrough wrapText="bothSides">
            <wp:wrapPolygon edited="0">
              <wp:start x="0" y="0"/>
              <wp:lineTo x="0" y="20557"/>
              <wp:lineTo x="21562" y="20557"/>
              <wp:lineTo x="21562" y="0"/>
              <wp:lineTo x="0" y="0"/>
            </wp:wrapPolygon>
          </wp:wrapThrough>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ka_2068_ener_2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3260" cy="460375"/>
                  </a:xfrm>
                  <a:prstGeom prst="rect">
                    <a:avLst/>
                  </a:prstGeom>
                </pic:spPr>
              </pic:pic>
            </a:graphicData>
          </a:graphic>
          <wp14:sizeRelH relativeFrom="page">
            <wp14:pctWidth>0</wp14:pctWidth>
          </wp14:sizeRelH>
          <wp14:sizeRelV relativeFrom="page">
            <wp14:pctHeight>0</wp14:pctHeight>
          </wp14:sizeRelV>
        </wp:anchor>
      </w:drawing>
    </w:r>
    <w:r w:rsidRPr="00B625DA">
      <w:rPr>
        <w:noProof/>
        <w:sz w:val="18"/>
        <w:szCs w:val="18"/>
        <w:lang w:eastAsia="pl-PL"/>
      </w:rPr>
      <mc:AlternateContent>
        <mc:Choice Requires="wps">
          <w:drawing>
            <wp:anchor distT="0" distB="0" distL="114300" distR="114300" simplePos="0" relativeHeight="251661312" behindDoc="1" locked="0" layoutInCell="1" allowOverlap="1" wp14:anchorId="7DE0E1FE" wp14:editId="374ACBC1">
              <wp:simplePos x="0" y="0"/>
              <wp:positionH relativeFrom="column">
                <wp:posOffset>22860</wp:posOffset>
              </wp:positionH>
              <wp:positionV relativeFrom="paragraph">
                <wp:posOffset>-662940</wp:posOffset>
              </wp:positionV>
              <wp:extent cx="5716270" cy="0"/>
              <wp:effectExtent l="0" t="0" r="17780" b="19050"/>
              <wp:wrapTight wrapText="bothSides">
                <wp:wrapPolygon edited="0">
                  <wp:start x="0" y="-1"/>
                  <wp:lineTo x="0" y="-1"/>
                  <wp:lineTo x="21595" y="-1"/>
                  <wp:lineTo x="21595" y="-1"/>
                  <wp:lineTo x="0" y="-1"/>
                </wp:wrapPolygon>
              </wp:wrapTight>
              <wp:docPr id="3" name="Łącznik prostoliniowy 3"/>
              <wp:cNvGraphicFramePr/>
              <a:graphic xmlns:a="http://schemas.openxmlformats.org/drawingml/2006/main">
                <a:graphicData uri="http://schemas.microsoft.com/office/word/2010/wordprocessingShape">
                  <wps:wsp>
                    <wps:cNvCnPr/>
                    <wps:spPr>
                      <a:xfrm>
                        <a:off x="0" y="0"/>
                        <a:ext cx="571627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667277B" id="Łącznik prostoliniowy 3" o:spid="_x0000_s1026" style="position:absolute;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52.2pt" to="451.9pt,-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" strokecolor="#7f7f7f [1612]">
              <w10:wrap type="tight"/>
            </v:line>
          </w:pict>
        </mc:Fallback>
      </mc:AlternateContent>
    </w:r>
    <w:r w:rsidRPr="00B625DA">
      <w:rPr>
        <w:color w:val="4D4D4D"/>
        <w:sz w:val="18"/>
        <w:szCs w:val="18"/>
      </w:rPr>
      <w:t xml:space="preserve">Projekt współfinansowany w ramach Programu Operacyjnego Infrastruktura i Środowisko 2014-2020 z Funduszu Spójności, </w:t>
    </w:r>
    <w:r w:rsidRPr="00B625DA">
      <w:rPr>
        <w:color w:val="4D4D4D"/>
        <w:sz w:val="18"/>
        <w:szCs w:val="18"/>
      </w:rPr>
      <w:br/>
      <w:t>umowa o dofinansowanie nr POIS.01.03.01-00-0057/16-00</w:t>
    </w:r>
  </w:p>
  <w:p w14:paraId="68189281" w14:textId="77777777" w:rsidR="004641C9" w:rsidRDefault="004641C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0782EE" w14:textId="77777777" w:rsidR="00F107B9" w:rsidRDefault="00F107B9" w:rsidP="00B625DA">
      <w:pPr>
        <w:spacing w:after="0" w:line="240" w:lineRule="auto"/>
      </w:pPr>
      <w:r>
        <w:separator/>
      </w:r>
    </w:p>
  </w:footnote>
  <w:footnote w:type="continuationSeparator" w:id="0">
    <w:p w14:paraId="69F4B3CF" w14:textId="77777777" w:rsidR="00F107B9" w:rsidRDefault="00F107B9" w:rsidP="00B625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606888"/>
      <w:docPartObj>
        <w:docPartGallery w:val="Page Numbers (Top of Page)"/>
        <w:docPartUnique/>
      </w:docPartObj>
    </w:sdtPr>
    <w:sdtEndPr/>
    <w:sdtContent>
      <w:p w14:paraId="54FC4473" w14:textId="77777777" w:rsidR="004641C9" w:rsidRDefault="004641C9">
        <w:pPr>
          <w:pStyle w:val="Nagwek"/>
          <w:jc w:val="right"/>
        </w:pPr>
        <w:r>
          <w:fldChar w:fldCharType="begin"/>
        </w:r>
        <w:r>
          <w:instrText>PAGE   \* MERGEFORMAT</w:instrText>
        </w:r>
        <w:r>
          <w:fldChar w:fldCharType="separate"/>
        </w:r>
        <w:r w:rsidR="001B5B89">
          <w:rPr>
            <w:noProof/>
          </w:rPr>
          <w:t>20</w:t>
        </w:r>
        <w:r>
          <w:fldChar w:fldCharType="end"/>
        </w:r>
      </w:p>
    </w:sdtContent>
  </w:sdt>
  <w:p w14:paraId="6CDAC651" w14:textId="6DDB8902" w:rsidR="004641C9" w:rsidRDefault="00480B0A" w:rsidP="00480B0A">
    <w:pPr>
      <w:pStyle w:val="Nagwek"/>
      <w:jc w:val="center"/>
    </w:pPr>
    <w:r>
      <w:t>WZÓR UMOWY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1"/>
    <w:lvl w:ilvl="0">
      <w:start w:val="1"/>
      <w:numFmt w:val="lowerLetter"/>
      <w:lvlText w:val="%1)"/>
      <w:lvlJc w:val="left"/>
      <w:pPr>
        <w:tabs>
          <w:tab w:val="num" w:pos="0"/>
        </w:tabs>
        <w:ind w:left="1222" w:hanging="360"/>
      </w:pPr>
      <w:rPr>
        <w:rFonts w:ascii="Times New Roman" w:hAnsi="Times New Roman" w:cs="Times New Roman" w:hint="default"/>
        <w:b/>
        <w:bCs/>
        <w:sz w:val="24"/>
        <w:szCs w:val="24"/>
      </w:rPr>
    </w:lvl>
  </w:abstractNum>
  <w:abstractNum w:abstractNumId="1" w15:restartNumberingAfterBreak="0">
    <w:nsid w:val="00000004"/>
    <w:multiLevelType w:val="singleLevel"/>
    <w:tmpl w:val="00000004"/>
    <w:name w:val="WW8Num3"/>
    <w:lvl w:ilvl="0">
      <w:start w:val="1"/>
      <w:numFmt w:val="decimal"/>
      <w:lvlText w:val="%1)"/>
      <w:lvlJc w:val="left"/>
      <w:pPr>
        <w:tabs>
          <w:tab w:val="num" w:pos="0"/>
        </w:tabs>
        <w:ind w:left="786" w:hanging="360"/>
      </w:pPr>
      <w:rPr>
        <w:rFonts w:ascii="Times New Roman" w:eastAsia="Times New Roman" w:hAnsi="Times New Roman" w:cs="Times New Roman" w:hint="default"/>
        <w:sz w:val="24"/>
        <w:szCs w:val="24"/>
        <w:lang w:eastAsia="pl-PL"/>
      </w:rPr>
    </w:lvl>
  </w:abstractNum>
  <w:abstractNum w:abstractNumId="2" w15:restartNumberingAfterBreak="0">
    <w:nsid w:val="00000006"/>
    <w:multiLevelType w:val="multilevel"/>
    <w:tmpl w:val="00000006"/>
    <w:name w:val="WW8Num5"/>
    <w:lvl w:ilvl="0">
      <w:start w:val="1"/>
      <w:numFmt w:val="decimal"/>
      <w:lvlText w:val="%1."/>
      <w:lvlJc w:val="left"/>
      <w:pPr>
        <w:tabs>
          <w:tab w:val="num" w:pos="0"/>
        </w:tabs>
        <w:ind w:left="360" w:hanging="360"/>
      </w:pPr>
      <w:rPr>
        <w:rFonts w:ascii="Times New Roman" w:eastAsia="Times New Roman" w:hAnsi="Times New Roman" w:cs="Times New Roman"/>
        <w:sz w:val="24"/>
        <w:szCs w:val="24"/>
        <w:lang w:eastAsia="ar-SA"/>
      </w:rPr>
    </w:lvl>
    <w:lvl w:ilvl="1">
      <w:start w:val="1"/>
      <w:numFmt w:val="lowerLetter"/>
      <w:lvlText w:val="%2)"/>
      <w:lvlJc w:val="left"/>
      <w:pPr>
        <w:tabs>
          <w:tab w:val="num" w:pos="720"/>
        </w:tabs>
        <w:ind w:left="720" w:hanging="360"/>
      </w:pPr>
      <w:rPr>
        <w:rFonts w:ascii="Times New Roman" w:hAnsi="Times New Roman" w:cs="Times New Roman"/>
        <w:bCs/>
        <w:sz w:val="24"/>
        <w:szCs w:val="24"/>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 w15:restartNumberingAfterBreak="0">
    <w:nsid w:val="00000007"/>
    <w:multiLevelType w:val="multilevel"/>
    <w:tmpl w:val="00000007"/>
    <w:name w:val="WW8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rFonts w:ascii="Times New Roman" w:eastAsia="Times New Roman" w:hAnsi="Times New Roman" w:cs="Times New Roman"/>
        <w:bCs/>
        <w:sz w:val="24"/>
        <w:szCs w:val="24"/>
        <w:lang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8"/>
    <w:multiLevelType w:val="singleLevel"/>
    <w:tmpl w:val="00000008"/>
    <w:name w:val="WW8Num7"/>
    <w:lvl w:ilvl="0">
      <w:start w:val="1"/>
      <w:numFmt w:val="bullet"/>
      <w:lvlText w:val=""/>
      <w:lvlJc w:val="left"/>
      <w:pPr>
        <w:tabs>
          <w:tab w:val="num" w:pos="720"/>
        </w:tabs>
        <w:ind w:left="1571" w:hanging="360"/>
      </w:pPr>
      <w:rPr>
        <w:rFonts w:ascii="Symbol" w:hAnsi="Symbol" w:cs="Symbol" w:hint="default"/>
        <w:sz w:val="24"/>
        <w:szCs w:val="24"/>
        <w:lang w:eastAsia="pl-PL"/>
      </w:rPr>
    </w:lvl>
  </w:abstractNum>
  <w:abstractNum w:abstractNumId="5" w15:restartNumberingAfterBreak="0">
    <w:nsid w:val="00000009"/>
    <w:multiLevelType w:val="multilevel"/>
    <w:tmpl w:val="00000009"/>
    <w:name w:val="WW8Num8"/>
    <w:lvl w:ilvl="0">
      <w:start w:val="1"/>
      <w:numFmt w:val="lowerLetter"/>
      <w:lvlText w:val="%1)"/>
      <w:lvlJc w:val="left"/>
      <w:pPr>
        <w:tabs>
          <w:tab w:val="num" w:pos="2229"/>
        </w:tabs>
        <w:ind w:left="2229" w:hanging="360"/>
      </w:pPr>
      <w:rPr>
        <w:rFonts w:ascii="Times New Roman" w:eastAsia="Times New Roman" w:hAnsi="Times New Roman" w:cs="Times New Roman" w:hint="default"/>
        <w:sz w:val="24"/>
        <w:szCs w:val="24"/>
        <w:lang w:eastAsia="pl-PL"/>
      </w:rPr>
    </w:lvl>
    <w:lvl w:ilvl="1">
      <w:start w:val="3"/>
      <w:numFmt w:val="decimal"/>
      <w:lvlText w:val="%2)"/>
      <w:lvlJc w:val="left"/>
      <w:pPr>
        <w:tabs>
          <w:tab w:val="num" w:pos="2229"/>
        </w:tabs>
        <w:ind w:left="2229" w:hanging="360"/>
      </w:pPr>
      <w:rPr>
        <w:rFonts w:ascii="Times New Roman" w:eastAsia="Times New Roman" w:hAnsi="Times New Roman" w:cs="Times New Roman" w:hint="default"/>
        <w:sz w:val="24"/>
        <w:szCs w:val="24"/>
        <w:lang w:eastAsia="pl-PL"/>
      </w:rPr>
    </w:lvl>
    <w:lvl w:ilvl="2">
      <w:start w:val="1"/>
      <w:numFmt w:val="lowerRoman"/>
      <w:lvlText w:val="%3."/>
      <w:lvlJc w:val="right"/>
      <w:pPr>
        <w:tabs>
          <w:tab w:val="num" w:pos="2949"/>
        </w:tabs>
        <w:ind w:left="2949" w:hanging="180"/>
      </w:pPr>
    </w:lvl>
    <w:lvl w:ilvl="3">
      <w:start w:val="1"/>
      <w:numFmt w:val="decimal"/>
      <w:lvlText w:val="%4."/>
      <w:lvlJc w:val="left"/>
      <w:pPr>
        <w:tabs>
          <w:tab w:val="num" w:pos="3669"/>
        </w:tabs>
        <w:ind w:left="3669" w:hanging="360"/>
      </w:pPr>
    </w:lvl>
    <w:lvl w:ilvl="4">
      <w:start w:val="1"/>
      <w:numFmt w:val="lowerLetter"/>
      <w:lvlText w:val="%5."/>
      <w:lvlJc w:val="left"/>
      <w:pPr>
        <w:tabs>
          <w:tab w:val="num" w:pos="4389"/>
        </w:tabs>
        <w:ind w:left="4389" w:hanging="360"/>
      </w:pPr>
    </w:lvl>
    <w:lvl w:ilvl="5">
      <w:start w:val="1"/>
      <w:numFmt w:val="lowerRoman"/>
      <w:lvlText w:val="%6."/>
      <w:lvlJc w:val="right"/>
      <w:pPr>
        <w:tabs>
          <w:tab w:val="num" w:pos="5109"/>
        </w:tabs>
        <w:ind w:left="5109" w:hanging="180"/>
      </w:pPr>
    </w:lvl>
    <w:lvl w:ilvl="6">
      <w:start w:val="1"/>
      <w:numFmt w:val="decimal"/>
      <w:lvlText w:val="%7."/>
      <w:lvlJc w:val="left"/>
      <w:pPr>
        <w:tabs>
          <w:tab w:val="num" w:pos="5829"/>
        </w:tabs>
        <w:ind w:left="5829" w:hanging="360"/>
      </w:pPr>
    </w:lvl>
    <w:lvl w:ilvl="7">
      <w:start w:val="1"/>
      <w:numFmt w:val="lowerLetter"/>
      <w:lvlText w:val="%8."/>
      <w:lvlJc w:val="left"/>
      <w:pPr>
        <w:tabs>
          <w:tab w:val="num" w:pos="6549"/>
        </w:tabs>
        <w:ind w:left="6549" w:hanging="360"/>
      </w:pPr>
    </w:lvl>
    <w:lvl w:ilvl="8">
      <w:start w:val="1"/>
      <w:numFmt w:val="lowerRoman"/>
      <w:lvlText w:val="%9."/>
      <w:lvlJc w:val="right"/>
      <w:pPr>
        <w:tabs>
          <w:tab w:val="num" w:pos="7269"/>
        </w:tabs>
        <w:ind w:left="7269" w:hanging="180"/>
      </w:pPr>
    </w:lvl>
  </w:abstractNum>
  <w:abstractNum w:abstractNumId="6" w15:restartNumberingAfterBreak="0">
    <w:nsid w:val="0000000B"/>
    <w:multiLevelType w:val="singleLevel"/>
    <w:tmpl w:val="0000000B"/>
    <w:name w:val="WW8Num10"/>
    <w:lvl w:ilvl="0">
      <w:start w:val="1"/>
      <w:numFmt w:val="decimal"/>
      <w:lvlText w:val="%1)"/>
      <w:lvlJc w:val="left"/>
      <w:pPr>
        <w:tabs>
          <w:tab w:val="num" w:pos="0"/>
        </w:tabs>
        <w:ind w:left="700" w:hanging="360"/>
      </w:pPr>
      <w:rPr>
        <w:rFonts w:hint="default"/>
      </w:rPr>
    </w:lvl>
  </w:abstractNum>
  <w:abstractNum w:abstractNumId="7" w15:restartNumberingAfterBreak="0">
    <w:nsid w:val="0000000D"/>
    <w:multiLevelType w:val="singleLevel"/>
    <w:tmpl w:val="0000000D"/>
    <w:name w:val="WW8Num12"/>
    <w:lvl w:ilvl="0">
      <w:start w:val="1"/>
      <w:numFmt w:val="decimal"/>
      <w:lvlText w:val="%1)"/>
      <w:lvlJc w:val="left"/>
      <w:pPr>
        <w:tabs>
          <w:tab w:val="num" w:pos="0"/>
        </w:tabs>
        <w:ind w:left="720" w:hanging="360"/>
      </w:pPr>
      <w:rPr>
        <w:rFonts w:ascii="Times New Roman" w:eastAsia="Times New Roman" w:hAnsi="Times New Roman" w:cs="Times New Roman" w:hint="default"/>
        <w:b/>
        <w:color w:val="auto"/>
        <w:sz w:val="24"/>
        <w:szCs w:val="24"/>
        <w:lang w:eastAsia="ar-SA"/>
      </w:rPr>
    </w:lvl>
  </w:abstractNum>
  <w:abstractNum w:abstractNumId="8" w15:restartNumberingAfterBreak="0">
    <w:nsid w:val="0000000E"/>
    <w:multiLevelType w:val="singleLevel"/>
    <w:tmpl w:val="0000000E"/>
    <w:name w:val="WW8Num13"/>
    <w:lvl w:ilvl="0">
      <w:start w:val="1"/>
      <w:numFmt w:val="lowerLetter"/>
      <w:lvlText w:val="%1)"/>
      <w:lvlJc w:val="left"/>
      <w:pPr>
        <w:tabs>
          <w:tab w:val="num" w:pos="1724"/>
        </w:tabs>
        <w:ind w:left="1724" w:hanging="360"/>
      </w:pPr>
      <w:rPr>
        <w:rFonts w:ascii="Times New Roman" w:eastAsia="Times New Roman" w:hAnsi="Times New Roman" w:cs="Times New Roman" w:hint="default"/>
        <w:sz w:val="24"/>
        <w:szCs w:val="24"/>
        <w:lang w:eastAsia="pl-PL"/>
      </w:rPr>
    </w:lvl>
  </w:abstractNum>
  <w:abstractNum w:abstractNumId="9" w15:restartNumberingAfterBreak="0">
    <w:nsid w:val="00000011"/>
    <w:multiLevelType w:val="multilevel"/>
    <w:tmpl w:val="00000011"/>
    <w:name w:val="WW8Num17"/>
    <w:lvl w:ilvl="0">
      <w:start w:val="1"/>
      <w:numFmt w:val="decimal"/>
      <w:lvlText w:val="%1)"/>
      <w:lvlJc w:val="left"/>
      <w:pPr>
        <w:tabs>
          <w:tab w:val="num" w:pos="0"/>
        </w:tabs>
        <w:ind w:left="1080" w:hanging="360"/>
      </w:pPr>
      <w:rPr>
        <w:rFonts w:ascii="Times New Roman" w:hAnsi="Times New Roman" w:cs="Times New Roman"/>
      </w:rPr>
    </w:lvl>
    <w:lvl w:ilvl="1">
      <w:start w:val="1"/>
      <w:numFmt w:val="lowerLetter"/>
      <w:lvlText w:val="%2."/>
      <w:lvlJc w:val="left"/>
      <w:pPr>
        <w:tabs>
          <w:tab w:val="num" w:pos="0"/>
        </w:tabs>
        <w:ind w:left="1800" w:hanging="360"/>
      </w:pPr>
      <w:rPr>
        <w:rFonts w:ascii="Times New Roman" w:hAnsi="Times New Roman" w:cs="Times New Roman"/>
      </w:r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0" w15:restartNumberingAfterBreak="0">
    <w:nsid w:val="00000012"/>
    <w:multiLevelType w:val="multilevel"/>
    <w:tmpl w:val="00000012"/>
    <w:name w:val="WW8Num18"/>
    <w:lvl w:ilvl="0">
      <w:start w:val="1"/>
      <w:numFmt w:val="bullet"/>
      <w:lvlText w:val="-"/>
      <w:lvlJc w:val="left"/>
      <w:pPr>
        <w:tabs>
          <w:tab w:val="num" w:pos="1211"/>
        </w:tabs>
        <w:ind w:left="1211" w:hanging="360"/>
      </w:pPr>
      <w:rPr>
        <w:rFonts w:ascii="Times New Roman" w:hAnsi="Times New Roman" w:cs="Times New Roman" w:hint="default"/>
        <w:sz w:val="24"/>
        <w:szCs w:val="24"/>
        <w:lang w:eastAsia="pl-PL"/>
      </w:rPr>
    </w:lvl>
    <w:lvl w:ilvl="1">
      <w:start w:val="1"/>
      <w:numFmt w:val="bullet"/>
      <w:lvlText w:val="-"/>
      <w:lvlJc w:val="left"/>
      <w:pPr>
        <w:tabs>
          <w:tab w:val="num" w:pos="1211"/>
        </w:tabs>
        <w:ind w:left="1211" w:hanging="360"/>
      </w:pPr>
      <w:rPr>
        <w:rFonts w:ascii="Times New Roman" w:hAnsi="Times New Roman" w:cs="Times New Roman" w:hint="default"/>
        <w:sz w:val="24"/>
        <w:szCs w:val="24"/>
        <w:lang w:eastAsia="pl-PL"/>
      </w:rPr>
    </w:lvl>
    <w:lvl w:ilvl="2">
      <w:start w:val="1"/>
      <w:numFmt w:val="bullet"/>
      <w:lvlText w:val=""/>
      <w:lvlJc w:val="left"/>
      <w:pPr>
        <w:tabs>
          <w:tab w:val="num" w:pos="1931"/>
        </w:tabs>
        <w:ind w:left="1931" w:hanging="360"/>
      </w:pPr>
      <w:rPr>
        <w:rFonts w:ascii="Wingdings" w:hAnsi="Wingdings" w:cs="Wingdings" w:hint="default"/>
      </w:rPr>
    </w:lvl>
    <w:lvl w:ilvl="3">
      <w:start w:val="1"/>
      <w:numFmt w:val="bullet"/>
      <w:lvlText w:val=""/>
      <w:lvlJc w:val="left"/>
      <w:pPr>
        <w:tabs>
          <w:tab w:val="num" w:pos="2651"/>
        </w:tabs>
        <w:ind w:left="2651" w:hanging="360"/>
      </w:pPr>
      <w:rPr>
        <w:rFonts w:ascii="Symbol" w:hAnsi="Symbol" w:cs="Symbol" w:hint="default"/>
      </w:rPr>
    </w:lvl>
    <w:lvl w:ilvl="4">
      <w:start w:val="1"/>
      <w:numFmt w:val="bullet"/>
      <w:lvlText w:val="o"/>
      <w:lvlJc w:val="left"/>
      <w:pPr>
        <w:tabs>
          <w:tab w:val="num" w:pos="3371"/>
        </w:tabs>
        <w:ind w:left="3371" w:hanging="360"/>
      </w:pPr>
      <w:rPr>
        <w:rFonts w:ascii="Courier New" w:hAnsi="Courier New" w:cs="Courier New" w:hint="default"/>
      </w:rPr>
    </w:lvl>
    <w:lvl w:ilvl="5">
      <w:start w:val="1"/>
      <w:numFmt w:val="bullet"/>
      <w:lvlText w:val=""/>
      <w:lvlJc w:val="left"/>
      <w:pPr>
        <w:tabs>
          <w:tab w:val="num" w:pos="4091"/>
        </w:tabs>
        <w:ind w:left="4091" w:hanging="360"/>
      </w:pPr>
      <w:rPr>
        <w:rFonts w:ascii="Wingdings" w:hAnsi="Wingdings" w:cs="Wingdings" w:hint="default"/>
      </w:rPr>
    </w:lvl>
    <w:lvl w:ilvl="6">
      <w:start w:val="1"/>
      <w:numFmt w:val="bullet"/>
      <w:lvlText w:val=""/>
      <w:lvlJc w:val="left"/>
      <w:pPr>
        <w:tabs>
          <w:tab w:val="num" w:pos="4811"/>
        </w:tabs>
        <w:ind w:left="4811" w:hanging="360"/>
      </w:pPr>
      <w:rPr>
        <w:rFonts w:ascii="Symbol" w:hAnsi="Symbol" w:cs="Symbol" w:hint="default"/>
      </w:rPr>
    </w:lvl>
    <w:lvl w:ilvl="7">
      <w:start w:val="1"/>
      <w:numFmt w:val="bullet"/>
      <w:lvlText w:val="o"/>
      <w:lvlJc w:val="left"/>
      <w:pPr>
        <w:tabs>
          <w:tab w:val="num" w:pos="5531"/>
        </w:tabs>
        <w:ind w:left="5531" w:hanging="360"/>
      </w:pPr>
      <w:rPr>
        <w:rFonts w:ascii="Courier New" w:hAnsi="Courier New" w:cs="Courier New" w:hint="default"/>
      </w:rPr>
    </w:lvl>
    <w:lvl w:ilvl="8">
      <w:start w:val="1"/>
      <w:numFmt w:val="bullet"/>
      <w:lvlText w:val=""/>
      <w:lvlJc w:val="left"/>
      <w:pPr>
        <w:tabs>
          <w:tab w:val="num" w:pos="6251"/>
        </w:tabs>
        <w:ind w:left="6251" w:hanging="360"/>
      </w:pPr>
      <w:rPr>
        <w:rFonts w:ascii="Wingdings" w:hAnsi="Wingdings" w:cs="Wingdings" w:hint="default"/>
      </w:rPr>
    </w:lvl>
  </w:abstractNum>
  <w:abstractNum w:abstractNumId="11" w15:restartNumberingAfterBreak="0">
    <w:nsid w:val="00000013"/>
    <w:multiLevelType w:val="multilevel"/>
    <w:tmpl w:val="00000013"/>
    <w:name w:val="WW8Num20"/>
    <w:lvl w:ilvl="0">
      <w:start w:val="1"/>
      <w:numFmt w:val="decimal"/>
      <w:lvlText w:val="%1)"/>
      <w:lvlJc w:val="left"/>
      <w:pPr>
        <w:tabs>
          <w:tab w:val="num" w:pos="700"/>
        </w:tabs>
        <w:ind w:left="624" w:hanging="284"/>
      </w:pPr>
      <w:rPr>
        <w:rFonts w:ascii="Times New Roman" w:eastAsia="Times New Roman" w:hAnsi="Times New Roman" w:cs="Times New Roman"/>
        <w:b w:val="0"/>
        <w:i w:val="0"/>
        <w:color w:val="auto"/>
        <w:sz w:val="24"/>
        <w:szCs w:val="24"/>
        <w:lang w:eastAsia="pl-PL"/>
      </w:rPr>
    </w:lvl>
    <w:lvl w:ilvl="1">
      <w:start w:val="1"/>
      <w:numFmt w:val="bullet"/>
      <w:lvlText w:val="-"/>
      <w:lvlJc w:val="left"/>
      <w:pPr>
        <w:tabs>
          <w:tab w:val="num" w:pos="984"/>
        </w:tabs>
        <w:ind w:left="907" w:hanging="283"/>
      </w:pPr>
      <w:rPr>
        <w:rFonts w:ascii="Times New Roman" w:hAnsi="Times New Roman" w:cs="Times New Roman" w:hint="default"/>
      </w:rPr>
    </w:lvl>
    <w:lvl w:ilvl="2">
      <w:start w:val="1"/>
      <w:numFmt w:val="decimal"/>
      <w:lvlText w:val="%3."/>
      <w:lvlJc w:val="left"/>
      <w:pPr>
        <w:tabs>
          <w:tab w:val="num" w:pos="928"/>
        </w:tabs>
        <w:ind w:left="852" w:hanging="284"/>
      </w:pPr>
      <w:rPr>
        <w:rFonts w:ascii="Times New Roman" w:eastAsia="Times New Roman" w:hAnsi="Times New Roman" w:cs="Times New Roman"/>
        <w:b w:val="0"/>
        <w:i w:val="0"/>
        <w:color w:val="auto"/>
        <w:sz w:val="24"/>
        <w:szCs w:val="24"/>
        <w:lang w:eastAsia="pl-PL"/>
      </w:rPr>
    </w:lvl>
    <w:lvl w:ilvl="3">
      <w:start w:val="1"/>
      <w:numFmt w:val="decimal"/>
      <w:lvlText w:val="%4."/>
      <w:lvlJc w:val="left"/>
      <w:pPr>
        <w:tabs>
          <w:tab w:val="num" w:pos="0"/>
        </w:tabs>
        <w:ind w:left="2880" w:hanging="360"/>
      </w:pPr>
      <w:rPr>
        <w:rFonts w:cs="Times New Roman"/>
        <w:color w:val="auto"/>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00000014"/>
    <w:multiLevelType w:val="singleLevel"/>
    <w:tmpl w:val="00000014"/>
    <w:name w:val="WW8Num21"/>
    <w:lvl w:ilvl="0">
      <w:start w:val="1"/>
      <w:numFmt w:val="decimal"/>
      <w:lvlText w:val="%1)"/>
      <w:lvlJc w:val="left"/>
      <w:pPr>
        <w:tabs>
          <w:tab w:val="num" w:pos="0"/>
        </w:tabs>
        <w:ind w:left="1212" w:hanging="360"/>
      </w:pPr>
      <w:rPr>
        <w:rFonts w:ascii="Times New Roman" w:eastAsia="Times New Roman" w:hAnsi="Times New Roman" w:cs="Times New Roman" w:hint="default"/>
        <w:spacing w:val="-4"/>
        <w:sz w:val="24"/>
        <w:szCs w:val="24"/>
        <w:lang w:eastAsia="pl-PL"/>
      </w:rPr>
    </w:lvl>
  </w:abstractNum>
  <w:abstractNum w:abstractNumId="13" w15:restartNumberingAfterBreak="0">
    <w:nsid w:val="00000015"/>
    <w:multiLevelType w:val="multilevel"/>
    <w:tmpl w:val="00000015"/>
    <w:name w:val="WW8Num22"/>
    <w:lvl w:ilvl="0">
      <w:start w:val="4"/>
      <w:numFmt w:val="decimal"/>
      <w:lvlText w:val="%1."/>
      <w:lvlJc w:val="left"/>
      <w:pPr>
        <w:tabs>
          <w:tab w:val="num" w:pos="0"/>
        </w:tabs>
        <w:ind w:left="720" w:hanging="360"/>
      </w:pPr>
      <w:rPr>
        <w:rFonts w:ascii="Times New Roman" w:eastAsia="Times New Roman" w:hAnsi="Times New Roman" w:cs="Times New Roman" w:hint="default"/>
        <w:bCs/>
        <w:iCs/>
        <w:sz w:val="24"/>
        <w:szCs w:val="24"/>
        <w:lang w:eastAsia="pl-PL"/>
      </w:rPr>
    </w:lvl>
    <w:lvl w:ilvl="1">
      <w:start w:val="1"/>
      <w:numFmt w:val="lowerLetter"/>
      <w:lvlText w:val="%2."/>
      <w:lvlJc w:val="left"/>
      <w:pPr>
        <w:tabs>
          <w:tab w:val="num" w:pos="0"/>
        </w:tabs>
        <w:ind w:left="1440" w:hanging="360"/>
      </w:pPr>
      <w:rPr>
        <w:rFonts w:ascii="Times New Roman" w:eastAsia="Times New Roman" w:hAnsi="Times New Roman" w:cs="Times New Roman"/>
        <w:iCs/>
        <w:sz w:val="24"/>
        <w:szCs w:val="24"/>
        <w:lang w:eastAsia="ar-S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18"/>
    <w:multiLevelType w:val="multilevel"/>
    <w:tmpl w:val="00000018"/>
    <w:name w:val="WW8Num25"/>
    <w:lvl w:ilvl="0">
      <w:start w:val="1"/>
      <w:numFmt w:val="decimal"/>
      <w:lvlText w:val="%1."/>
      <w:lvlJc w:val="left"/>
      <w:pPr>
        <w:tabs>
          <w:tab w:val="num" w:pos="0"/>
        </w:tabs>
        <w:ind w:left="1494" w:hanging="360"/>
      </w:pPr>
      <w:rPr>
        <w:rFonts w:hint="default"/>
        <w:color w:val="auto"/>
      </w:r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160" w:hanging="180"/>
      </w:pPr>
      <w:rPr>
        <w:rFonts w:ascii="Times New Roman" w:eastAsia="Times New Roman" w:hAnsi="Times New Roman" w:cs="Times New Roman"/>
        <w:bCs/>
        <w:sz w:val="24"/>
        <w:szCs w:val="24"/>
        <w:lang w:eastAsia="pl-PL"/>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0000001E"/>
    <w:multiLevelType w:val="singleLevel"/>
    <w:tmpl w:val="0000001E"/>
    <w:name w:val="WW8Num31"/>
    <w:lvl w:ilvl="0">
      <w:start w:val="1"/>
      <w:numFmt w:val="decimal"/>
      <w:lvlText w:val="%1."/>
      <w:lvlJc w:val="left"/>
      <w:pPr>
        <w:tabs>
          <w:tab w:val="num" w:pos="0"/>
        </w:tabs>
        <w:ind w:left="360" w:hanging="360"/>
      </w:pPr>
      <w:rPr>
        <w:rFonts w:ascii="Times New Roman" w:eastAsia="Times New Roman" w:hAnsi="Times New Roman" w:cs="Times New Roman" w:hint="default"/>
        <w:bCs/>
        <w:color w:val="auto"/>
        <w:sz w:val="24"/>
        <w:szCs w:val="24"/>
        <w:lang w:eastAsia="pl-PL"/>
      </w:rPr>
    </w:lvl>
  </w:abstractNum>
  <w:abstractNum w:abstractNumId="16" w15:restartNumberingAfterBreak="0">
    <w:nsid w:val="0000001F"/>
    <w:multiLevelType w:val="multilevel"/>
    <w:tmpl w:val="0000001F"/>
    <w:name w:val="WW8Num32"/>
    <w:lvl w:ilvl="0">
      <w:start w:val="1"/>
      <w:numFmt w:val="decimal"/>
      <w:lvlText w:val="%1"/>
      <w:lvlJc w:val="left"/>
      <w:pPr>
        <w:tabs>
          <w:tab w:val="num" w:pos="0"/>
        </w:tabs>
        <w:ind w:left="360" w:hanging="360"/>
      </w:pPr>
      <w:rPr>
        <w:rFonts w:ascii="Times New Roman" w:eastAsia="Times New Roman" w:hAnsi="Times New Roman" w:cs="Times New Roman" w:hint="default"/>
        <w:i/>
        <w:sz w:val="24"/>
        <w:szCs w:val="24"/>
        <w:lang w:eastAsia="pl-PL"/>
      </w:rPr>
    </w:lvl>
    <w:lvl w:ilvl="1">
      <w:start w:val="1"/>
      <w:numFmt w:val="decimal"/>
      <w:lvlText w:val="%1.%2"/>
      <w:lvlJc w:val="left"/>
      <w:pPr>
        <w:tabs>
          <w:tab w:val="num" w:pos="0"/>
        </w:tabs>
        <w:ind w:left="360" w:hanging="360"/>
      </w:pPr>
      <w:rPr>
        <w:rFonts w:ascii="Times New Roman" w:eastAsia="Times New Roman" w:hAnsi="Times New Roman" w:cs="Times New Roman" w:hint="default"/>
        <w:i/>
        <w:sz w:val="24"/>
        <w:szCs w:val="24"/>
        <w:lang w:eastAsia="pl-PL"/>
      </w:rPr>
    </w:lvl>
    <w:lvl w:ilvl="2">
      <w:start w:val="1"/>
      <w:numFmt w:val="decimal"/>
      <w:lvlText w:val="%1.%2.%3"/>
      <w:lvlJc w:val="left"/>
      <w:pPr>
        <w:tabs>
          <w:tab w:val="num" w:pos="0"/>
        </w:tabs>
        <w:ind w:left="720" w:hanging="720"/>
      </w:pPr>
      <w:rPr>
        <w:rFonts w:ascii="Times New Roman" w:eastAsia="Times New Roman" w:hAnsi="Times New Roman" w:cs="Times New Roman" w:hint="default"/>
        <w:i/>
        <w:sz w:val="24"/>
        <w:szCs w:val="24"/>
        <w:lang w:eastAsia="pl-PL"/>
      </w:rPr>
    </w:lvl>
    <w:lvl w:ilvl="3">
      <w:start w:val="1"/>
      <w:numFmt w:val="decimal"/>
      <w:lvlText w:val="%1.%2.%3.%4"/>
      <w:lvlJc w:val="left"/>
      <w:pPr>
        <w:tabs>
          <w:tab w:val="num" w:pos="0"/>
        </w:tabs>
        <w:ind w:left="720" w:hanging="720"/>
      </w:pPr>
      <w:rPr>
        <w:rFonts w:ascii="Times New Roman" w:eastAsia="Times New Roman" w:hAnsi="Times New Roman" w:cs="Times New Roman" w:hint="default"/>
        <w:i/>
        <w:sz w:val="24"/>
        <w:szCs w:val="24"/>
        <w:lang w:eastAsia="pl-PL"/>
      </w:rPr>
    </w:lvl>
    <w:lvl w:ilvl="4">
      <w:start w:val="1"/>
      <w:numFmt w:val="decimal"/>
      <w:lvlText w:val="%1.%2.%3.%4.%5"/>
      <w:lvlJc w:val="left"/>
      <w:pPr>
        <w:tabs>
          <w:tab w:val="num" w:pos="0"/>
        </w:tabs>
        <w:ind w:left="1080" w:hanging="1080"/>
      </w:pPr>
      <w:rPr>
        <w:rFonts w:ascii="Times New Roman" w:eastAsia="Times New Roman" w:hAnsi="Times New Roman" w:cs="Times New Roman" w:hint="default"/>
        <w:i/>
        <w:sz w:val="24"/>
        <w:szCs w:val="24"/>
        <w:lang w:eastAsia="pl-PL"/>
      </w:rPr>
    </w:lvl>
    <w:lvl w:ilvl="5">
      <w:start w:val="1"/>
      <w:numFmt w:val="decimal"/>
      <w:lvlText w:val="%1.%2.%3.%4.%5.%6"/>
      <w:lvlJc w:val="left"/>
      <w:pPr>
        <w:tabs>
          <w:tab w:val="num" w:pos="0"/>
        </w:tabs>
        <w:ind w:left="1080" w:hanging="1080"/>
      </w:pPr>
      <w:rPr>
        <w:rFonts w:ascii="Times New Roman" w:eastAsia="Times New Roman" w:hAnsi="Times New Roman" w:cs="Times New Roman" w:hint="default"/>
        <w:i/>
        <w:sz w:val="24"/>
        <w:szCs w:val="24"/>
        <w:lang w:eastAsia="pl-PL"/>
      </w:rPr>
    </w:lvl>
    <w:lvl w:ilvl="6">
      <w:start w:val="1"/>
      <w:numFmt w:val="decimal"/>
      <w:lvlText w:val="%1.%2.%3.%4.%5.%6.%7"/>
      <w:lvlJc w:val="left"/>
      <w:pPr>
        <w:tabs>
          <w:tab w:val="num" w:pos="0"/>
        </w:tabs>
        <w:ind w:left="1440" w:hanging="1440"/>
      </w:pPr>
      <w:rPr>
        <w:rFonts w:ascii="Times New Roman" w:eastAsia="Times New Roman" w:hAnsi="Times New Roman" w:cs="Times New Roman" w:hint="default"/>
        <w:i/>
        <w:sz w:val="24"/>
        <w:szCs w:val="24"/>
        <w:lang w:eastAsia="pl-PL"/>
      </w:rPr>
    </w:lvl>
    <w:lvl w:ilvl="7">
      <w:start w:val="1"/>
      <w:numFmt w:val="decimal"/>
      <w:lvlText w:val="%1.%2.%3.%4.%5.%6.%7.%8"/>
      <w:lvlJc w:val="left"/>
      <w:pPr>
        <w:tabs>
          <w:tab w:val="num" w:pos="0"/>
        </w:tabs>
        <w:ind w:left="1440" w:hanging="1440"/>
      </w:pPr>
      <w:rPr>
        <w:rFonts w:ascii="Times New Roman" w:eastAsia="Times New Roman" w:hAnsi="Times New Roman" w:cs="Times New Roman" w:hint="default"/>
        <w:i/>
        <w:sz w:val="24"/>
        <w:szCs w:val="24"/>
        <w:lang w:eastAsia="pl-PL"/>
      </w:rPr>
    </w:lvl>
    <w:lvl w:ilvl="8">
      <w:start w:val="1"/>
      <w:numFmt w:val="decimal"/>
      <w:lvlText w:val="%1.%2.%3.%4.%5.%6.%7.%8.%9"/>
      <w:lvlJc w:val="left"/>
      <w:pPr>
        <w:tabs>
          <w:tab w:val="num" w:pos="0"/>
        </w:tabs>
        <w:ind w:left="1800" w:hanging="1800"/>
      </w:pPr>
      <w:rPr>
        <w:rFonts w:ascii="Times New Roman" w:eastAsia="Times New Roman" w:hAnsi="Times New Roman" w:cs="Times New Roman" w:hint="default"/>
        <w:i/>
        <w:sz w:val="24"/>
        <w:szCs w:val="24"/>
        <w:lang w:eastAsia="pl-PL"/>
      </w:rPr>
    </w:lvl>
  </w:abstractNum>
  <w:abstractNum w:abstractNumId="17" w15:restartNumberingAfterBreak="0">
    <w:nsid w:val="00000021"/>
    <w:multiLevelType w:val="multilevel"/>
    <w:tmpl w:val="0C8C964A"/>
    <w:name w:val="WW8Num36"/>
    <w:lvl w:ilvl="0">
      <w:start w:val="1"/>
      <w:numFmt w:val="decimal"/>
      <w:lvlText w:val="%1."/>
      <w:lvlJc w:val="left"/>
      <w:pPr>
        <w:tabs>
          <w:tab w:val="num" w:pos="0"/>
        </w:tabs>
        <w:ind w:left="861" w:hanging="720"/>
      </w:pPr>
      <w:rPr>
        <w:rFonts w:ascii="Times New Roman" w:hAnsi="Times New Roman" w:cs="Times New Roman" w:hint="default"/>
        <w:b w:val="0"/>
        <w:sz w:val="24"/>
        <w:szCs w:val="24"/>
      </w:rPr>
    </w:lvl>
    <w:lvl w:ilvl="1">
      <w:start w:val="1"/>
      <w:numFmt w:val="lowerLetter"/>
      <w:lvlText w:val="%2)"/>
      <w:lvlJc w:val="left"/>
      <w:pPr>
        <w:tabs>
          <w:tab w:val="num" w:pos="0"/>
        </w:tabs>
        <w:ind w:left="1080" w:hanging="360"/>
      </w:pPr>
      <w:rPr>
        <w:rFonts w:ascii="Times New Roman" w:eastAsia="Times New Roman" w:hAnsi="Times New Roman" w:cs="Times New Roman"/>
      </w:rPr>
    </w:lvl>
    <w:lvl w:ilvl="2">
      <w:start w:val="1"/>
      <w:numFmt w:val="decimal"/>
      <w:lvlText w:val="%1.%2.%3."/>
      <w:lvlJc w:val="left"/>
      <w:pPr>
        <w:tabs>
          <w:tab w:val="num" w:pos="0"/>
        </w:tabs>
        <w:ind w:left="1429" w:hanging="720"/>
      </w:pPr>
      <w:rPr>
        <w:rFonts w:ascii="Times New Roman" w:hAnsi="Times New Roman" w:cs="Times New Roman" w:hint="default"/>
        <w:b/>
        <w:sz w:val="24"/>
        <w:szCs w:val="24"/>
      </w:rPr>
    </w:lvl>
    <w:lvl w:ilvl="3">
      <w:start w:val="1"/>
      <w:numFmt w:val="decimal"/>
      <w:lvlText w:val="%1.%2.%3.%4."/>
      <w:lvlJc w:val="left"/>
      <w:pPr>
        <w:tabs>
          <w:tab w:val="num" w:pos="0"/>
        </w:tabs>
        <w:ind w:left="4547" w:hanging="720"/>
      </w:pPr>
      <w:rPr>
        <w:rFonts w:ascii="Times New Roman" w:hAnsi="Times New Roman" w:cs="Times New Roman" w:hint="default"/>
        <w:b/>
        <w:sz w:val="24"/>
        <w:szCs w:val="24"/>
      </w:rPr>
    </w:lvl>
    <w:lvl w:ilvl="4">
      <w:start w:val="1"/>
      <w:numFmt w:val="decimal"/>
      <w:lvlText w:val="%1.%2.%3.%4.%5."/>
      <w:lvlJc w:val="left"/>
      <w:pPr>
        <w:tabs>
          <w:tab w:val="num" w:pos="0"/>
        </w:tabs>
        <w:ind w:left="3960" w:hanging="1080"/>
      </w:pPr>
      <w:rPr>
        <w:rFonts w:ascii="Times New Roman" w:hAnsi="Times New Roman" w:cs="Times New Roman" w:hint="default"/>
        <w:b/>
        <w:sz w:val="24"/>
        <w:szCs w:val="24"/>
      </w:rPr>
    </w:lvl>
    <w:lvl w:ilvl="5">
      <w:start w:val="1"/>
      <w:numFmt w:val="decimal"/>
      <w:lvlText w:val="%1.%2.%3.%4.%5.%6."/>
      <w:lvlJc w:val="left"/>
      <w:pPr>
        <w:tabs>
          <w:tab w:val="num" w:pos="0"/>
        </w:tabs>
        <w:ind w:left="4680" w:hanging="1080"/>
      </w:pPr>
      <w:rPr>
        <w:rFonts w:ascii="Times New Roman" w:hAnsi="Times New Roman" w:cs="Times New Roman" w:hint="default"/>
        <w:b/>
        <w:sz w:val="24"/>
        <w:szCs w:val="24"/>
      </w:rPr>
    </w:lvl>
    <w:lvl w:ilvl="6">
      <w:start w:val="1"/>
      <w:numFmt w:val="decimal"/>
      <w:lvlText w:val="%1.%2.%3.%4.%5.%6.%7."/>
      <w:lvlJc w:val="left"/>
      <w:pPr>
        <w:tabs>
          <w:tab w:val="num" w:pos="0"/>
        </w:tabs>
        <w:ind w:left="5760" w:hanging="1440"/>
      </w:pPr>
      <w:rPr>
        <w:rFonts w:ascii="Times New Roman" w:hAnsi="Times New Roman" w:cs="Times New Roman" w:hint="default"/>
        <w:b/>
        <w:sz w:val="24"/>
        <w:szCs w:val="24"/>
      </w:rPr>
    </w:lvl>
    <w:lvl w:ilvl="7">
      <w:start w:val="1"/>
      <w:numFmt w:val="decimal"/>
      <w:lvlText w:val="%1.%2.%3.%4.%5.%6.%7.%8."/>
      <w:lvlJc w:val="left"/>
      <w:pPr>
        <w:tabs>
          <w:tab w:val="num" w:pos="0"/>
        </w:tabs>
        <w:ind w:left="6480" w:hanging="1440"/>
      </w:pPr>
      <w:rPr>
        <w:rFonts w:ascii="Times New Roman" w:hAnsi="Times New Roman" w:cs="Times New Roman" w:hint="default"/>
        <w:b/>
        <w:sz w:val="24"/>
        <w:szCs w:val="24"/>
      </w:rPr>
    </w:lvl>
    <w:lvl w:ilvl="8">
      <w:start w:val="1"/>
      <w:numFmt w:val="decimal"/>
      <w:lvlText w:val="%1.%2.%3.%4.%5.%6.%7.%8.%9."/>
      <w:lvlJc w:val="left"/>
      <w:pPr>
        <w:tabs>
          <w:tab w:val="num" w:pos="0"/>
        </w:tabs>
        <w:ind w:left="7560" w:hanging="1800"/>
      </w:pPr>
      <w:rPr>
        <w:rFonts w:ascii="Times New Roman" w:hAnsi="Times New Roman" w:cs="Times New Roman" w:hint="default"/>
        <w:b/>
        <w:sz w:val="24"/>
        <w:szCs w:val="24"/>
      </w:rPr>
    </w:lvl>
  </w:abstractNum>
  <w:abstractNum w:abstractNumId="18" w15:restartNumberingAfterBreak="0">
    <w:nsid w:val="00000022"/>
    <w:multiLevelType w:val="multilevel"/>
    <w:tmpl w:val="FAC87E4A"/>
    <w:name w:val="WW8Num37"/>
    <w:lvl w:ilvl="0">
      <w:start w:val="1"/>
      <w:numFmt w:val="decimal"/>
      <w:lvlText w:val="%1."/>
      <w:lvlJc w:val="left"/>
      <w:pPr>
        <w:tabs>
          <w:tab w:val="num" w:pos="0"/>
        </w:tabs>
        <w:ind w:left="360" w:hanging="360"/>
      </w:pPr>
      <w:rPr>
        <w:rFonts w:ascii="Times New Roman" w:eastAsia="Times New Roman" w:hAnsi="Times New Roman" w:cs="Times New Roman"/>
      </w:rPr>
    </w:lvl>
    <w:lvl w:ilvl="1">
      <w:start w:val="1"/>
      <w:numFmt w:val="decimal"/>
      <w:lvlText w:val="%2)"/>
      <w:lvlJc w:val="left"/>
      <w:pPr>
        <w:tabs>
          <w:tab w:val="num" w:pos="0"/>
        </w:tabs>
        <w:ind w:left="1080" w:hanging="360"/>
      </w:pPr>
      <w:rPr>
        <w:rFonts w:ascii="Times New Roman" w:hAnsi="Times New Roman" w:cs="Times New Roman"/>
        <w:bCs/>
        <w:sz w:val="24"/>
        <w:szCs w:val="24"/>
      </w:rPr>
    </w:lvl>
    <w:lvl w:ilvl="2">
      <w:start w:val="1"/>
      <w:numFmt w:val="lowerLetter"/>
      <w:lvlText w:val="%3)"/>
      <w:lvlJc w:val="left"/>
      <w:pPr>
        <w:tabs>
          <w:tab w:val="num" w:pos="0"/>
        </w:tabs>
        <w:ind w:left="1980" w:hanging="360"/>
      </w:pPr>
      <w:rPr>
        <w:rFonts w:ascii="Times New Roman" w:eastAsia="Times New Roman" w:hAnsi="Times New Roman" w:cs="Times New Roman" w:hint="default"/>
        <w:b w:val="0"/>
        <w:sz w:val="24"/>
        <w:szCs w:val="24"/>
        <w:lang w:eastAsia="pl-PL"/>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9" w15:restartNumberingAfterBreak="0">
    <w:nsid w:val="00000023"/>
    <w:multiLevelType w:val="singleLevel"/>
    <w:tmpl w:val="00000023"/>
    <w:name w:val="WW8Num38"/>
    <w:lvl w:ilvl="0">
      <w:start w:val="1"/>
      <w:numFmt w:val="bullet"/>
      <w:lvlText w:val=""/>
      <w:lvlJc w:val="left"/>
      <w:pPr>
        <w:tabs>
          <w:tab w:val="num" w:pos="720"/>
        </w:tabs>
        <w:ind w:left="1996" w:hanging="360"/>
      </w:pPr>
      <w:rPr>
        <w:rFonts w:ascii="Symbol" w:hAnsi="Symbol" w:cs="Symbol" w:hint="default"/>
        <w:sz w:val="24"/>
        <w:szCs w:val="24"/>
        <w:lang w:eastAsia="pl-PL"/>
      </w:rPr>
    </w:lvl>
  </w:abstractNum>
  <w:abstractNum w:abstractNumId="20" w15:restartNumberingAfterBreak="0">
    <w:nsid w:val="00000024"/>
    <w:multiLevelType w:val="singleLevel"/>
    <w:tmpl w:val="00000024"/>
    <w:name w:val="WW8Num39"/>
    <w:lvl w:ilvl="0">
      <w:start w:val="1"/>
      <w:numFmt w:val="bullet"/>
      <w:lvlText w:val=""/>
      <w:lvlJc w:val="left"/>
      <w:pPr>
        <w:tabs>
          <w:tab w:val="num" w:pos="720"/>
        </w:tabs>
        <w:ind w:left="1800" w:hanging="360"/>
      </w:pPr>
      <w:rPr>
        <w:rFonts w:ascii="Symbol" w:hAnsi="Symbol" w:cs="Symbol" w:hint="default"/>
        <w:sz w:val="24"/>
        <w:szCs w:val="24"/>
        <w:lang w:eastAsia="pl-PL"/>
      </w:rPr>
    </w:lvl>
  </w:abstractNum>
  <w:abstractNum w:abstractNumId="21" w15:restartNumberingAfterBreak="0">
    <w:nsid w:val="00000025"/>
    <w:multiLevelType w:val="multilevel"/>
    <w:tmpl w:val="00000025"/>
    <w:name w:val="WW8Num40"/>
    <w:lvl w:ilvl="0">
      <w:start w:val="1"/>
      <w:numFmt w:val="decimal"/>
      <w:lvlText w:val="%1."/>
      <w:lvlJc w:val="left"/>
      <w:pPr>
        <w:tabs>
          <w:tab w:val="num" w:pos="0"/>
        </w:tabs>
        <w:ind w:left="600" w:hanging="600"/>
      </w:pPr>
      <w:rPr>
        <w:rFonts w:ascii="Times New Roman" w:eastAsia="Times New Roman" w:hAnsi="Times New Roman" w:cs="Times New Roman" w:hint="default"/>
        <w:bCs/>
        <w:sz w:val="24"/>
        <w:szCs w:val="24"/>
        <w:lang w:eastAsia="pl-PL"/>
      </w:rPr>
    </w:lvl>
    <w:lvl w:ilvl="1">
      <w:start w:val="1"/>
      <w:numFmt w:val="decimal"/>
      <w:lvlText w:val="%1.%2."/>
      <w:lvlJc w:val="left"/>
      <w:pPr>
        <w:tabs>
          <w:tab w:val="num" w:pos="0"/>
        </w:tabs>
        <w:ind w:left="600" w:hanging="600"/>
      </w:pPr>
      <w:rPr>
        <w:rFonts w:ascii="Times New Roman" w:eastAsia="Times New Roman" w:hAnsi="Times New Roman" w:cs="Times New Roman" w:hint="default"/>
        <w:bCs/>
        <w:sz w:val="24"/>
        <w:szCs w:val="24"/>
        <w:lang w:eastAsia="pl-PL"/>
      </w:rPr>
    </w:lvl>
    <w:lvl w:ilvl="2">
      <w:start w:val="1"/>
      <w:numFmt w:val="decimal"/>
      <w:lvlText w:val="%1.%2.%3."/>
      <w:lvlJc w:val="left"/>
      <w:pPr>
        <w:tabs>
          <w:tab w:val="num" w:pos="0"/>
        </w:tabs>
        <w:ind w:left="1004" w:hanging="720"/>
      </w:pPr>
      <w:rPr>
        <w:rFonts w:ascii="Times New Roman" w:eastAsia="Times New Roman" w:hAnsi="Times New Roman" w:cs="Times New Roman" w:hint="default"/>
        <w:bCs/>
        <w:sz w:val="24"/>
        <w:szCs w:val="24"/>
        <w:lang w:eastAsia="pl-PL"/>
      </w:rPr>
    </w:lvl>
    <w:lvl w:ilvl="3">
      <w:start w:val="1"/>
      <w:numFmt w:val="decimal"/>
      <w:lvlText w:val="%1.%2.%3.%4."/>
      <w:lvlJc w:val="left"/>
      <w:pPr>
        <w:tabs>
          <w:tab w:val="num" w:pos="0"/>
        </w:tabs>
        <w:ind w:left="1146" w:hanging="720"/>
      </w:pPr>
      <w:rPr>
        <w:rFonts w:ascii="Times New Roman" w:eastAsia="Times New Roman" w:hAnsi="Times New Roman" w:cs="Times New Roman" w:hint="default"/>
        <w:bCs/>
        <w:sz w:val="24"/>
        <w:szCs w:val="24"/>
        <w:lang w:eastAsia="pl-PL"/>
      </w:rPr>
    </w:lvl>
    <w:lvl w:ilvl="4">
      <w:start w:val="1"/>
      <w:numFmt w:val="decimal"/>
      <w:lvlText w:val="%1.%2.%3.%4.%5."/>
      <w:lvlJc w:val="left"/>
      <w:pPr>
        <w:tabs>
          <w:tab w:val="num" w:pos="0"/>
        </w:tabs>
        <w:ind w:left="1648" w:hanging="1080"/>
      </w:pPr>
      <w:rPr>
        <w:rFonts w:ascii="Times New Roman" w:eastAsia="Times New Roman" w:hAnsi="Times New Roman" w:cs="Times New Roman" w:hint="default"/>
        <w:bCs/>
        <w:sz w:val="24"/>
        <w:szCs w:val="24"/>
        <w:lang w:eastAsia="pl-PL"/>
      </w:rPr>
    </w:lvl>
    <w:lvl w:ilvl="5">
      <w:start w:val="1"/>
      <w:numFmt w:val="decimal"/>
      <w:lvlText w:val="%1.%2.%3.%4.%5.%6."/>
      <w:lvlJc w:val="left"/>
      <w:pPr>
        <w:tabs>
          <w:tab w:val="num" w:pos="0"/>
        </w:tabs>
        <w:ind w:left="1790" w:hanging="1080"/>
      </w:pPr>
      <w:rPr>
        <w:rFonts w:ascii="Times New Roman" w:eastAsia="Times New Roman" w:hAnsi="Times New Roman" w:cs="Times New Roman" w:hint="default"/>
        <w:bCs/>
        <w:sz w:val="24"/>
        <w:szCs w:val="24"/>
        <w:lang w:eastAsia="pl-PL"/>
      </w:rPr>
    </w:lvl>
    <w:lvl w:ilvl="6">
      <w:start w:val="1"/>
      <w:numFmt w:val="decimal"/>
      <w:lvlText w:val="%1.%2.%3.%4.%5.%6.%7."/>
      <w:lvlJc w:val="left"/>
      <w:pPr>
        <w:tabs>
          <w:tab w:val="num" w:pos="0"/>
        </w:tabs>
        <w:ind w:left="2292" w:hanging="1440"/>
      </w:pPr>
      <w:rPr>
        <w:rFonts w:ascii="Times New Roman" w:eastAsia="Times New Roman" w:hAnsi="Times New Roman" w:cs="Times New Roman" w:hint="default"/>
        <w:bCs/>
        <w:sz w:val="24"/>
        <w:szCs w:val="24"/>
        <w:lang w:eastAsia="pl-PL"/>
      </w:rPr>
    </w:lvl>
    <w:lvl w:ilvl="7">
      <w:start w:val="1"/>
      <w:numFmt w:val="decimal"/>
      <w:lvlText w:val="%1.%2.%3.%4.%5.%6.%7.%8."/>
      <w:lvlJc w:val="left"/>
      <w:pPr>
        <w:tabs>
          <w:tab w:val="num" w:pos="0"/>
        </w:tabs>
        <w:ind w:left="2434" w:hanging="1440"/>
      </w:pPr>
      <w:rPr>
        <w:rFonts w:ascii="Times New Roman" w:eastAsia="Times New Roman" w:hAnsi="Times New Roman" w:cs="Times New Roman" w:hint="default"/>
        <w:bCs/>
        <w:sz w:val="24"/>
        <w:szCs w:val="24"/>
        <w:lang w:eastAsia="pl-PL"/>
      </w:rPr>
    </w:lvl>
    <w:lvl w:ilvl="8">
      <w:start w:val="1"/>
      <w:numFmt w:val="decimal"/>
      <w:lvlText w:val="%1.%2.%3.%4.%5.%6.%7.%8.%9."/>
      <w:lvlJc w:val="left"/>
      <w:pPr>
        <w:tabs>
          <w:tab w:val="num" w:pos="0"/>
        </w:tabs>
        <w:ind w:left="2936" w:hanging="1800"/>
      </w:pPr>
      <w:rPr>
        <w:rFonts w:ascii="Times New Roman" w:eastAsia="Times New Roman" w:hAnsi="Times New Roman" w:cs="Times New Roman" w:hint="default"/>
        <w:bCs/>
        <w:sz w:val="24"/>
        <w:szCs w:val="24"/>
        <w:lang w:eastAsia="pl-PL"/>
      </w:rPr>
    </w:lvl>
  </w:abstractNum>
  <w:abstractNum w:abstractNumId="22" w15:restartNumberingAfterBreak="0">
    <w:nsid w:val="00000026"/>
    <w:multiLevelType w:val="singleLevel"/>
    <w:tmpl w:val="26B42F10"/>
    <w:lvl w:ilvl="0">
      <w:start w:val="1"/>
      <w:numFmt w:val="decimal"/>
      <w:lvlText w:val="%1."/>
      <w:lvlJc w:val="left"/>
      <w:pPr>
        <w:tabs>
          <w:tab w:val="num" w:pos="0"/>
        </w:tabs>
        <w:ind w:left="360" w:hanging="360"/>
      </w:pPr>
      <w:rPr>
        <w:rFonts w:ascii="Times New Roman" w:eastAsia="Times New Roman" w:hAnsi="Times New Roman" w:cs="Times New Roman"/>
        <w:b w:val="0"/>
        <w:bCs/>
        <w:i w:val="0"/>
        <w:iCs/>
        <w:sz w:val="24"/>
        <w:szCs w:val="24"/>
        <w:lang w:eastAsia="pl-PL"/>
      </w:rPr>
    </w:lvl>
  </w:abstractNum>
  <w:abstractNum w:abstractNumId="23" w15:restartNumberingAfterBreak="0">
    <w:nsid w:val="00000028"/>
    <w:multiLevelType w:val="singleLevel"/>
    <w:tmpl w:val="00000028"/>
    <w:name w:val="WW8Num43"/>
    <w:lvl w:ilvl="0">
      <w:start w:val="1"/>
      <w:numFmt w:val="decimal"/>
      <w:lvlText w:val="%1)"/>
      <w:lvlJc w:val="left"/>
      <w:pPr>
        <w:tabs>
          <w:tab w:val="num" w:pos="0"/>
        </w:tabs>
        <w:ind w:left="3600" w:hanging="360"/>
      </w:pPr>
      <w:rPr>
        <w:rFonts w:ascii="Times New Roman" w:eastAsia="Times New Roman" w:hAnsi="Times New Roman" w:cs="Times New Roman"/>
        <w:b w:val="0"/>
        <w:bCs/>
        <w:iCs/>
        <w:sz w:val="24"/>
        <w:szCs w:val="24"/>
        <w:lang w:eastAsia="pl-PL"/>
      </w:rPr>
    </w:lvl>
  </w:abstractNum>
  <w:abstractNum w:abstractNumId="24" w15:restartNumberingAfterBreak="0">
    <w:nsid w:val="00000029"/>
    <w:multiLevelType w:val="multilevel"/>
    <w:tmpl w:val="00000029"/>
    <w:name w:val="WW8Num44"/>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ascii="Times New Roman" w:eastAsia="Times New Roman" w:hAnsi="Times New Roman" w:cs="Times New Roman"/>
        <w:b w:val="0"/>
        <w:sz w:val="24"/>
        <w:szCs w:val="24"/>
        <w:lang w:eastAsia="pl-PL"/>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5" w15:restartNumberingAfterBreak="0">
    <w:nsid w:val="0000002B"/>
    <w:multiLevelType w:val="multilevel"/>
    <w:tmpl w:val="0000002B"/>
    <w:lvl w:ilvl="0">
      <w:start w:val="1"/>
      <w:numFmt w:val="decimal"/>
      <w:lvlText w:val="%1."/>
      <w:lvlJc w:val="left"/>
      <w:pPr>
        <w:tabs>
          <w:tab w:val="num" w:pos="0"/>
        </w:tabs>
        <w:ind w:left="786" w:hanging="360"/>
      </w:pPr>
      <w:rPr>
        <w:rFonts w:ascii="Times New Roman" w:hAnsi="Times New Roman" w:cs="Times New Roman"/>
        <w:b w:val="0"/>
        <w:color w:val="auto"/>
        <w:sz w:val="24"/>
        <w:szCs w:val="24"/>
        <w:lang w:eastAsia="pl-PL"/>
      </w:rPr>
    </w:lvl>
    <w:lvl w:ilvl="1">
      <w:start w:val="1"/>
      <w:numFmt w:val="lowerLetter"/>
      <w:lvlText w:val="%2)"/>
      <w:lvlJc w:val="left"/>
      <w:pPr>
        <w:tabs>
          <w:tab w:val="num" w:pos="0"/>
        </w:tabs>
        <w:ind w:left="1440" w:hanging="360"/>
      </w:pPr>
      <w:rPr>
        <w:rFonts w:ascii="Times New Roman" w:hAnsi="Times New Roman" w:cs="Times New Roman"/>
        <w:spacing w:val="-2"/>
        <w:sz w:val="24"/>
        <w:szCs w:val="24"/>
        <w:lang w:eastAsia="pl-PL"/>
      </w:rPr>
    </w:lvl>
    <w:lvl w:ilvl="2">
      <w:start w:val="1"/>
      <w:numFmt w:val="lowerRoman"/>
      <w:lvlText w:val="%3."/>
      <w:lvlJc w:val="right"/>
      <w:pPr>
        <w:tabs>
          <w:tab w:val="num" w:pos="0"/>
        </w:tabs>
        <w:ind w:left="2160" w:hanging="180"/>
      </w:pPr>
      <w:rPr>
        <w:rFonts w:ascii="Times New Roman" w:hAnsi="Times New Roman" w:cs="Times New Roman"/>
        <w:spacing w:val="-2"/>
        <w:sz w:val="24"/>
        <w:szCs w:val="24"/>
        <w:lang w:eastAsia="pl-PL"/>
      </w:rPr>
    </w:lvl>
    <w:lvl w:ilvl="3">
      <w:start w:val="9"/>
      <w:numFmt w:val="decimal"/>
      <w:lvlText w:val="%4."/>
      <w:lvlJc w:val="left"/>
      <w:pPr>
        <w:tabs>
          <w:tab w:val="num" w:pos="2880"/>
        </w:tabs>
        <w:ind w:left="2880" w:hanging="360"/>
      </w:pPr>
      <w:rPr>
        <w:rFonts w:ascii="Times New Roman" w:hAnsi="Times New Roman" w:cs="Times New Roman"/>
        <w:spacing w:val="-2"/>
        <w:sz w:val="24"/>
        <w:szCs w:val="24"/>
        <w:lang w:eastAsia="pl-PL"/>
      </w:rPr>
    </w:lvl>
    <w:lvl w:ilvl="4">
      <w:start w:val="1"/>
      <w:numFmt w:val="lowerLetter"/>
      <w:lvlText w:val="%5."/>
      <w:lvlJc w:val="left"/>
      <w:pPr>
        <w:tabs>
          <w:tab w:val="num" w:pos="0"/>
        </w:tabs>
        <w:ind w:left="3600" w:hanging="360"/>
      </w:pPr>
      <w:rPr>
        <w:rFonts w:ascii="Times New Roman" w:hAnsi="Times New Roman" w:cs="Times New Roman"/>
        <w:spacing w:val="-2"/>
        <w:sz w:val="24"/>
        <w:szCs w:val="24"/>
        <w:lang w:eastAsia="pl-PL"/>
      </w:rPr>
    </w:lvl>
    <w:lvl w:ilvl="5">
      <w:start w:val="1"/>
      <w:numFmt w:val="lowerRoman"/>
      <w:lvlText w:val="%6."/>
      <w:lvlJc w:val="right"/>
      <w:pPr>
        <w:tabs>
          <w:tab w:val="num" w:pos="0"/>
        </w:tabs>
        <w:ind w:left="4320" w:hanging="180"/>
      </w:pPr>
      <w:rPr>
        <w:rFonts w:ascii="Times New Roman" w:hAnsi="Times New Roman" w:cs="Times New Roman"/>
        <w:spacing w:val="-2"/>
        <w:sz w:val="24"/>
        <w:szCs w:val="24"/>
        <w:lang w:eastAsia="pl-PL"/>
      </w:rPr>
    </w:lvl>
    <w:lvl w:ilvl="6">
      <w:start w:val="1"/>
      <w:numFmt w:val="decimal"/>
      <w:lvlText w:val="%7."/>
      <w:lvlJc w:val="left"/>
      <w:pPr>
        <w:tabs>
          <w:tab w:val="num" w:pos="0"/>
        </w:tabs>
        <w:ind w:left="5040" w:hanging="360"/>
      </w:pPr>
      <w:rPr>
        <w:rFonts w:ascii="Times New Roman" w:hAnsi="Times New Roman" w:cs="Times New Roman"/>
        <w:spacing w:val="-2"/>
        <w:sz w:val="24"/>
        <w:szCs w:val="24"/>
        <w:lang w:eastAsia="pl-PL"/>
      </w:rPr>
    </w:lvl>
    <w:lvl w:ilvl="7">
      <w:start w:val="1"/>
      <w:numFmt w:val="lowerLetter"/>
      <w:lvlText w:val="%8."/>
      <w:lvlJc w:val="left"/>
      <w:pPr>
        <w:tabs>
          <w:tab w:val="num" w:pos="0"/>
        </w:tabs>
        <w:ind w:left="5760" w:hanging="360"/>
      </w:pPr>
      <w:rPr>
        <w:rFonts w:ascii="Times New Roman" w:hAnsi="Times New Roman" w:cs="Times New Roman"/>
        <w:spacing w:val="-2"/>
        <w:sz w:val="24"/>
        <w:szCs w:val="24"/>
        <w:lang w:eastAsia="pl-PL"/>
      </w:rPr>
    </w:lvl>
    <w:lvl w:ilvl="8">
      <w:start w:val="1"/>
      <w:numFmt w:val="lowerRoman"/>
      <w:lvlText w:val="%9."/>
      <w:lvlJc w:val="right"/>
      <w:pPr>
        <w:tabs>
          <w:tab w:val="num" w:pos="0"/>
        </w:tabs>
        <w:ind w:left="6480" w:hanging="180"/>
      </w:pPr>
      <w:rPr>
        <w:rFonts w:ascii="Times New Roman" w:hAnsi="Times New Roman" w:cs="Times New Roman"/>
        <w:spacing w:val="-2"/>
        <w:sz w:val="24"/>
        <w:szCs w:val="24"/>
        <w:lang w:eastAsia="pl-PL"/>
      </w:rPr>
    </w:lvl>
  </w:abstractNum>
  <w:abstractNum w:abstractNumId="26" w15:restartNumberingAfterBreak="0">
    <w:nsid w:val="0000002C"/>
    <w:multiLevelType w:val="multilevel"/>
    <w:tmpl w:val="0000002C"/>
    <w:lvl w:ilvl="0">
      <w:start w:val="1"/>
      <w:numFmt w:val="decimal"/>
      <w:lvlText w:val="%1."/>
      <w:lvlJc w:val="left"/>
      <w:pPr>
        <w:tabs>
          <w:tab w:val="num" w:pos="360"/>
        </w:tabs>
        <w:ind w:left="340" w:hanging="340"/>
      </w:pPr>
      <w:rPr>
        <w:rFonts w:ascii="Times New Roman" w:eastAsia="Times New Roman" w:hAnsi="Times New Roman" w:cs="Times New Roman"/>
        <w:b w:val="0"/>
        <w:i w:val="0"/>
        <w:color w:val="auto"/>
        <w:sz w:val="24"/>
        <w:szCs w:val="24"/>
        <w:lang w:eastAsia="pl-PL"/>
      </w:rPr>
    </w:lvl>
    <w:lvl w:ilvl="1">
      <w:start w:val="1"/>
      <w:numFmt w:val="lowerLetter"/>
      <w:lvlText w:val="%2)"/>
      <w:lvlJc w:val="left"/>
      <w:pPr>
        <w:tabs>
          <w:tab w:val="num" w:pos="0"/>
        </w:tabs>
        <w:ind w:left="1211" w:hanging="360"/>
      </w:pPr>
      <w:rPr>
        <w:rFonts w:ascii="Times New Roman" w:eastAsia="Times New Roman" w:hAnsi="Times New Roman" w:cs="Times New Roman"/>
        <w:sz w:val="24"/>
        <w:szCs w:val="24"/>
        <w:lang w:eastAsia="pl-PL"/>
      </w:rPr>
    </w:lvl>
    <w:lvl w:ilvl="2">
      <w:start w:val="1"/>
      <w:numFmt w:val="lowerRoman"/>
      <w:lvlText w:val="%3."/>
      <w:lvlJc w:val="right"/>
      <w:pPr>
        <w:tabs>
          <w:tab w:val="num" w:pos="2160"/>
        </w:tabs>
        <w:ind w:left="2160" w:hanging="180"/>
      </w:pPr>
      <w:rPr>
        <w:rFonts w:ascii="Times New Roman" w:eastAsia="Times New Roman" w:hAnsi="Times New Roman" w:cs="Times New Roman"/>
        <w:sz w:val="24"/>
        <w:szCs w:val="24"/>
        <w:lang w:eastAsia="pl-PL"/>
      </w:rPr>
    </w:lvl>
    <w:lvl w:ilvl="3">
      <w:start w:val="1"/>
      <w:numFmt w:val="decimal"/>
      <w:lvlText w:val="%4."/>
      <w:lvlJc w:val="left"/>
      <w:pPr>
        <w:tabs>
          <w:tab w:val="num" w:pos="2880"/>
        </w:tabs>
        <w:ind w:left="2880" w:hanging="360"/>
      </w:pPr>
      <w:rPr>
        <w:rFonts w:ascii="Times New Roman" w:eastAsia="Times New Roman" w:hAnsi="Times New Roman" w:cs="Times New Roman"/>
        <w:sz w:val="24"/>
        <w:szCs w:val="24"/>
        <w:lang w:eastAsia="pl-PL"/>
      </w:rPr>
    </w:lvl>
    <w:lvl w:ilvl="4">
      <w:start w:val="1"/>
      <w:numFmt w:val="lowerLetter"/>
      <w:lvlText w:val="%5."/>
      <w:lvlJc w:val="left"/>
      <w:pPr>
        <w:tabs>
          <w:tab w:val="num" w:pos="3600"/>
        </w:tabs>
        <w:ind w:left="3600" w:hanging="360"/>
      </w:pPr>
      <w:rPr>
        <w:rFonts w:ascii="Times New Roman" w:eastAsia="Times New Roman" w:hAnsi="Times New Roman" w:cs="Times New Roman"/>
        <w:sz w:val="24"/>
        <w:szCs w:val="24"/>
        <w:lang w:eastAsia="pl-PL"/>
      </w:rPr>
    </w:lvl>
    <w:lvl w:ilvl="5">
      <w:start w:val="1"/>
      <w:numFmt w:val="lowerRoman"/>
      <w:lvlText w:val="%6."/>
      <w:lvlJc w:val="right"/>
      <w:pPr>
        <w:tabs>
          <w:tab w:val="num" w:pos="4320"/>
        </w:tabs>
        <w:ind w:left="4320" w:hanging="180"/>
      </w:pPr>
      <w:rPr>
        <w:rFonts w:ascii="Times New Roman" w:eastAsia="Times New Roman" w:hAnsi="Times New Roman" w:cs="Times New Roman"/>
        <w:sz w:val="24"/>
        <w:szCs w:val="24"/>
        <w:lang w:eastAsia="pl-PL"/>
      </w:rPr>
    </w:lvl>
    <w:lvl w:ilvl="6">
      <w:start w:val="1"/>
      <w:numFmt w:val="decimal"/>
      <w:lvlText w:val="%7."/>
      <w:lvlJc w:val="left"/>
      <w:pPr>
        <w:tabs>
          <w:tab w:val="num" w:pos="5040"/>
        </w:tabs>
        <w:ind w:left="5040" w:hanging="360"/>
      </w:pPr>
      <w:rPr>
        <w:rFonts w:ascii="Times New Roman" w:eastAsia="Times New Roman" w:hAnsi="Times New Roman" w:cs="Times New Roman"/>
        <w:sz w:val="24"/>
        <w:szCs w:val="24"/>
        <w:lang w:eastAsia="pl-PL"/>
      </w:rPr>
    </w:lvl>
    <w:lvl w:ilvl="7">
      <w:start w:val="1"/>
      <w:numFmt w:val="lowerLetter"/>
      <w:lvlText w:val="%8."/>
      <w:lvlJc w:val="left"/>
      <w:pPr>
        <w:tabs>
          <w:tab w:val="num" w:pos="5760"/>
        </w:tabs>
        <w:ind w:left="5760" w:hanging="360"/>
      </w:pPr>
      <w:rPr>
        <w:rFonts w:ascii="Times New Roman" w:eastAsia="Times New Roman" w:hAnsi="Times New Roman" w:cs="Times New Roman"/>
        <w:sz w:val="24"/>
        <w:szCs w:val="24"/>
        <w:lang w:eastAsia="pl-PL"/>
      </w:rPr>
    </w:lvl>
    <w:lvl w:ilvl="8">
      <w:start w:val="1"/>
      <w:numFmt w:val="lowerRoman"/>
      <w:lvlText w:val="%9."/>
      <w:lvlJc w:val="right"/>
      <w:pPr>
        <w:tabs>
          <w:tab w:val="num" w:pos="6480"/>
        </w:tabs>
        <w:ind w:left="6480" w:hanging="180"/>
      </w:pPr>
      <w:rPr>
        <w:rFonts w:ascii="Times New Roman" w:eastAsia="Times New Roman" w:hAnsi="Times New Roman" w:cs="Times New Roman"/>
        <w:sz w:val="24"/>
        <w:szCs w:val="24"/>
        <w:lang w:eastAsia="pl-PL"/>
      </w:rPr>
    </w:lvl>
  </w:abstractNum>
  <w:abstractNum w:abstractNumId="27" w15:restartNumberingAfterBreak="0">
    <w:nsid w:val="0000002D"/>
    <w:multiLevelType w:val="multilevel"/>
    <w:tmpl w:val="0000002D"/>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decimal"/>
      <w:lvlText w:val="%3."/>
      <w:lvlJc w:val="left"/>
      <w:pPr>
        <w:tabs>
          <w:tab w:val="num" w:pos="0"/>
        </w:tabs>
        <w:ind w:left="2160" w:hanging="180"/>
      </w:pPr>
      <w:rPr>
        <w:rFonts w:ascii="Times New Roman" w:eastAsia="Times New Roman" w:hAnsi="Times New Roman" w:cs="Times New Roman"/>
        <w:color w:val="auto"/>
        <w:sz w:val="24"/>
        <w:szCs w:val="24"/>
        <w:lang w:eastAsia="pl-PL"/>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8" w15:restartNumberingAfterBreak="0">
    <w:nsid w:val="0000002E"/>
    <w:multiLevelType w:val="multilevel"/>
    <w:tmpl w:val="0000002E"/>
    <w:lvl w:ilvl="0">
      <w:start w:val="1"/>
      <w:numFmt w:val="decimal"/>
      <w:lvlText w:val="%1."/>
      <w:lvlJc w:val="left"/>
      <w:pPr>
        <w:tabs>
          <w:tab w:val="num" w:pos="0"/>
        </w:tabs>
        <w:ind w:left="720" w:hanging="360"/>
      </w:pPr>
      <w:rPr>
        <w:rFonts w:ascii="Times New Roman" w:eastAsia="Times New Roman" w:hAnsi="Times New Roman" w:cs="Times New Roman"/>
        <w:color w:val="auto"/>
        <w:sz w:val="24"/>
        <w:szCs w:val="24"/>
        <w:lang w:eastAsia="ar-SA"/>
      </w:rPr>
    </w:lvl>
    <w:lvl w:ilvl="1">
      <w:start w:val="1"/>
      <w:numFmt w:val="decimal"/>
      <w:lvlText w:val="%2)"/>
      <w:lvlJc w:val="left"/>
      <w:pPr>
        <w:tabs>
          <w:tab w:val="num" w:pos="720"/>
        </w:tabs>
        <w:ind w:left="720" w:hanging="360"/>
      </w:pPr>
      <w:rPr>
        <w:rFonts w:ascii="Times New Roman" w:eastAsia="Times New Roman" w:hAnsi="Times New Roman" w:cs="Times New Roman"/>
        <w:color w:val="auto"/>
        <w:sz w:val="24"/>
        <w:szCs w:val="24"/>
        <w:lang w:eastAsia="pl-PL"/>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9" w15:restartNumberingAfterBreak="0">
    <w:nsid w:val="0000002F"/>
    <w:multiLevelType w:val="multilevel"/>
    <w:tmpl w:val="0000002F"/>
    <w:lvl w:ilvl="0">
      <w:start w:val="1"/>
      <w:numFmt w:val="decimal"/>
      <w:lvlText w:val="%1)"/>
      <w:lvlJc w:val="left"/>
      <w:pPr>
        <w:tabs>
          <w:tab w:val="num" w:pos="0"/>
        </w:tabs>
        <w:ind w:left="360" w:hanging="360"/>
      </w:pPr>
      <w:rPr>
        <w:rFonts w:ascii="Times New Roman" w:eastAsia="Times New Roman" w:hAnsi="Times New Roman" w:cs="Times New Roman"/>
      </w:rPr>
    </w:lvl>
    <w:lvl w:ilvl="1">
      <w:start w:val="1"/>
      <w:numFmt w:val="decimal"/>
      <w:lvlText w:val="%2)"/>
      <w:lvlJc w:val="left"/>
      <w:pPr>
        <w:tabs>
          <w:tab w:val="num" w:pos="0"/>
        </w:tabs>
        <w:ind w:left="1080" w:hanging="360"/>
      </w:pPr>
      <w:rPr>
        <w:rFonts w:ascii="Times New Roman" w:eastAsia="Times New Roman" w:hAnsi="Times New Roman" w:cs="Times New Roman"/>
      </w:rPr>
    </w:lvl>
    <w:lvl w:ilvl="2">
      <w:start w:val="1"/>
      <w:numFmt w:val="decimal"/>
      <w:lvlText w:val="%3)"/>
      <w:lvlJc w:val="left"/>
      <w:pPr>
        <w:tabs>
          <w:tab w:val="num" w:pos="0"/>
        </w:tabs>
        <w:ind w:left="1980" w:hanging="360"/>
      </w:pPr>
      <w:rPr>
        <w:rFonts w:ascii="Times New Roman" w:eastAsia="Times New Roman" w:hAnsi="Times New Roman" w:cs="Times New Roman"/>
        <w:b w:val="0"/>
        <w:sz w:val="24"/>
        <w:szCs w:val="24"/>
        <w:lang w:eastAsia="pl-PL"/>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30" w15:restartNumberingAfterBreak="0">
    <w:nsid w:val="00000030"/>
    <w:multiLevelType w:val="multilevel"/>
    <w:tmpl w:val="00000030"/>
    <w:lvl w:ilvl="0">
      <w:start w:val="1"/>
      <w:numFmt w:val="decimal"/>
      <w:lvlText w:val="%1)"/>
      <w:lvlJc w:val="left"/>
      <w:pPr>
        <w:tabs>
          <w:tab w:val="num" w:pos="0"/>
        </w:tabs>
        <w:ind w:left="720" w:hanging="360"/>
      </w:pPr>
      <w:rPr>
        <w:rFonts w:cs="Times New Roman"/>
        <w:sz w:val="24"/>
        <w:szCs w:val="24"/>
      </w:rPr>
    </w:lvl>
    <w:lvl w:ilvl="1">
      <w:start w:val="1"/>
      <w:numFmt w:val="lowerLetter"/>
      <w:lvlText w:val="%2."/>
      <w:lvlJc w:val="left"/>
      <w:pPr>
        <w:tabs>
          <w:tab w:val="num" w:pos="0"/>
        </w:tabs>
        <w:ind w:left="1440" w:hanging="360"/>
      </w:pPr>
      <w:rPr>
        <w:rFonts w:cs="Times New Roman"/>
      </w:rPr>
    </w:lvl>
    <w:lvl w:ilvl="2">
      <w:start w:val="1"/>
      <w:numFmt w:val="decimal"/>
      <w:lvlText w:val="%3."/>
      <w:lvlJc w:val="left"/>
      <w:pPr>
        <w:tabs>
          <w:tab w:val="num" w:pos="0"/>
        </w:tabs>
        <w:ind w:left="2160" w:hanging="180"/>
      </w:pPr>
      <w:rPr>
        <w:rFonts w:ascii="Times New Roman" w:eastAsia="Times New Roman" w:hAnsi="Times New Roman" w:cs="Times New Roman"/>
        <w:bCs/>
        <w:color w:val="auto"/>
        <w:sz w:val="24"/>
        <w:szCs w:val="24"/>
        <w:lang w:eastAsia="pl-PL"/>
      </w:rPr>
    </w:lvl>
    <w:lvl w:ilvl="3">
      <w:start w:val="1"/>
      <w:numFmt w:val="decimal"/>
      <w:lvlText w:val="%4)"/>
      <w:lvlJc w:val="left"/>
      <w:pPr>
        <w:tabs>
          <w:tab w:val="num" w:pos="2880"/>
        </w:tabs>
        <w:ind w:left="2880" w:hanging="360"/>
      </w:p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1" w15:restartNumberingAfterBreak="0">
    <w:nsid w:val="00000031"/>
    <w:multiLevelType w:val="multilevel"/>
    <w:tmpl w:val="A17C9928"/>
    <w:lvl w:ilvl="0">
      <w:start w:val="1"/>
      <w:numFmt w:val="decimal"/>
      <w:lvlText w:val="%1."/>
      <w:lvlJc w:val="left"/>
      <w:pPr>
        <w:tabs>
          <w:tab w:val="num" w:pos="360"/>
        </w:tabs>
        <w:ind w:left="360" w:hanging="360"/>
      </w:pPr>
      <w:rPr>
        <w:rFonts w:ascii="Times New Roman" w:eastAsia="Times New Roman" w:hAnsi="Times New Roman" w:cs="Times New Roman"/>
        <w:sz w:val="24"/>
        <w:szCs w:val="24"/>
        <w:lang w:eastAsia="pl-PL"/>
      </w:rPr>
    </w:lvl>
    <w:lvl w:ilvl="1">
      <w:start w:val="1"/>
      <w:numFmt w:val="decimal"/>
      <w:lvlText w:val="%1.%2."/>
      <w:lvlJc w:val="left"/>
      <w:pPr>
        <w:tabs>
          <w:tab w:val="num" w:pos="0"/>
        </w:tabs>
        <w:ind w:left="720" w:hanging="360"/>
      </w:pPr>
      <w:rPr>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440" w:hanging="108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32" w15:restartNumberingAfterBreak="0">
    <w:nsid w:val="00000032"/>
    <w:multiLevelType w:val="multilevel"/>
    <w:tmpl w:val="0000003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00000033"/>
    <w:multiLevelType w:val="multilevel"/>
    <w:tmpl w:val="00000033"/>
    <w:lvl w:ilvl="0">
      <w:start w:val="1"/>
      <w:numFmt w:val="decimal"/>
      <w:lvlText w:val="%1."/>
      <w:lvlJc w:val="left"/>
      <w:pPr>
        <w:tabs>
          <w:tab w:val="num" w:pos="-142"/>
        </w:tabs>
        <w:ind w:left="644" w:hanging="360"/>
      </w:pPr>
      <w:rPr>
        <w:rFonts w:ascii="Times New Roman" w:hAnsi="Times New Roman" w:cs="Times New Roman"/>
        <w:b w:val="0"/>
        <w:color w:val="auto"/>
        <w:sz w:val="24"/>
        <w:szCs w:val="24"/>
        <w:lang w:eastAsia="pl-PL"/>
      </w:rPr>
    </w:lvl>
    <w:lvl w:ilvl="1">
      <w:start w:val="1"/>
      <w:numFmt w:val="lowerLetter"/>
      <w:lvlText w:val="%2)"/>
      <w:lvlJc w:val="left"/>
      <w:pPr>
        <w:tabs>
          <w:tab w:val="num" w:pos="0"/>
        </w:tabs>
        <w:ind w:left="1440" w:hanging="360"/>
      </w:pPr>
      <w:rPr>
        <w:rFonts w:ascii="Times New Roman" w:hAnsi="Times New Roman" w:cs="Times New Roman"/>
        <w:spacing w:val="-2"/>
        <w:sz w:val="24"/>
        <w:szCs w:val="24"/>
        <w:lang w:eastAsia="pl-PL"/>
      </w:rPr>
    </w:lvl>
    <w:lvl w:ilvl="2">
      <w:start w:val="1"/>
      <w:numFmt w:val="lowerRoman"/>
      <w:lvlText w:val="%3."/>
      <w:lvlJc w:val="right"/>
      <w:pPr>
        <w:tabs>
          <w:tab w:val="num" w:pos="0"/>
        </w:tabs>
        <w:ind w:left="2160" w:hanging="180"/>
      </w:pPr>
      <w:rPr>
        <w:rFonts w:ascii="Times New Roman" w:hAnsi="Times New Roman" w:cs="Times New Roman"/>
        <w:spacing w:val="-2"/>
        <w:sz w:val="24"/>
        <w:szCs w:val="24"/>
        <w:lang w:eastAsia="pl-PL"/>
      </w:rPr>
    </w:lvl>
    <w:lvl w:ilvl="3">
      <w:start w:val="9"/>
      <w:numFmt w:val="decimal"/>
      <w:lvlText w:val="%4."/>
      <w:lvlJc w:val="left"/>
      <w:pPr>
        <w:tabs>
          <w:tab w:val="num" w:pos="2880"/>
        </w:tabs>
        <w:ind w:left="2880" w:hanging="360"/>
      </w:pPr>
      <w:rPr>
        <w:rFonts w:ascii="Times New Roman" w:hAnsi="Times New Roman" w:cs="Times New Roman"/>
        <w:spacing w:val="-2"/>
        <w:sz w:val="24"/>
        <w:szCs w:val="24"/>
        <w:lang w:eastAsia="pl-PL"/>
      </w:rPr>
    </w:lvl>
    <w:lvl w:ilvl="4">
      <w:start w:val="1"/>
      <w:numFmt w:val="lowerLetter"/>
      <w:lvlText w:val="%5."/>
      <w:lvlJc w:val="left"/>
      <w:pPr>
        <w:tabs>
          <w:tab w:val="num" w:pos="0"/>
        </w:tabs>
        <w:ind w:left="3600" w:hanging="360"/>
      </w:pPr>
      <w:rPr>
        <w:rFonts w:ascii="Times New Roman" w:hAnsi="Times New Roman" w:cs="Times New Roman"/>
        <w:spacing w:val="-2"/>
        <w:sz w:val="24"/>
        <w:szCs w:val="24"/>
        <w:lang w:eastAsia="pl-PL"/>
      </w:rPr>
    </w:lvl>
    <w:lvl w:ilvl="5">
      <w:start w:val="1"/>
      <w:numFmt w:val="lowerRoman"/>
      <w:lvlText w:val="%6."/>
      <w:lvlJc w:val="right"/>
      <w:pPr>
        <w:tabs>
          <w:tab w:val="num" w:pos="0"/>
        </w:tabs>
        <w:ind w:left="4320" w:hanging="180"/>
      </w:pPr>
      <w:rPr>
        <w:rFonts w:ascii="Times New Roman" w:hAnsi="Times New Roman" w:cs="Times New Roman"/>
        <w:spacing w:val="-2"/>
        <w:sz w:val="24"/>
        <w:szCs w:val="24"/>
        <w:lang w:eastAsia="pl-PL"/>
      </w:rPr>
    </w:lvl>
    <w:lvl w:ilvl="6">
      <w:start w:val="1"/>
      <w:numFmt w:val="decimal"/>
      <w:lvlText w:val="%7."/>
      <w:lvlJc w:val="left"/>
      <w:pPr>
        <w:tabs>
          <w:tab w:val="num" w:pos="0"/>
        </w:tabs>
        <w:ind w:left="5040" w:hanging="360"/>
      </w:pPr>
      <w:rPr>
        <w:rFonts w:ascii="Times New Roman" w:hAnsi="Times New Roman" w:cs="Times New Roman"/>
        <w:spacing w:val="-2"/>
        <w:sz w:val="24"/>
        <w:szCs w:val="24"/>
        <w:lang w:eastAsia="pl-PL"/>
      </w:rPr>
    </w:lvl>
    <w:lvl w:ilvl="7">
      <w:start w:val="1"/>
      <w:numFmt w:val="lowerLetter"/>
      <w:lvlText w:val="%8."/>
      <w:lvlJc w:val="left"/>
      <w:pPr>
        <w:tabs>
          <w:tab w:val="num" w:pos="0"/>
        </w:tabs>
        <w:ind w:left="5760" w:hanging="360"/>
      </w:pPr>
      <w:rPr>
        <w:rFonts w:ascii="Times New Roman" w:hAnsi="Times New Roman" w:cs="Times New Roman"/>
        <w:spacing w:val="-2"/>
        <w:sz w:val="24"/>
        <w:szCs w:val="24"/>
        <w:lang w:eastAsia="pl-PL"/>
      </w:rPr>
    </w:lvl>
    <w:lvl w:ilvl="8">
      <w:start w:val="1"/>
      <w:numFmt w:val="lowerRoman"/>
      <w:lvlText w:val="%9."/>
      <w:lvlJc w:val="right"/>
      <w:pPr>
        <w:tabs>
          <w:tab w:val="num" w:pos="0"/>
        </w:tabs>
        <w:ind w:left="6480" w:hanging="180"/>
      </w:pPr>
      <w:rPr>
        <w:rFonts w:ascii="Times New Roman" w:hAnsi="Times New Roman" w:cs="Times New Roman"/>
        <w:spacing w:val="-2"/>
        <w:sz w:val="24"/>
        <w:szCs w:val="24"/>
        <w:lang w:eastAsia="pl-PL"/>
      </w:rPr>
    </w:lvl>
  </w:abstractNum>
  <w:abstractNum w:abstractNumId="34" w15:restartNumberingAfterBreak="0">
    <w:nsid w:val="00000034"/>
    <w:multiLevelType w:val="multilevel"/>
    <w:tmpl w:val="00000034"/>
    <w:lvl w:ilvl="0">
      <w:start w:val="1"/>
      <w:numFmt w:val="lowerLetter"/>
      <w:lvlText w:val="%1)"/>
      <w:lvlJc w:val="left"/>
      <w:pPr>
        <w:tabs>
          <w:tab w:val="num" w:pos="0"/>
        </w:tabs>
        <w:ind w:left="1440" w:hanging="360"/>
      </w:pPr>
      <w:rPr>
        <w:rFonts w:ascii="Times New Roman" w:hAnsi="Times New Roman" w:cs="Times New Roman"/>
        <w:sz w:val="24"/>
        <w:szCs w:val="24"/>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5" w15:restartNumberingAfterBreak="0">
    <w:nsid w:val="00000035"/>
    <w:multiLevelType w:val="multilevel"/>
    <w:tmpl w:val="00000035"/>
    <w:lvl w:ilvl="0">
      <w:start w:val="1"/>
      <w:numFmt w:val="decimal"/>
      <w:lvlText w:val="%1)"/>
      <w:lvlJc w:val="left"/>
      <w:pPr>
        <w:tabs>
          <w:tab w:val="num" w:pos="0"/>
        </w:tabs>
        <w:ind w:left="1080" w:hanging="360"/>
      </w:pPr>
      <w:rPr>
        <w:rFonts w:ascii="Times New Roman" w:hAnsi="Times New Roman" w:cs="Times New Roman" w:hint="default"/>
        <w:i w:val="0"/>
        <w:iCs/>
        <w:sz w:val="24"/>
        <w:szCs w:val="24"/>
      </w:rPr>
    </w:lvl>
    <w:lvl w:ilvl="1">
      <w:start w:val="1"/>
      <w:numFmt w:val="decimal"/>
      <w:lvlText w:val="%1.%2."/>
      <w:lvlJc w:val="left"/>
      <w:pPr>
        <w:tabs>
          <w:tab w:val="num" w:pos="0"/>
        </w:tabs>
        <w:ind w:left="2136" w:hanging="720"/>
      </w:pPr>
      <w:rPr>
        <w:rFonts w:ascii="Times New Roman" w:hAnsi="Times New Roman" w:cs="Times New Roman" w:hint="default"/>
        <w:i w:val="0"/>
        <w:iCs/>
        <w:sz w:val="24"/>
        <w:szCs w:val="24"/>
      </w:rPr>
    </w:lvl>
    <w:lvl w:ilvl="2">
      <w:start w:val="1"/>
      <w:numFmt w:val="decimal"/>
      <w:lvlText w:val="%1.%2.%3."/>
      <w:lvlJc w:val="left"/>
      <w:pPr>
        <w:tabs>
          <w:tab w:val="num" w:pos="0"/>
        </w:tabs>
        <w:ind w:left="2832" w:hanging="720"/>
      </w:pPr>
      <w:rPr>
        <w:rFonts w:ascii="Times New Roman" w:hAnsi="Times New Roman" w:cs="Times New Roman" w:hint="default"/>
        <w:i w:val="0"/>
        <w:iCs/>
        <w:sz w:val="24"/>
        <w:szCs w:val="24"/>
      </w:rPr>
    </w:lvl>
    <w:lvl w:ilvl="3">
      <w:start w:val="1"/>
      <w:numFmt w:val="decimal"/>
      <w:lvlText w:val="%1.%2.%3.%4."/>
      <w:lvlJc w:val="left"/>
      <w:pPr>
        <w:tabs>
          <w:tab w:val="num" w:pos="0"/>
        </w:tabs>
        <w:ind w:left="3888" w:hanging="1080"/>
      </w:pPr>
      <w:rPr>
        <w:rFonts w:ascii="Times New Roman" w:hAnsi="Times New Roman" w:cs="Times New Roman" w:hint="default"/>
        <w:i w:val="0"/>
        <w:iCs/>
        <w:sz w:val="24"/>
        <w:szCs w:val="24"/>
      </w:rPr>
    </w:lvl>
    <w:lvl w:ilvl="4">
      <w:start w:val="1"/>
      <w:numFmt w:val="decimal"/>
      <w:lvlText w:val="%1.%2.%3.%4.%5."/>
      <w:lvlJc w:val="left"/>
      <w:pPr>
        <w:tabs>
          <w:tab w:val="num" w:pos="0"/>
        </w:tabs>
        <w:ind w:left="4584" w:hanging="1080"/>
      </w:pPr>
      <w:rPr>
        <w:rFonts w:ascii="Times New Roman" w:hAnsi="Times New Roman" w:cs="Times New Roman" w:hint="default"/>
        <w:i w:val="0"/>
        <w:iCs/>
        <w:sz w:val="24"/>
        <w:szCs w:val="24"/>
      </w:rPr>
    </w:lvl>
    <w:lvl w:ilvl="5">
      <w:start w:val="1"/>
      <w:numFmt w:val="decimal"/>
      <w:lvlText w:val="%1.%2.%3.%4.%5.%6."/>
      <w:lvlJc w:val="left"/>
      <w:pPr>
        <w:tabs>
          <w:tab w:val="num" w:pos="0"/>
        </w:tabs>
        <w:ind w:left="5640" w:hanging="1440"/>
      </w:pPr>
      <w:rPr>
        <w:rFonts w:ascii="Times New Roman" w:hAnsi="Times New Roman" w:cs="Times New Roman" w:hint="default"/>
        <w:i w:val="0"/>
        <w:iCs/>
        <w:sz w:val="24"/>
        <w:szCs w:val="24"/>
      </w:rPr>
    </w:lvl>
    <w:lvl w:ilvl="6">
      <w:start w:val="1"/>
      <w:numFmt w:val="decimal"/>
      <w:lvlText w:val="%1.%2.%3.%4.%5.%6.%7."/>
      <w:lvlJc w:val="left"/>
      <w:pPr>
        <w:tabs>
          <w:tab w:val="num" w:pos="0"/>
        </w:tabs>
        <w:ind w:left="6336" w:hanging="1440"/>
      </w:pPr>
      <w:rPr>
        <w:rFonts w:ascii="Times New Roman" w:hAnsi="Times New Roman" w:cs="Times New Roman" w:hint="default"/>
        <w:i w:val="0"/>
        <w:iCs/>
        <w:sz w:val="24"/>
        <w:szCs w:val="24"/>
      </w:rPr>
    </w:lvl>
    <w:lvl w:ilvl="7">
      <w:start w:val="1"/>
      <w:numFmt w:val="decimal"/>
      <w:lvlText w:val="%1.%2.%3.%4.%5.%6.%7.%8."/>
      <w:lvlJc w:val="left"/>
      <w:pPr>
        <w:tabs>
          <w:tab w:val="num" w:pos="0"/>
        </w:tabs>
        <w:ind w:left="7392" w:hanging="1800"/>
      </w:pPr>
      <w:rPr>
        <w:rFonts w:ascii="Times New Roman" w:hAnsi="Times New Roman" w:cs="Times New Roman" w:hint="default"/>
        <w:i w:val="0"/>
        <w:iCs/>
        <w:sz w:val="24"/>
        <w:szCs w:val="24"/>
      </w:rPr>
    </w:lvl>
    <w:lvl w:ilvl="8">
      <w:start w:val="1"/>
      <w:numFmt w:val="decimal"/>
      <w:lvlText w:val="%1.%2.%3.%4.%5.%6.%7.%8.%9."/>
      <w:lvlJc w:val="left"/>
      <w:pPr>
        <w:tabs>
          <w:tab w:val="num" w:pos="0"/>
        </w:tabs>
        <w:ind w:left="8088" w:hanging="1800"/>
      </w:pPr>
      <w:rPr>
        <w:rFonts w:ascii="Times New Roman" w:hAnsi="Times New Roman" w:cs="Times New Roman" w:hint="default"/>
        <w:i w:val="0"/>
        <w:iCs/>
        <w:sz w:val="24"/>
        <w:szCs w:val="24"/>
      </w:rPr>
    </w:lvl>
  </w:abstractNum>
  <w:abstractNum w:abstractNumId="36" w15:restartNumberingAfterBreak="0">
    <w:nsid w:val="00000036"/>
    <w:multiLevelType w:val="multilevel"/>
    <w:tmpl w:val="00000036"/>
    <w:lvl w:ilvl="0">
      <w:start w:val="1"/>
      <w:numFmt w:val="decimal"/>
      <w:lvlText w:val="%1."/>
      <w:lvlJc w:val="left"/>
      <w:pPr>
        <w:tabs>
          <w:tab w:val="num" w:pos="360"/>
        </w:tabs>
        <w:ind w:left="340" w:hanging="340"/>
      </w:pPr>
      <w:rPr>
        <w:rFonts w:ascii="Times New Roman" w:eastAsia="Times New Roman" w:hAnsi="Times New Roman" w:cs="Times New Roman"/>
        <w:b w:val="0"/>
        <w:i w:val="0"/>
        <w:color w:val="auto"/>
        <w:sz w:val="24"/>
        <w:szCs w:val="24"/>
        <w:lang w:eastAsia="pl-PL"/>
      </w:rPr>
    </w:lvl>
    <w:lvl w:ilvl="1">
      <w:start w:val="1"/>
      <w:numFmt w:val="lowerLetter"/>
      <w:lvlText w:val="%2)"/>
      <w:lvlJc w:val="left"/>
      <w:pPr>
        <w:tabs>
          <w:tab w:val="num" w:pos="0"/>
        </w:tabs>
        <w:ind w:left="1211" w:hanging="360"/>
      </w:pPr>
      <w:rPr>
        <w:rFonts w:ascii="Times New Roman" w:eastAsia="Times New Roman" w:hAnsi="Times New Roman" w:cs="Times New Roman"/>
        <w:sz w:val="24"/>
        <w:szCs w:val="24"/>
        <w:lang w:eastAsia="pl-PL"/>
      </w:rPr>
    </w:lvl>
    <w:lvl w:ilvl="2">
      <w:start w:val="1"/>
      <w:numFmt w:val="lowerRoman"/>
      <w:lvlText w:val="%3."/>
      <w:lvlJc w:val="right"/>
      <w:pPr>
        <w:tabs>
          <w:tab w:val="num" w:pos="2160"/>
        </w:tabs>
        <w:ind w:left="2160" w:hanging="180"/>
      </w:pPr>
      <w:rPr>
        <w:rFonts w:ascii="Times New Roman" w:eastAsia="Times New Roman" w:hAnsi="Times New Roman" w:cs="Times New Roman"/>
        <w:sz w:val="24"/>
        <w:szCs w:val="24"/>
        <w:lang w:eastAsia="pl-PL"/>
      </w:rPr>
    </w:lvl>
    <w:lvl w:ilvl="3">
      <w:start w:val="1"/>
      <w:numFmt w:val="decimal"/>
      <w:lvlText w:val="%4."/>
      <w:lvlJc w:val="left"/>
      <w:pPr>
        <w:tabs>
          <w:tab w:val="num" w:pos="2880"/>
        </w:tabs>
        <w:ind w:left="2880" w:hanging="360"/>
      </w:pPr>
      <w:rPr>
        <w:rFonts w:ascii="Times New Roman" w:eastAsia="Times New Roman" w:hAnsi="Times New Roman" w:cs="Times New Roman"/>
        <w:sz w:val="24"/>
        <w:szCs w:val="24"/>
        <w:lang w:eastAsia="pl-PL"/>
      </w:rPr>
    </w:lvl>
    <w:lvl w:ilvl="4">
      <w:start w:val="1"/>
      <w:numFmt w:val="lowerLetter"/>
      <w:lvlText w:val="%5."/>
      <w:lvlJc w:val="left"/>
      <w:pPr>
        <w:tabs>
          <w:tab w:val="num" w:pos="3600"/>
        </w:tabs>
        <w:ind w:left="3600" w:hanging="360"/>
      </w:pPr>
      <w:rPr>
        <w:rFonts w:ascii="Times New Roman" w:eastAsia="Times New Roman" w:hAnsi="Times New Roman" w:cs="Times New Roman"/>
        <w:sz w:val="24"/>
        <w:szCs w:val="24"/>
        <w:lang w:eastAsia="pl-PL"/>
      </w:rPr>
    </w:lvl>
    <w:lvl w:ilvl="5">
      <w:start w:val="1"/>
      <w:numFmt w:val="lowerRoman"/>
      <w:lvlText w:val="%6."/>
      <w:lvlJc w:val="right"/>
      <w:pPr>
        <w:tabs>
          <w:tab w:val="num" w:pos="4320"/>
        </w:tabs>
        <w:ind w:left="4320" w:hanging="180"/>
      </w:pPr>
      <w:rPr>
        <w:rFonts w:ascii="Times New Roman" w:eastAsia="Times New Roman" w:hAnsi="Times New Roman" w:cs="Times New Roman"/>
        <w:sz w:val="24"/>
        <w:szCs w:val="24"/>
        <w:lang w:eastAsia="pl-PL"/>
      </w:rPr>
    </w:lvl>
    <w:lvl w:ilvl="6">
      <w:start w:val="1"/>
      <w:numFmt w:val="decimal"/>
      <w:lvlText w:val="%7."/>
      <w:lvlJc w:val="left"/>
      <w:pPr>
        <w:tabs>
          <w:tab w:val="num" w:pos="5040"/>
        </w:tabs>
        <w:ind w:left="5040" w:hanging="360"/>
      </w:pPr>
      <w:rPr>
        <w:rFonts w:ascii="Times New Roman" w:eastAsia="Times New Roman" w:hAnsi="Times New Roman" w:cs="Times New Roman"/>
        <w:sz w:val="24"/>
        <w:szCs w:val="24"/>
        <w:lang w:eastAsia="pl-PL"/>
      </w:rPr>
    </w:lvl>
    <w:lvl w:ilvl="7">
      <w:start w:val="1"/>
      <w:numFmt w:val="lowerLetter"/>
      <w:lvlText w:val="%8."/>
      <w:lvlJc w:val="left"/>
      <w:pPr>
        <w:tabs>
          <w:tab w:val="num" w:pos="5760"/>
        </w:tabs>
        <w:ind w:left="5760" w:hanging="360"/>
      </w:pPr>
      <w:rPr>
        <w:rFonts w:ascii="Times New Roman" w:eastAsia="Times New Roman" w:hAnsi="Times New Roman" w:cs="Times New Roman"/>
        <w:sz w:val="24"/>
        <w:szCs w:val="24"/>
        <w:lang w:eastAsia="pl-PL"/>
      </w:rPr>
    </w:lvl>
    <w:lvl w:ilvl="8">
      <w:start w:val="1"/>
      <w:numFmt w:val="lowerRoman"/>
      <w:lvlText w:val="%9."/>
      <w:lvlJc w:val="right"/>
      <w:pPr>
        <w:tabs>
          <w:tab w:val="num" w:pos="6480"/>
        </w:tabs>
        <w:ind w:left="6480" w:hanging="180"/>
      </w:pPr>
      <w:rPr>
        <w:rFonts w:ascii="Times New Roman" w:eastAsia="Times New Roman" w:hAnsi="Times New Roman" w:cs="Times New Roman"/>
        <w:sz w:val="24"/>
        <w:szCs w:val="24"/>
        <w:lang w:eastAsia="pl-PL"/>
      </w:rPr>
    </w:lvl>
  </w:abstractNum>
  <w:abstractNum w:abstractNumId="37" w15:restartNumberingAfterBreak="0">
    <w:nsid w:val="00000037"/>
    <w:multiLevelType w:val="multilevel"/>
    <w:tmpl w:val="00000037"/>
    <w:lvl w:ilvl="0">
      <w:start w:val="2"/>
      <w:numFmt w:val="decimal"/>
      <w:lvlText w:val="%1."/>
      <w:lvlJc w:val="left"/>
      <w:pPr>
        <w:tabs>
          <w:tab w:val="num" w:pos="0"/>
        </w:tabs>
        <w:ind w:left="720" w:hanging="360"/>
      </w:pPr>
      <w:rPr>
        <w:rFonts w:ascii="Times New Roman" w:eastAsia="Times New Roman" w:hAnsi="Times New Roman" w:cs="Times New Roman"/>
        <w:i/>
        <w:sz w:val="24"/>
        <w:szCs w:val="24"/>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00000038"/>
    <w:multiLevelType w:val="multilevel"/>
    <w:tmpl w:val="00000038"/>
    <w:lvl w:ilvl="0">
      <w:start w:val="7"/>
      <w:numFmt w:val="decimal"/>
      <w:lvlText w:val="%1."/>
      <w:lvlJc w:val="left"/>
      <w:pPr>
        <w:tabs>
          <w:tab w:val="num" w:pos="0"/>
        </w:tabs>
        <w:ind w:left="720" w:hanging="360"/>
      </w:pPr>
      <w:rPr>
        <w:rFonts w:ascii="Times New Roman" w:eastAsia="Times New Roman" w:hAnsi="Times New Roman" w:cs="Times New Roman"/>
        <w:bCs/>
        <w:i/>
        <w:sz w:val="24"/>
        <w:szCs w:val="24"/>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00000039"/>
    <w:multiLevelType w:val="multilevel"/>
    <w:tmpl w:val="00000039"/>
    <w:lvl w:ilvl="0">
      <w:start w:val="1"/>
      <w:numFmt w:val="decimal"/>
      <w:lvlText w:val="%1)"/>
      <w:lvlJc w:val="left"/>
      <w:pPr>
        <w:tabs>
          <w:tab w:val="num" w:pos="0"/>
        </w:tabs>
        <w:ind w:left="1068" w:hanging="360"/>
      </w:pPr>
      <w:rPr>
        <w:rFonts w:ascii="Times New Roman" w:eastAsia="Times New Roman" w:hAnsi="Times New Roman" w:cs="Times New Roman"/>
        <w:sz w:val="24"/>
        <w:szCs w:val="24"/>
        <w:lang w:eastAsia="ar-SA"/>
      </w:r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40" w15:restartNumberingAfterBreak="0">
    <w:nsid w:val="0000003A"/>
    <w:multiLevelType w:val="multilevel"/>
    <w:tmpl w:val="0000003A"/>
    <w:lvl w:ilvl="0">
      <w:start w:val="1"/>
      <w:numFmt w:val="decimal"/>
      <w:lvlText w:val="%1."/>
      <w:lvlJc w:val="left"/>
      <w:pPr>
        <w:tabs>
          <w:tab w:val="num" w:pos="0"/>
        </w:tabs>
        <w:ind w:left="720" w:hanging="360"/>
      </w:pPr>
      <w:rPr>
        <w:rFonts w:ascii="Times New Roman" w:eastAsia="Times New Roman" w:hAnsi="Times New Roman" w:cs="Times New Roman"/>
        <w:color w:val="auto"/>
        <w:sz w:val="24"/>
        <w:szCs w:val="24"/>
        <w:lang w:eastAsia="ar-SA"/>
      </w:rPr>
    </w:lvl>
    <w:lvl w:ilvl="1">
      <w:start w:val="1"/>
      <w:numFmt w:val="decimal"/>
      <w:lvlText w:val="%2)"/>
      <w:lvlJc w:val="left"/>
      <w:pPr>
        <w:tabs>
          <w:tab w:val="num" w:pos="720"/>
        </w:tabs>
        <w:ind w:left="720" w:hanging="360"/>
      </w:pPr>
      <w:rPr>
        <w:rFonts w:ascii="Times New Roman" w:eastAsia="Times New Roman" w:hAnsi="Times New Roman" w:cs="Times New Roman"/>
        <w:color w:val="auto"/>
        <w:sz w:val="24"/>
        <w:szCs w:val="24"/>
        <w:lang w:eastAsia="pl-PL"/>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1" w15:restartNumberingAfterBreak="0">
    <w:nsid w:val="0000003B"/>
    <w:multiLevelType w:val="multilevel"/>
    <w:tmpl w:val="0000003B"/>
    <w:lvl w:ilvl="0">
      <w:start w:val="1"/>
      <w:numFmt w:val="decimal"/>
      <w:lvlText w:val="%1)"/>
      <w:lvlJc w:val="left"/>
      <w:pPr>
        <w:tabs>
          <w:tab w:val="num" w:pos="0"/>
        </w:tabs>
        <w:ind w:left="540" w:hanging="360"/>
      </w:pPr>
      <w:rPr>
        <w:rFonts w:ascii="Times New Roman" w:eastAsia="Times New Roman" w:hAnsi="Times New Roman" w:cs="Times New Roman"/>
        <w:sz w:val="24"/>
        <w:szCs w:val="24"/>
        <w:lang w:eastAsia="pl-PL"/>
      </w:rPr>
    </w:lvl>
    <w:lvl w:ilvl="1">
      <w:start w:val="6"/>
      <w:numFmt w:val="decimal"/>
      <w:lvlText w:val="%2)"/>
      <w:lvlJc w:val="left"/>
      <w:pPr>
        <w:tabs>
          <w:tab w:val="num" w:pos="1680"/>
        </w:tabs>
        <w:ind w:left="1680" w:hanging="360"/>
      </w:pPr>
      <w:rPr>
        <w:rFonts w:cs="Times New Roman"/>
      </w:rPr>
    </w:lvl>
    <w:lvl w:ilvl="2">
      <w:start w:val="1"/>
      <w:numFmt w:val="lowerRoman"/>
      <w:lvlText w:val="%3."/>
      <w:lvlJc w:val="right"/>
      <w:pPr>
        <w:tabs>
          <w:tab w:val="num" w:pos="0"/>
        </w:tabs>
        <w:ind w:left="2400" w:hanging="180"/>
      </w:pPr>
      <w:rPr>
        <w:rFonts w:cs="Times New Roman"/>
      </w:rPr>
    </w:lvl>
    <w:lvl w:ilvl="3">
      <w:start w:val="1"/>
      <w:numFmt w:val="decimal"/>
      <w:lvlText w:val="%4."/>
      <w:lvlJc w:val="left"/>
      <w:pPr>
        <w:tabs>
          <w:tab w:val="num" w:pos="0"/>
        </w:tabs>
        <w:ind w:left="3120" w:hanging="360"/>
      </w:pPr>
      <w:rPr>
        <w:rFonts w:cs="Times New Roman"/>
      </w:rPr>
    </w:lvl>
    <w:lvl w:ilvl="4">
      <w:start w:val="1"/>
      <w:numFmt w:val="lowerLetter"/>
      <w:lvlText w:val="%5."/>
      <w:lvlJc w:val="left"/>
      <w:pPr>
        <w:tabs>
          <w:tab w:val="num" w:pos="0"/>
        </w:tabs>
        <w:ind w:left="3840" w:hanging="360"/>
      </w:pPr>
      <w:rPr>
        <w:rFonts w:cs="Times New Roman"/>
      </w:rPr>
    </w:lvl>
    <w:lvl w:ilvl="5">
      <w:start w:val="1"/>
      <w:numFmt w:val="lowerRoman"/>
      <w:lvlText w:val="%6."/>
      <w:lvlJc w:val="right"/>
      <w:pPr>
        <w:tabs>
          <w:tab w:val="num" w:pos="0"/>
        </w:tabs>
        <w:ind w:left="4560" w:hanging="180"/>
      </w:pPr>
      <w:rPr>
        <w:rFonts w:cs="Times New Roman"/>
      </w:rPr>
    </w:lvl>
    <w:lvl w:ilvl="6">
      <w:start w:val="1"/>
      <w:numFmt w:val="decimal"/>
      <w:lvlText w:val="%7."/>
      <w:lvlJc w:val="left"/>
      <w:pPr>
        <w:tabs>
          <w:tab w:val="num" w:pos="0"/>
        </w:tabs>
        <w:ind w:left="5280" w:hanging="360"/>
      </w:pPr>
      <w:rPr>
        <w:rFonts w:cs="Times New Roman"/>
      </w:rPr>
    </w:lvl>
    <w:lvl w:ilvl="7">
      <w:start w:val="1"/>
      <w:numFmt w:val="lowerLetter"/>
      <w:lvlText w:val="%8."/>
      <w:lvlJc w:val="left"/>
      <w:pPr>
        <w:tabs>
          <w:tab w:val="num" w:pos="0"/>
        </w:tabs>
        <w:ind w:left="6000" w:hanging="360"/>
      </w:pPr>
      <w:rPr>
        <w:rFonts w:cs="Times New Roman"/>
      </w:rPr>
    </w:lvl>
    <w:lvl w:ilvl="8">
      <w:start w:val="1"/>
      <w:numFmt w:val="lowerRoman"/>
      <w:lvlText w:val="%9."/>
      <w:lvlJc w:val="right"/>
      <w:pPr>
        <w:tabs>
          <w:tab w:val="num" w:pos="0"/>
        </w:tabs>
        <w:ind w:left="6720" w:hanging="180"/>
      </w:pPr>
      <w:rPr>
        <w:rFonts w:cs="Times New Roman"/>
      </w:rPr>
    </w:lvl>
  </w:abstractNum>
  <w:abstractNum w:abstractNumId="42" w15:restartNumberingAfterBreak="0">
    <w:nsid w:val="0000003C"/>
    <w:multiLevelType w:val="multilevel"/>
    <w:tmpl w:val="0000003C"/>
    <w:lvl w:ilvl="0">
      <w:start w:val="1"/>
      <w:numFmt w:val="decimal"/>
      <w:lvlText w:val="%1."/>
      <w:lvlJc w:val="left"/>
      <w:pPr>
        <w:tabs>
          <w:tab w:val="num" w:pos="0"/>
        </w:tabs>
        <w:ind w:left="720" w:hanging="360"/>
      </w:pPr>
      <w:rPr>
        <w:rFonts w:ascii="Times New Roman" w:eastAsia="Times New Roman" w:hAnsi="Times New Roman" w:cs="Times New Roman"/>
        <w:color w:val="auto"/>
        <w:sz w:val="24"/>
        <w:szCs w:val="24"/>
        <w:lang w:eastAsia="pl-PL"/>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3" w15:restartNumberingAfterBreak="0">
    <w:nsid w:val="0000003D"/>
    <w:multiLevelType w:val="multilevel"/>
    <w:tmpl w:val="0000003D"/>
    <w:lvl w:ilvl="0">
      <w:start w:val="1"/>
      <w:numFmt w:val="decimal"/>
      <w:lvlText w:val="%1."/>
      <w:lvlJc w:val="left"/>
      <w:pPr>
        <w:tabs>
          <w:tab w:val="num" w:pos="0"/>
        </w:tabs>
        <w:ind w:left="720" w:hanging="360"/>
      </w:pPr>
      <w:rPr>
        <w:rFonts w:ascii="Times New Roman" w:eastAsia="Times New Roman" w:hAnsi="Times New Roman" w:cs="Times New Roman"/>
        <w:b w:val="0"/>
        <w:color w:val="auto"/>
        <w:sz w:val="24"/>
        <w:szCs w:val="24"/>
        <w:lang w:eastAsia="pl-PL"/>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4" w15:restartNumberingAfterBreak="0">
    <w:nsid w:val="0000003E"/>
    <w:multiLevelType w:val="multilevel"/>
    <w:tmpl w:val="0000003E"/>
    <w:lvl w:ilvl="0">
      <w:start w:val="1"/>
      <w:numFmt w:val="decimal"/>
      <w:lvlText w:val="%1)"/>
      <w:lvlJc w:val="left"/>
      <w:pPr>
        <w:tabs>
          <w:tab w:val="num" w:pos="928"/>
        </w:tabs>
        <w:ind w:left="928" w:hanging="360"/>
      </w:pPr>
      <w:rPr>
        <w:rFonts w:ascii="Times New Roman" w:eastAsia="Times New Roman" w:hAnsi="Times New Roman" w:cs="Times New Roman"/>
        <w:sz w:val="24"/>
        <w:szCs w:val="24"/>
        <w:lang w:eastAsia="pl-PL"/>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45" w15:restartNumberingAfterBreak="0">
    <w:nsid w:val="0000003F"/>
    <w:multiLevelType w:val="multilevel"/>
    <w:tmpl w:val="0000003F"/>
    <w:lvl w:ilvl="0">
      <w:start w:val="1"/>
      <w:numFmt w:val="decimal"/>
      <w:lvlText w:val="%1."/>
      <w:lvlJc w:val="left"/>
      <w:pPr>
        <w:tabs>
          <w:tab w:val="num" w:pos="720"/>
        </w:tabs>
        <w:ind w:left="720" w:hanging="360"/>
      </w:pPr>
      <w:rPr>
        <w:rFonts w:ascii="Times New Roman" w:hAnsi="Times New Roman" w:cs="Times New Roman"/>
        <w:sz w:val="24"/>
        <w:szCs w:val="24"/>
        <w:lang w:eastAsia="pl-PL"/>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00000040"/>
    <w:multiLevelType w:val="multilevel"/>
    <w:tmpl w:val="00000040"/>
    <w:lvl w:ilvl="0">
      <w:start w:val="1"/>
      <w:numFmt w:val="decimal"/>
      <w:lvlText w:val="%1)"/>
      <w:lvlJc w:val="left"/>
      <w:pPr>
        <w:tabs>
          <w:tab w:val="num" w:pos="0"/>
        </w:tabs>
        <w:ind w:left="643" w:hanging="360"/>
      </w:pPr>
      <w:rPr>
        <w:rFonts w:ascii="Times New Roman" w:eastAsia="Times New Roman" w:hAnsi="Times New Roman" w:cs="Times New Roman"/>
        <w:sz w:val="24"/>
        <w:szCs w:val="24"/>
        <w:lang w:eastAsia="pl-PL"/>
      </w:r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47" w15:restartNumberingAfterBreak="0">
    <w:nsid w:val="06D83147"/>
    <w:multiLevelType w:val="hybridMultilevel"/>
    <w:tmpl w:val="3918DFE0"/>
    <w:lvl w:ilvl="0" w:tplc="04150017">
      <w:start w:val="1"/>
      <w:numFmt w:val="lowerLetter"/>
      <w:lvlText w:val="%1)"/>
      <w:lvlJc w:val="left"/>
      <w:pPr>
        <w:ind w:left="2286" w:hanging="360"/>
      </w:pPr>
    </w:lvl>
    <w:lvl w:ilvl="1" w:tplc="04150019" w:tentative="1">
      <w:start w:val="1"/>
      <w:numFmt w:val="lowerLetter"/>
      <w:lvlText w:val="%2."/>
      <w:lvlJc w:val="left"/>
      <w:pPr>
        <w:ind w:left="3006" w:hanging="360"/>
      </w:pPr>
    </w:lvl>
    <w:lvl w:ilvl="2" w:tplc="0415001B" w:tentative="1">
      <w:start w:val="1"/>
      <w:numFmt w:val="lowerRoman"/>
      <w:lvlText w:val="%3."/>
      <w:lvlJc w:val="right"/>
      <w:pPr>
        <w:ind w:left="3726" w:hanging="180"/>
      </w:pPr>
    </w:lvl>
    <w:lvl w:ilvl="3" w:tplc="0415000F" w:tentative="1">
      <w:start w:val="1"/>
      <w:numFmt w:val="decimal"/>
      <w:lvlText w:val="%4."/>
      <w:lvlJc w:val="left"/>
      <w:pPr>
        <w:ind w:left="4446" w:hanging="360"/>
      </w:pPr>
    </w:lvl>
    <w:lvl w:ilvl="4" w:tplc="04150019" w:tentative="1">
      <w:start w:val="1"/>
      <w:numFmt w:val="lowerLetter"/>
      <w:lvlText w:val="%5."/>
      <w:lvlJc w:val="left"/>
      <w:pPr>
        <w:ind w:left="5166" w:hanging="360"/>
      </w:pPr>
    </w:lvl>
    <w:lvl w:ilvl="5" w:tplc="0415001B" w:tentative="1">
      <w:start w:val="1"/>
      <w:numFmt w:val="lowerRoman"/>
      <w:lvlText w:val="%6."/>
      <w:lvlJc w:val="right"/>
      <w:pPr>
        <w:ind w:left="5886" w:hanging="180"/>
      </w:pPr>
    </w:lvl>
    <w:lvl w:ilvl="6" w:tplc="0415000F" w:tentative="1">
      <w:start w:val="1"/>
      <w:numFmt w:val="decimal"/>
      <w:lvlText w:val="%7."/>
      <w:lvlJc w:val="left"/>
      <w:pPr>
        <w:ind w:left="6606" w:hanging="360"/>
      </w:pPr>
    </w:lvl>
    <w:lvl w:ilvl="7" w:tplc="04150019" w:tentative="1">
      <w:start w:val="1"/>
      <w:numFmt w:val="lowerLetter"/>
      <w:lvlText w:val="%8."/>
      <w:lvlJc w:val="left"/>
      <w:pPr>
        <w:ind w:left="7326" w:hanging="360"/>
      </w:pPr>
    </w:lvl>
    <w:lvl w:ilvl="8" w:tplc="0415001B" w:tentative="1">
      <w:start w:val="1"/>
      <w:numFmt w:val="lowerRoman"/>
      <w:lvlText w:val="%9."/>
      <w:lvlJc w:val="right"/>
      <w:pPr>
        <w:ind w:left="8046" w:hanging="180"/>
      </w:pPr>
    </w:lvl>
  </w:abstractNum>
  <w:abstractNum w:abstractNumId="48" w15:restartNumberingAfterBreak="0">
    <w:nsid w:val="2B9A6770"/>
    <w:multiLevelType w:val="multilevel"/>
    <w:tmpl w:val="04090025"/>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num w:numId="1">
    <w:abstractNumId w:val="48"/>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1"/>
  </w:num>
  <w:num w:numId="24">
    <w:abstractNumId w:val="22"/>
  </w:num>
  <w:num w:numId="25">
    <w:abstractNumId w:val="23"/>
  </w:num>
  <w:num w:numId="26">
    <w:abstractNumId w:val="24"/>
  </w:num>
  <w:num w:numId="27">
    <w:abstractNumId w:val="25"/>
  </w:num>
  <w:num w:numId="28">
    <w:abstractNumId w:val="26"/>
  </w:num>
  <w:num w:numId="29">
    <w:abstractNumId w:val="27"/>
  </w:num>
  <w:num w:numId="30">
    <w:abstractNumId w:val="28"/>
  </w:num>
  <w:num w:numId="31">
    <w:abstractNumId w:val="29"/>
  </w:num>
  <w:num w:numId="32">
    <w:abstractNumId w:val="30"/>
  </w:num>
  <w:num w:numId="33">
    <w:abstractNumId w:val="31"/>
  </w:num>
  <w:num w:numId="34">
    <w:abstractNumId w:val="32"/>
  </w:num>
  <w:num w:numId="35">
    <w:abstractNumId w:val="33"/>
  </w:num>
  <w:num w:numId="36">
    <w:abstractNumId w:val="34"/>
  </w:num>
  <w:num w:numId="37">
    <w:abstractNumId w:val="35"/>
  </w:num>
  <w:num w:numId="38">
    <w:abstractNumId w:val="36"/>
  </w:num>
  <w:num w:numId="39">
    <w:abstractNumId w:val="37"/>
  </w:num>
  <w:num w:numId="40">
    <w:abstractNumId w:val="38"/>
  </w:num>
  <w:num w:numId="41">
    <w:abstractNumId w:val="39"/>
  </w:num>
  <w:num w:numId="42">
    <w:abstractNumId w:val="40"/>
  </w:num>
  <w:num w:numId="43">
    <w:abstractNumId w:val="41"/>
  </w:num>
  <w:num w:numId="44">
    <w:abstractNumId w:val="42"/>
  </w:num>
  <w:num w:numId="45">
    <w:abstractNumId w:val="43"/>
  </w:num>
  <w:num w:numId="46">
    <w:abstractNumId w:val="44"/>
  </w:num>
  <w:num w:numId="47">
    <w:abstractNumId w:val="45"/>
  </w:num>
  <w:num w:numId="48">
    <w:abstractNumId w:val="46"/>
  </w:num>
  <w:num w:numId="49">
    <w:abstractNumId w:val="4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5DA"/>
    <w:rsid w:val="00002DF3"/>
    <w:rsid w:val="00027812"/>
    <w:rsid w:val="00034E43"/>
    <w:rsid w:val="00035C14"/>
    <w:rsid w:val="00037B3E"/>
    <w:rsid w:val="000404B6"/>
    <w:rsid w:val="00046D37"/>
    <w:rsid w:val="00064912"/>
    <w:rsid w:val="00067B7C"/>
    <w:rsid w:val="00070CBD"/>
    <w:rsid w:val="00070EDF"/>
    <w:rsid w:val="00072BDE"/>
    <w:rsid w:val="00075EEB"/>
    <w:rsid w:val="0008031E"/>
    <w:rsid w:val="00084BC8"/>
    <w:rsid w:val="00090218"/>
    <w:rsid w:val="00097D30"/>
    <w:rsid w:val="000A425E"/>
    <w:rsid w:val="000B1C60"/>
    <w:rsid w:val="000B578F"/>
    <w:rsid w:val="000B675E"/>
    <w:rsid w:val="000C1709"/>
    <w:rsid w:val="000C719E"/>
    <w:rsid w:val="000D0F8B"/>
    <w:rsid w:val="000D56EA"/>
    <w:rsid w:val="000D67C4"/>
    <w:rsid w:val="000E3184"/>
    <w:rsid w:val="000E73E1"/>
    <w:rsid w:val="00101278"/>
    <w:rsid w:val="00104987"/>
    <w:rsid w:val="001129B4"/>
    <w:rsid w:val="0012487C"/>
    <w:rsid w:val="00126BA4"/>
    <w:rsid w:val="00135685"/>
    <w:rsid w:val="001357FC"/>
    <w:rsid w:val="0014548A"/>
    <w:rsid w:val="0014771F"/>
    <w:rsid w:val="00153AA9"/>
    <w:rsid w:val="00156677"/>
    <w:rsid w:val="00162EA4"/>
    <w:rsid w:val="00174B5A"/>
    <w:rsid w:val="00180699"/>
    <w:rsid w:val="00193B0E"/>
    <w:rsid w:val="0019675F"/>
    <w:rsid w:val="001A512C"/>
    <w:rsid w:val="001A68B1"/>
    <w:rsid w:val="001B5B89"/>
    <w:rsid w:val="001C04E1"/>
    <w:rsid w:val="001C284C"/>
    <w:rsid w:val="001C3ED7"/>
    <w:rsid w:val="001C4694"/>
    <w:rsid w:val="001C59ED"/>
    <w:rsid w:val="001D0DB1"/>
    <w:rsid w:val="001E1668"/>
    <w:rsid w:val="001E5E6F"/>
    <w:rsid w:val="001F3BF8"/>
    <w:rsid w:val="00204408"/>
    <w:rsid w:val="00204D4A"/>
    <w:rsid w:val="002052FE"/>
    <w:rsid w:val="00210DE6"/>
    <w:rsid w:val="002152BA"/>
    <w:rsid w:val="0021726F"/>
    <w:rsid w:val="0022354C"/>
    <w:rsid w:val="00231422"/>
    <w:rsid w:val="00233676"/>
    <w:rsid w:val="00234ADA"/>
    <w:rsid w:val="00240EC0"/>
    <w:rsid w:val="00244AFE"/>
    <w:rsid w:val="0025139C"/>
    <w:rsid w:val="00255424"/>
    <w:rsid w:val="00257389"/>
    <w:rsid w:val="0025792F"/>
    <w:rsid w:val="0026328B"/>
    <w:rsid w:val="00267B22"/>
    <w:rsid w:val="002755C3"/>
    <w:rsid w:val="00277806"/>
    <w:rsid w:val="00277995"/>
    <w:rsid w:val="00280644"/>
    <w:rsid w:val="00282B5C"/>
    <w:rsid w:val="002842C1"/>
    <w:rsid w:val="00285904"/>
    <w:rsid w:val="0029109D"/>
    <w:rsid w:val="002919DB"/>
    <w:rsid w:val="002A1760"/>
    <w:rsid w:val="002A2838"/>
    <w:rsid w:val="002A428E"/>
    <w:rsid w:val="002A5D13"/>
    <w:rsid w:val="002B2CD9"/>
    <w:rsid w:val="002D15A0"/>
    <w:rsid w:val="002D63E3"/>
    <w:rsid w:val="002E46CA"/>
    <w:rsid w:val="00302003"/>
    <w:rsid w:val="003046A1"/>
    <w:rsid w:val="00304ED2"/>
    <w:rsid w:val="0031483B"/>
    <w:rsid w:val="003149FC"/>
    <w:rsid w:val="00314BDF"/>
    <w:rsid w:val="003154DA"/>
    <w:rsid w:val="00317E50"/>
    <w:rsid w:val="00322551"/>
    <w:rsid w:val="00330547"/>
    <w:rsid w:val="00332D15"/>
    <w:rsid w:val="00334729"/>
    <w:rsid w:val="0034030B"/>
    <w:rsid w:val="0034456E"/>
    <w:rsid w:val="00345192"/>
    <w:rsid w:val="00364A11"/>
    <w:rsid w:val="003654C8"/>
    <w:rsid w:val="00375EDF"/>
    <w:rsid w:val="003825F1"/>
    <w:rsid w:val="00384815"/>
    <w:rsid w:val="00385E80"/>
    <w:rsid w:val="00386FEF"/>
    <w:rsid w:val="00387802"/>
    <w:rsid w:val="003930C6"/>
    <w:rsid w:val="00396307"/>
    <w:rsid w:val="003A31E9"/>
    <w:rsid w:val="003B0F9C"/>
    <w:rsid w:val="003B2BD8"/>
    <w:rsid w:val="003B33B6"/>
    <w:rsid w:val="003C14BD"/>
    <w:rsid w:val="003C1881"/>
    <w:rsid w:val="003E4E9B"/>
    <w:rsid w:val="003E711B"/>
    <w:rsid w:val="003E7A2B"/>
    <w:rsid w:val="003F0B26"/>
    <w:rsid w:val="004029F2"/>
    <w:rsid w:val="004079E1"/>
    <w:rsid w:val="00413490"/>
    <w:rsid w:val="00417D29"/>
    <w:rsid w:val="00420587"/>
    <w:rsid w:val="00430B6B"/>
    <w:rsid w:val="00431BE5"/>
    <w:rsid w:val="00435104"/>
    <w:rsid w:val="0043609C"/>
    <w:rsid w:val="004424CB"/>
    <w:rsid w:val="00444C91"/>
    <w:rsid w:val="00451D3D"/>
    <w:rsid w:val="00452D81"/>
    <w:rsid w:val="00456997"/>
    <w:rsid w:val="00461A44"/>
    <w:rsid w:val="004641C9"/>
    <w:rsid w:val="0046451E"/>
    <w:rsid w:val="00466B54"/>
    <w:rsid w:val="0047442C"/>
    <w:rsid w:val="004752D3"/>
    <w:rsid w:val="00480B0A"/>
    <w:rsid w:val="00481014"/>
    <w:rsid w:val="00487D60"/>
    <w:rsid w:val="004907D7"/>
    <w:rsid w:val="004B3C4D"/>
    <w:rsid w:val="004B7195"/>
    <w:rsid w:val="004C72C7"/>
    <w:rsid w:val="004D33FF"/>
    <w:rsid w:val="004D6353"/>
    <w:rsid w:val="004D7226"/>
    <w:rsid w:val="004D7EB1"/>
    <w:rsid w:val="004F0CE5"/>
    <w:rsid w:val="004F2595"/>
    <w:rsid w:val="004F343B"/>
    <w:rsid w:val="004F5391"/>
    <w:rsid w:val="004F5A75"/>
    <w:rsid w:val="00501C8E"/>
    <w:rsid w:val="00513A67"/>
    <w:rsid w:val="00520580"/>
    <w:rsid w:val="00527C2B"/>
    <w:rsid w:val="005353F8"/>
    <w:rsid w:val="005356A0"/>
    <w:rsid w:val="005374FB"/>
    <w:rsid w:val="0053768D"/>
    <w:rsid w:val="00541BF8"/>
    <w:rsid w:val="0054244A"/>
    <w:rsid w:val="00546F35"/>
    <w:rsid w:val="005571AD"/>
    <w:rsid w:val="00557267"/>
    <w:rsid w:val="00561EFA"/>
    <w:rsid w:val="00562EC1"/>
    <w:rsid w:val="00570809"/>
    <w:rsid w:val="00573EA5"/>
    <w:rsid w:val="00584C9C"/>
    <w:rsid w:val="00591662"/>
    <w:rsid w:val="00592422"/>
    <w:rsid w:val="00592E57"/>
    <w:rsid w:val="005A2524"/>
    <w:rsid w:val="005A2B49"/>
    <w:rsid w:val="005A33EB"/>
    <w:rsid w:val="005A5B40"/>
    <w:rsid w:val="005A6EAE"/>
    <w:rsid w:val="005B40BE"/>
    <w:rsid w:val="005C530A"/>
    <w:rsid w:val="005E1A63"/>
    <w:rsid w:val="005E459C"/>
    <w:rsid w:val="005F04FE"/>
    <w:rsid w:val="005F081D"/>
    <w:rsid w:val="005F4C95"/>
    <w:rsid w:val="006007F9"/>
    <w:rsid w:val="006011E0"/>
    <w:rsid w:val="00604193"/>
    <w:rsid w:val="006056AD"/>
    <w:rsid w:val="00612FF3"/>
    <w:rsid w:val="0061588E"/>
    <w:rsid w:val="0061723E"/>
    <w:rsid w:val="0062574F"/>
    <w:rsid w:val="00625CD9"/>
    <w:rsid w:val="00643156"/>
    <w:rsid w:val="006535EC"/>
    <w:rsid w:val="006557C8"/>
    <w:rsid w:val="006561EF"/>
    <w:rsid w:val="006631CB"/>
    <w:rsid w:val="00665CE6"/>
    <w:rsid w:val="00671258"/>
    <w:rsid w:val="00676A29"/>
    <w:rsid w:val="00680F85"/>
    <w:rsid w:val="00691E2C"/>
    <w:rsid w:val="00697AD0"/>
    <w:rsid w:val="006A2144"/>
    <w:rsid w:val="006A3B74"/>
    <w:rsid w:val="006A4993"/>
    <w:rsid w:val="006A6354"/>
    <w:rsid w:val="006A7C63"/>
    <w:rsid w:val="006C321E"/>
    <w:rsid w:val="006C4585"/>
    <w:rsid w:val="006D264A"/>
    <w:rsid w:val="006D39D0"/>
    <w:rsid w:val="006D65FE"/>
    <w:rsid w:val="006E14D0"/>
    <w:rsid w:val="006E2794"/>
    <w:rsid w:val="006E53AF"/>
    <w:rsid w:val="0070066B"/>
    <w:rsid w:val="00700BFF"/>
    <w:rsid w:val="00715102"/>
    <w:rsid w:val="00716AE7"/>
    <w:rsid w:val="00721248"/>
    <w:rsid w:val="007325D1"/>
    <w:rsid w:val="00734934"/>
    <w:rsid w:val="007362F6"/>
    <w:rsid w:val="00742919"/>
    <w:rsid w:val="00746744"/>
    <w:rsid w:val="00757B02"/>
    <w:rsid w:val="00762101"/>
    <w:rsid w:val="00765340"/>
    <w:rsid w:val="0076654F"/>
    <w:rsid w:val="00772B0C"/>
    <w:rsid w:val="007757DD"/>
    <w:rsid w:val="007761EF"/>
    <w:rsid w:val="00776701"/>
    <w:rsid w:val="007813F9"/>
    <w:rsid w:val="00781629"/>
    <w:rsid w:val="00784FC1"/>
    <w:rsid w:val="00790A83"/>
    <w:rsid w:val="00792FDA"/>
    <w:rsid w:val="007964EA"/>
    <w:rsid w:val="00797F32"/>
    <w:rsid w:val="007B1671"/>
    <w:rsid w:val="007B4677"/>
    <w:rsid w:val="007B4D22"/>
    <w:rsid w:val="007B6DB7"/>
    <w:rsid w:val="007C1299"/>
    <w:rsid w:val="007C2B36"/>
    <w:rsid w:val="007C36C6"/>
    <w:rsid w:val="007C77D6"/>
    <w:rsid w:val="007D67CB"/>
    <w:rsid w:val="007E3248"/>
    <w:rsid w:val="007F0428"/>
    <w:rsid w:val="007F0F25"/>
    <w:rsid w:val="007F4810"/>
    <w:rsid w:val="0082770A"/>
    <w:rsid w:val="00833C00"/>
    <w:rsid w:val="0083681F"/>
    <w:rsid w:val="008407FD"/>
    <w:rsid w:val="00840D15"/>
    <w:rsid w:val="00841CD3"/>
    <w:rsid w:val="00843A4E"/>
    <w:rsid w:val="00845D0B"/>
    <w:rsid w:val="00854991"/>
    <w:rsid w:val="0085670A"/>
    <w:rsid w:val="008610AD"/>
    <w:rsid w:val="00874E08"/>
    <w:rsid w:val="00880743"/>
    <w:rsid w:val="0088439F"/>
    <w:rsid w:val="00890176"/>
    <w:rsid w:val="00893401"/>
    <w:rsid w:val="00893B99"/>
    <w:rsid w:val="008A22F1"/>
    <w:rsid w:val="008A4988"/>
    <w:rsid w:val="008A5A21"/>
    <w:rsid w:val="008A72CD"/>
    <w:rsid w:val="008B43CA"/>
    <w:rsid w:val="008B594C"/>
    <w:rsid w:val="008D0465"/>
    <w:rsid w:val="008D48F7"/>
    <w:rsid w:val="008D7AE6"/>
    <w:rsid w:val="008E1441"/>
    <w:rsid w:val="008E58E8"/>
    <w:rsid w:val="008F302E"/>
    <w:rsid w:val="008F5FDC"/>
    <w:rsid w:val="00900546"/>
    <w:rsid w:val="009058C8"/>
    <w:rsid w:val="0091220D"/>
    <w:rsid w:val="00912EFF"/>
    <w:rsid w:val="00914D95"/>
    <w:rsid w:val="00916D02"/>
    <w:rsid w:val="00922B40"/>
    <w:rsid w:val="009243A4"/>
    <w:rsid w:val="00924B4F"/>
    <w:rsid w:val="00931A05"/>
    <w:rsid w:val="009353CB"/>
    <w:rsid w:val="00935FBB"/>
    <w:rsid w:val="0093747A"/>
    <w:rsid w:val="00943C47"/>
    <w:rsid w:val="00945DF6"/>
    <w:rsid w:val="00946588"/>
    <w:rsid w:val="00961E9D"/>
    <w:rsid w:val="00963CC8"/>
    <w:rsid w:val="009702FD"/>
    <w:rsid w:val="009761FD"/>
    <w:rsid w:val="009833FE"/>
    <w:rsid w:val="00983984"/>
    <w:rsid w:val="009850EB"/>
    <w:rsid w:val="009854F5"/>
    <w:rsid w:val="00991FCC"/>
    <w:rsid w:val="009A5104"/>
    <w:rsid w:val="009A6D37"/>
    <w:rsid w:val="009B119E"/>
    <w:rsid w:val="009B1AF2"/>
    <w:rsid w:val="009C7A2C"/>
    <w:rsid w:val="009D6E60"/>
    <w:rsid w:val="009E0C7E"/>
    <w:rsid w:val="009E3CB6"/>
    <w:rsid w:val="009F308D"/>
    <w:rsid w:val="00A00FAE"/>
    <w:rsid w:val="00A02C42"/>
    <w:rsid w:val="00A24D59"/>
    <w:rsid w:val="00A30AC0"/>
    <w:rsid w:val="00A35D43"/>
    <w:rsid w:val="00A37386"/>
    <w:rsid w:val="00A5448F"/>
    <w:rsid w:val="00A56E2A"/>
    <w:rsid w:val="00A570A9"/>
    <w:rsid w:val="00A60FB4"/>
    <w:rsid w:val="00A61441"/>
    <w:rsid w:val="00A6254F"/>
    <w:rsid w:val="00A6279B"/>
    <w:rsid w:val="00A64354"/>
    <w:rsid w:val="00A656AA"/>
    <w:rsid w:val="00A66BA7"/>
    <w:rsid w:val="00A73242"/>
    <w:rsid w:val="00A742B0"/>
    <w:rsid w:val="00A771ED"/>
    <w:rsid w:val="00A83C8F"/>
    <w:rsid w:val="00AA069C"/>
    <w:rsid w:val="00AA1A20"/>
    <w:rsid w:val="00AB7E16"/>
    <w:rsid w:val="00AC170C"/>
    <w:rsid w:val="00AD0CA6"/>
    <w:rsid w:val="00AD296E"/>
    <w:rsid w:val="00AE711D"/>
    <w:rsid w:val="00AF07EB"/>
    <w:rsid w:val="00AF1116"/>
    <w:rsid w:val="00AF7743"/>
    <w:rsid w:val="00B004B4"/>
    <w:rsid w:val="00B05581"/>
    <w:rsid w:val="00B05814"/>
    <w:rsid w:val="00B1529E"/>
    <w:rsid w:val="00B21721"/>
    <w:rsid w:val="00B30C52"/>
    <w:rsid w:val="00B33874"/>
    <w:rsid w:val="00B3557E"/>
    <w:rsid w:val="00B41C29"/>
    <w:rsid w:val="00B57DF7"/>
    <w:rsid w:val="00B625DA"/>
    <w:rsid w:val="00B711BF"/>
    <w:rsid w:val="00B83EA4"/>
    <w:rsid w:val="00B90E58"/>
    <w:rsid w:val="00B96A24"/>
    <w:rsid w:val="00B96F95"/>
    <w:rsid w:val="00BA0BC6"/>
    <w:rsid w:val="00BA4D43"/>
    <w:rsid w:val="00BB060D"/>
    <w:rsid w:val="00BD3C64"/>
    <w:rsid w:val="00BD60CF"/>
    <w:rsid w:val="00BD64CF"/>
    <w:rsid w:val="00BE1A79"/>
    <w:rsid w:val="00BE2512"/>
    <w:rsid w:val="00BE55E1"/>
    <w:rsid w:val="00BE6B78"/>
    <w:rsid w:val="00BF0E77"/>
    <w:rsid w:val="00BF4700"/>
    <w:rsid w:val="00BF531F"/>
    <w:rsid w:val="00BF5745"/>
    <w:rsid w:val="00C03447"/>
    <w:rsid w:val="00C04AD8"/>
    <w:rsid w:val="00C06FEE"/>
    <w:rsid w:val="00C169E4"/>
    <w:rsid w:val="00C1748A"/>
    <w:rsid w:val="00C21A56"/>
    <w:rsid w:val="00C2592F"/>
    <w:rsid w:val="00C265B9"/>
    <w:rsid w:val="00C273DE"/>
    <w:rsid w:val="00C3138D"/>
    <w:rsid w:val="00C328FC"/>
    <w:rsid w:val="00C40F4E"/>
    <w:rsid w:val="00C52299"/>
    <w:rsid w:val="00C5312F"/>
    <w:rsid w:val="00C72145"/>
    <w:rsid w:val="00C77D75"/>
    <w:rsid w:val="00C812BE"/>
    <w:rsid w:val="00C83F3D"/>
    <w:rsid w:val="00C83FDC"/>
    <w:rsid w:val="00C87559"/>
    <w:rsid w:val="00C8788C"/>
    <w:rsid w:val="00C87DFB"/>
    <w:rsid w:val="00C92265"/>
    <w:rsid w:val="00C92F0C"/>
    <w:rsid w:val="00CA637B"/>
    <w:rsid w:val="00CB2369"/>
    <w:rsid w:val="00CB260E"/>
    <w:rsid w:val="00CB3506"/>
    <w:rsid w:val="00CB3C2B"/>
    <w:rsid w:val="00CB4F50"/>
    <w:rsid w:val="00CD487C"/>
    <w:rsid w:val="00CE086D"/>
    <w:rsid w:val="00CF4260"/>
    <w:rsid w:val="00D01233"/>
    <w:rsid w:val="00D01D2C"/>
    <w:rsid w:val="00D04418"/>
    <w:rsid w:val="00D140A0"/>
    <w:rsid w:val="00D1585F"/>
    <w:rsid w:val="00D15886"/>
    <w:rsid w:val="00D22F65"/>
    <w:rsid w:val="00D23E53"/>
    <w:rsid w:val="00D25DE2"/>
    <w:rsid w:val="00D271C2"/>
    <w:rsid w:val="00D31C42"/>
    <w:rsid w:val="00D3216B"/>
    <w:rsid w:val="00D37912"/>
    <w:rsid w:val="00D37B9E"/>
    <w:rsid w:val="00D41A3D"/>
    <w:rsid w:val="00D45CEA"/>
    <w:rsid w:val="00D46278"/>
    <w:rsid w:val="00D52D70"/>
    <w:rsid w:val="00D54BF4"/>
    <w:rsid w:val="00D56573"/>
    <w:rsid w:val="00D56827"/>
    <w:rsid w:val="00D56C97"/>
    <w:rsid w:val="00D56E4B"/>
    <w:rsid w:val="00D57779"/>
    <w:rsid w:val="00D60387"/>
    <w:rsid w:val="00D63E93"/>
    <w:rsid w:val="00D64E83"/>
    <w:rsid w:val="00D6638A"/>
    <w:rsid w:val="00D674A2"/>
    <w:rsid w:val="00D707BE"/>
    <w:rsid w:val="00D71E02"/>
    <w:rsid w:val="00D7236C"/>
    <w:rsid w:val="00D80446"/>
    <w:rsid w:val="00D828DF"/>
    <w:rsid w:val="00D94ACA"/>
    <w:rsid w:val="00DA371F"/>
    <w:rsid w:val="00DB1F00"/>
    <w:rsid w:val="00DB4CA3"/>
    <w:rsid w:val="00DB76A1"/>
    <w:rsid w:val="00DC0453"/>
    <w:rsid w:val="00DC7963"/>
    <w:rsid w:val="00DD2E5E"/>
    <w:rsid w:val="00DD7183"/>
    <w:rsid w:val="00DE06E1"/>
    <w:rsid w:val="00DF02BA"/>
    <w:rsid w:val="00DF0A3A"/>
    <w:rsid w:val="00DF17BB"/>
    <w:rsid w:val="00DF4B48"/>
    <w:rsid w:val="00E05B4A"/>
    <w:rsid w:val="00E06C66"/>
    <w:rsid w:val="00E113FA"/>
    <w:rsid w:val="00E262E3"/>
    <w:rsid w:val="00E26E10"/>
    <w:rsid w:val="00E31D7C"/>
    <w:rsid w:val="00E3215D"/>
    <w:rsid w:val="00E54D01"/>
    <w:rsid w:val="00E6490D"/>
    <w:rsid w:val="00E70CB2"/>
    <w:rsid w:val="00E7110C"/>
    <w:rsid w:val="00E75E68"/>
    <w:rsid w:val="00E845A2"/>
    <w:rsid w:val="00E85128"/>
    <w:rsid w:val="00E91171"/>
    <w:rsid w:val="00E97BFD"/>
    <w:rsid w:val="00EA6259"/>
    <w:rsid w:val="00EA66D9"/>
    <w:rsid w:val="00EB7260"/>
    <w:rsid w:val="00EC2EC0"/>
    <w:rsid w:val="00ED607E"/>
    <w:rsid w:val="00EE11B6"/>
    <w:rsid w:val="00EE5BB2"/>
    <w:rsid w:val="00EF27A9"/>
    <w:rsid w:val="00EF5B89"/>
    <w:rsid w:val="00EF5CDA"/>
    <w:rsid w:val="00EF6F26"/>
    <w:rsid w:val="00F06E08"/>
    <w:rsid w:val="00F107B9"/>
    <w:rsid w:val="00F21844"/>
    <w:rsid w:val="00F22C5E"/>
    <w:rsid w:val="00F26A2B"/>
    <w:rsid w:val="00F3069E"/>
    <w:rsid w:val="00F40B83"/>
    <w:rsid w:val="00F4636E"/>
    <w:rsid w:val="00F50CC0"/>
    <w:rsid w:val="00F51E45"/>
    <w:rsid w:val="00F5754A"/>
    <w:rsid w:val="00F636D4"/>
    <w:rsid w:val="00F64233"/>
    <w:rsid w:val="00F65404"/>
    <w:rsid w:val="00F67D21"/>
    <w:rsid w:val="00F73161"/>
    <w:rsid w:val="00F75D95"/>
    <w:rsid w:val="00F8574B"/>
    <w:rsid w:val="00F87429"/>
    <w:rsid w:val="00F9171D"/>
    <w:rsid w:val="00F95924"/>
    <w:rsid w:val="00FA525E"/>
    <w:rsid w:val="00FA7970"/>
    <w:rsid w:val="00FB16F0"/>
    <w:rsid w:val="00FB213B"/>
    <w:rsid w:val="00FB4948"/>
    <w:rsid w:val="00FC116C"/>
    <w:rsid w:val="00FC315D"/>
    <w:rsid w:val="00FC40E0"/>
    <w:rsid w:val="00FD5851"/>
    <w:rsid w:val="00FD6731"/>
    <w:rsid w:val="00FF1992"/>
    <w:rsid w:val="00FF2398"/>
    <w:rsid w:val="00FF65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F57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iPriority="0" w:unhideWhenUsed="1" w:qFormat="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qFormat="1"/>
    <w:lsdException w:name="Table Grid" w:uiPriority="5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027812"/>
    <w:pPr>
      <w:keepNext/>
      <w:keepLines/>
      <w:numPr>
        <w:numId w:val="1"/>
      </w:numPr>
      <w:spacing w:before="480" w:after="120"/>
      <w:jc w:val="both"/>
      <w:outlineLvl w:val="0"/>
    </w:pPr>
    <w:rPr>
      <w:rFonts w:ascii="Arial" w:eastAsiaTheme="majorEastAsia" w:hAnsi="Arial" w:cstheme="majorBidi"/>
      <w:b/>
      <w:bCs/>
      <w:color w:val="404040" w:themeColor="text1" w:themeTint="BF"/>
      <w:sz w:val="28"/>
      <w:szCs w:val="28"/>
    </w:rPr>
  </w:style>
  <w:style w:type="paragraph" w:styleId="Nagwek2">
    <w:name w:val="heading 2"/>
    <w:basedOn w:val="Normalny"/>
    <w:next w:val="Normalny"/>
    <w:link w:val="Nagwek2Znak"/>
    <w:uiPriority w:val="9"/>
    <w:unhideWhenUsed/>
    <w:qFormat/>
    <w:rsid w:val="00027812"/>
    <w:pPr>
      <w:keepNext/>
      <w:keepLines/>
      <w:numPr>
        <w:ilvl w:val="1"/>
        <w:numId w:val="1"/>
      </w:numPr>
      <w:spacing w:before="240" w:after="120"/>
      <w:contextualSpacing/>
      <w:jc w:val="both"/>
      <w:outlineLvl w:val="1"/>
    </w:pPr>
    <w:rPr>
      <w:rFonts w:ascii="Arial" w:eastAsiaTheme="majorEastAsia" w:hAnsi="Arial" w:cstheme="majorBidi"/>
      <w:b/>
      <w:bCs/>
      <w:color w:val="404040" w:themeColor="text1" w:themeTint="BF"/>
      <w:sz w:val="26"/>
      <w:szCs w:val="26"/>
    </w:rPr>
  </w:style>
  <w:style w:type="paragraph" w:styleId="Nagwek3">
    <w:name w:val="heading 3"/>
    <w:basedOn w:val="Normalny"/>
    <w:next w:val="Normalny"/>
    <w:link w:val="Nagwek3Znak"/>
    <w:unhideWhenUsed/>
    <w:qFormat/>
    <w:rsid w:val="00027812"/>
    <w:pPr>
      <w:keepNext/>
      <w:keepLines/>
      <w:numPr>
        <w:ilvl w:val="2"/>
        <w:numId w:val="1"/>
      </w:numPr>
      <w:spacing w:before="240" w:after="120"/>
      <w:jc w:val="both"/>
      <w:outlineLvl w:val="2"/>
    </w:pPr>
    <w:rPr>
      <w:rFonts w:ascii="Arial" w:eastAsiaTheme="majorEastAsia" w:hAnsi="Arial" w:cstheme="majorBidi"/>
      <w:b/>
      <w:bCs/>
      <w:color w:val="404040" w:themeColor="text1" w:themeTint="BF"/>
      <w:sz w:val="24"/>
    </w:rPr>
  </w:style>
  <w:style w:type="paragraph" w:styleId="Nagwek4">
    <w:name w:val="heading 4"/>
    <w:basedOn w:val="Normalny"/>
    <w:next w:val="Normalny"/>
    <w:link w:val="Nagwek4Znak"/>
    <w:uiPriority w:val="9"/>
    <w:unhideWhenUsed/>
    <w:qFormat/>
    <w:rsid w:val="00027812"/>
    <w:pPr>
      <w:keepNext/>
      <w:keepLines/>
      <w:numPr>
        <w:ilvl w:val="3"/>
        <w:numId w:val="1"/>
      </w:numPr>
      <w:spacing w:before="240" w:after="120"/>
      <w:jc w:val="both"/>
      <w:outlineLvl w:val="3"/>
    </w:pPr>
    <w:rPr>
      <w:rFonts w:ascii="Arial" w:eastAsiaTheme="majorEastAsia" w:hAnsi="Arial" w:cstheme="majorBidi"/>
      <w:b/>
      <w:bCs/>
      <w:i/>
      <w:iCs/>
      <w:color w:val="404040" w:themeColor="text1" w:themeTint="BF"/>
      <w:sz w:val="24"/>
    </w:rPr>
  </w:style>
  <w:style w:type="paragraph" w:styleId="Nagwek5">
    <w:name w:val="heading 5"/>
    <w:basedOn w:val="Normalny"/>
    <w:next w:val="Normalny"/>
    <w:link w:val="Nagwek5Znak"/>
    <w:uiPriority w:val="9"/>
    <w:unhideWhenUsed/>
    <w:qFormat/>
    <w:rsid w:val="00027812"/>
    <w:pPr>
      <w:keepNext/>
      <w:keepLines/>
      <w:numPr>
        <w:ilvl w:val="4"/>
        <w:numId w:val="1"/>
      </w:numPr>
      <w:spacing w:before="240" w:after="120"/>
      <w:jc w:val="both"/>
      <w:outlineLvl w:val="4"/>
    </w:pPr>
    <w:rPr>
      <w:rFonts w:ascii="Arial" w:eastAsiaTheme="majorEastAsia" w:hAnsi="Arial" w:cstheme="majorBidi"/>
      <w:b/>
      <w:color w:val="404040" w:themeColor="text1" w:themeTint="BF"/>
    </w:rPr>
  </w:style>
  <w:style w:type="paragraph" w:styleId="Nagwek6">
    <w:name w:val="heading 6"/>
    <w:basedOn w:val="Normalny"/>
    <w:next w:val="Normalny"/>
    <w:link w:val="Nagwek6Znak"/>
    <w:uiPriority w:val="9"/>
    <w:unhideWhenUsed/>
    <w:qFormat/>
    <w:rsid w:val="00027812"/>
    <w:pPr>
      <w:keepNext/>
      <w:keepLines/>
      <w:numPr>
        <w:ilvl w:val="5"/>
        <w:numId w:val="1"/>
      </w:numPr>
      <w:spacing w:before="240" w:after="120"/>
      <w:jc w:val="both"/>
      <w:outlineLvl w:val="5"/>
    </w:pPr>
    <w:rPr>
      <w:rFonts w:ascii="Arial" w:eastAsiaTheme="majorEastAsia" w:hAnsi="Arial" w:cstheme="majorBidi"/>
      <w:b/>
      <w:i/>
      <w:iCs/>
      <w:color w:val="404040" w:themeColor="text1" w:themeTint="BF"/>
    </w:rPr>
  </w:style>
  <w:style w:type="paragraph" w:styleId="Nagwek7">
    <w:name w:val="heading 7"/>
    <w:basedOn w:val="Normalny"/>
    <w:next w:val="Normalny"/>
    <w:link w:val="Nagwek7Znak"/>
    <w:uiPriority w:val="9"/>
    <w:unhideWhenUsed/>
    <w:qFormat/>
    <w:rsid w:val="00027812"/>
    <w:pPr>
      <w:keepNext/>
      <w:keepLines/>
      <w:numPr>
        <w:ilvl w:val="6"/>
        <w:numId w:val="1"/>
      </w:numPr>
      <w:spacing w:before="240" w:after="120"/>
      <w:jc w:val="both"/>
      <w:outlineLvl w:val="6"/>
    </w:pPr>
    <w:rPr>
      <w:rFonts w:ascii="Arial" w:eastAsiaTheme="majorEastAsia" w:hAnsi="Arial" w:cstheme="majorBidi"/>
      <w:i/>
      <w:iCs/>
      <w:color w:val="404040" w:themeColor="text1" w:themeTint="BF"/>
    </w:rPr>
  </w:style>
  <w:style w:type="paragraph" w:styleId="Nagwek8">
    <w:name w:val="heading 8"/>
    <w:basedOn w:val="Normalny"/>
    <w:next w:val="Normalny"/>
    <w:link w:val="Nagwek8Znak"/>
    <w:uiPriority w:val="9"/>
    <w:unhideWhenUsed/>
    <w:qFormat/>
    <w:rsid w:val="00027812"/>
    <w:pPr>
      <w:keepNext/>
      <w:keepLines/>
      <w:numPr>
        <w:ilvl w:val="7"/>
        <w:numId w:val="1"/>
      </w:numPr>
      <w:spacing w:before="240" w:after="120"/>
      <w:jc w:val="both"/>
      <w:outlineLvl w:val="7"/>
    </w:pPr>
    <w:rPr>
      <w:rFonts w:ascii="Arial" w:eastAsiaTheme="majorEastAsia" w:hAnsi="Arial" w:cstheme="majorBidi"/>
      <w:i/>
      <w:color w:val="404040" w:themeColor="text1" w:themeTint="BF"/>
      <w:szCs w:val="20"/>
    </w:rPr>
  </w:style>
  <w:style w:type="paragraph" w:styleId="Nagwek9">
    <w:name w:val="heading 9"/>
    <w:basedOn w:val="Normalny"/>
    <w:next w:val="Normalny"/>
    <w:link w:val="Nagwek9Znak"/>
    <w:uiPriority w:val="9"/>
    <w:unhideWhenUsed/>
    <w:qFormat/>
    <w:rsid w:val="00027812"/>
    <w:pPr>
      <w:keepNext/>
      <w:keepLines/>
      <w:numPr>
        <w:ilvl w:val="8"/>
        <w:numId w:val="1"/>
      </w:numPr>
      <w:spacing w:before="240" w:after="120"/>
      <w:jc w:val="both"/>
      <w:outlineLvl w:val="8"/>
    </w:pPr>
    <w:rPr>
      <w:rFonts w:ascii="Arial" w:eastAsiaTheme="majorEastAsia" w:hAnsi="Arial" w:cstheme="majorBidi"/>
      <w:i/>
      <w:iCs/>
      <w:color w:val="404040" w:themeColor="text1" w:themeTint="B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625DA"/>
    <w:pPr>
      <w:tabs>
        <w:tab w:val="center" w:pos="4536"/>
        <w:tab w:val="right" w:pos="9072"/>
      </w:tabs>
      <w:spacing w:after="0" w:line="240" w:lineRule="auto"/>
    </w:pPr>
  </w:style>
  <w:style w:type="character" w:customStyle="1" w:styleId="NagwekZnak">
    <w:name w:val="Nagłówek Znak"/>
    <w:basedOn w:val="Domylnaczcionkaakapitu"/>
    <w:link w:val="Nagwek"/>
    <w:uiPriority w:val="99"/>
    <w:qFormat/>
    <w:rsid w:val="00B625DA"/>
  </w:style>
  <w:style w:type="paragraph" w:styleId="Stopka">
    <w:name w:val="footer"/>
    <w:basedOn w:val="Normalny"/>
    <w:link w:val="StopkaZnak"/>
    <w:uiPriority w:val="99"/>
    <w:unhideWhenUsed/>
    <w:rsid w:val="00B625DA"/>
    <w:pPr>
      <w:tabs>
        <w:tab w:val="center" w:pos="4536"/>
        <w:tab w:val="right" w:pos="9072"/>
      </w:tabs>
      <w:spacing w:after="0" w:line="240" w:lineRule="auto"/>
    </w:pPr>
  </w:style>
  <w:style w:type="character" w:customStyle="1" w:styleId="StopkaZnak">
    <w:name w:val="Stopka Znak"/>
    <w:basedOn w:val="Domylnaczcionkaakapitu"/>
    <w:link w:val="Stopka"/>
    <w:uiPriority w:val="99"/>
    <w:qFormat/>
    <w:rsid w:val="00B625DA"/>
  </w:style>
  <w:style w:type="paragraph" w:styleId="Tekstdymka">
    <w:name w:val="Balloon Text"/>
    <w:basedOn w:val="Normalny"/>
    <w:link w:val="TekstdymkaZnak"/>
    <w:uiPriority w:val="99"/>
    <w:semiHidden/>
    <w:unhideWhenUsed/>
    <w:qFormat/>
    <w:rsid w:val="00B625D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qFormat/>
    <w:rsid w:val="00B625DA"/>
    <w:rPr>
      <w:rFonts w:ascii="Tahoma" w:hAnsi="Tahoma" w:cs="Tahoma"/>
      <w:sz w:val="16"/>
      <w:szCs w:val="16"/>
    </w:rPr>
  </w:style>
  <w:style w:type="character" w:customStyle="1" w:styleId="Nagwek1Znak">
    <w:name w:val="Nagłówek 1 Znak"/>
    <w:basedOn w:val="Domylnaczcionkaakapitu"/>
    <w:link w:val="Nagwek1"/>
    <w:uiPriority w:val="9"/>
    <w:qFormat/>
    <w:rsid w:val="00027812"/>
    <w:rPr>
      <w:rFonts w:ascii="Arial" w:eastAsiaTheme="majorEastAsia" w:hAnsi="Arial" w:cstheme="majorBidi"/>
      <w:b/>
      <w:bCs/>
      <w:color w:val="404040" w:themeColor="text1" w:themeTint="BF"/>
      <w:sz w:val="28"/>
      <w:szCs w:val="28"/>
    </w:rPr>
  </w:style>
  <w:style w:type="character" w:customStyle="1" w:styleId="Nagwek2Znak">
    <w:name w:val="Nagłówek 2 Znak"/>
    <w:basedOn w:val="Domylnaczcionkaakapitu"/>
    <w:link w:val="Nagwek2"/>
    <w:uiPriority w:val="9"/>
    <w:qFormat/>
    <w:rsid w:val="00027812"/>
    <w:rPr>
      <w:rFonts w:ascii="Arial" w:eastAsiaTheme="majorEastAsia" w:hAnsi="Arial" w:cstheme="majorBidi"/>
      <w:b/>
      <w:bCs/>
      <w:color w:val="404040" w:themeColor="text1" w:themeTint="BF"/>
      <w:sz w:val="26"/>
      <w:szCs w:val="26"/>
    </w:rPr>
  </w:style>
  <w:style w:type="character" w:customStyle="1" w:styleId="Nagwek3Znak">
    <w:name w:val="Nagłówek 3 Znak"/>
    <w:basedOn w:val="Domylnaczcionkaakapitu"/>
    <w:link w:val="Nagwek3"/>
    <w:qFormat/>
    <w:rsid w:val="00027812"/>
    <w:rPr>
      <w:rFonts w:ascii="Arial" w:eastAsiaTheme="majorEastAsia" w:hAnsi="Arial" w:cstheme="majorBidi"/>
      <w:b/>
      <w:bCs/>
      <w:color w:val="404040" w:themeColor="text1" w:themeTint="BF"/>
      <w:sz w:val="24"/>
    </w:rPr>
  </w:style>
  <w:style w:type="character" w:customStyle="1" w:styleId="Nagwek4Znak">
    <w:name w:val="Nagłówek 4 Znak"/>
    <w:basedOn w:val="Domylnaczcionkaakapitu"/>
    <w:link w:val="Nagwek4"/>
    <w:uiPriority w:val="9"/>
    <w:qFormat/>
    <w:rsid w:val="00027812"/>
    <w:rPr>
      <w:rFonts w:ascii="Arial" w:eastAsiaTheme="majorEastAsia" w:hAnsi="Arial" w:cstheme="majorBidi"/>
      <w:b/>
      <w:bCs/>
      <w:i/>
      <w:iCs/>
      <w:color w:val="404040" w:themeColor="text1" w:themeTint="BF"/>
      <w:sz w:val="24"/>
    </w:rPr>
  </w:style>
  <w:style w:type="character" w:customStyle="1" w:styleId="Nagwek5Znak">
    <w:name w:val="Nagłówek 5 Znak"/>
    <w:basedOn w:val="Domylnaczcionkaakapitu"/>
    <w:link w:val="Nagwek5"/>
    <w:uiPriority w:val="9"/>
    <w:qFormat/>
    <w:rsid w:val="00027812"/>
    <w:rPr>
      <w:rFonts w:ascii="Arial" w:eastAsiaTheme="majorEastAsia" w:hAnsi="Arial" w:cstheme="majorBidi"/>
      <w:b/>
      <w:color w:val="404040" w:themeColor="text1" w:themeTint="BF"/>
    </w:rPr>
  </w:style>
  <w:style w:type="character" w:customStyle="1" w:styleId="Nagwek6Znak">
    <w:name w:val="Nagłówek 6 Znak"/>
    <w:basedOn w:val="Domylnaczcionkaakapitu"/>
    <w:link w:val="Nagwek6"/>
    <w:uiPriority w:val="9"/>
    <w:qFormat/>
    <w:rsid w:val="00027812"/>
    <w:rPr>
      <w:rFonts w:ascii="Arial" w:eastAsiaTheme="majorEastAsia" w:hAnsi="Arial" w:cstheme="majorBidi"/>
      <w:b/>
      <w:i/>
      <w:iCs/>
      <w:color w:val="404040" w:themeColor="text1" w:themeTint="BF"/>
    </w:rPr>
  </w:style>
  <w:style w:type="character" w:customStyle="1" w:styleId="Nagwek7Znak">
    <w:name w:val="Nagłówek 7 Znak"/>
    <w:basedOn w:val="Domylnaczcionkaakapitu"/>
    <w:link w:val="Nagwek7"/>
    <w:uiPriority w:val="9"/>
    <w:qFormat/>
    <w:rsid w:val="00027812"/>
    <w:rPr>
      <w:rFonts w:ascii="Arial" w:eastAsiaTheme="majorEastAsia" w:hAnsi="Arial" w:cstheme="majorBidi"/>
      <w:i/>
      <w:iCs/>
      <w:color w:val="404040" w:themeColor="text1" w:themeTint="BF"/>
    </w:rPr>
  </w:style>
  <w:style w:type="character" w:customStyle="1" w:styleId="Nagwek8Znak">
    <w:name w:val="Nagłówek 8 Znak"/>
    <w:basedOn w:val="Domylnaczcionkaakapitu"/>
    <w:link w:val="Nagwek8"/>
    <w:uiPriority w:val="9"/>
    <w:qFormat/>
    <w:rsid w:val="00027812"/>
    <w:rPr>
      <w:rFonts w:ascii="Arial" w:eastAsiaTheme="majorEastAsia" w:hAnsi="Arial" w:cstheme="majorBidi"/>
      <w:i/>
      <w:color w:val="404040" w:themeColor="text1" w:themeTint="BF"/>
      <w:szCs w:val="20"/>
    </w:rPr>
  </w:style>
  <w:style w:type="character" w:customStyle="1" w:styleId="Nagwek9Znak">
    <w:name w:val="Nagłówek 9 Znak"/>
    <w:basedOn w:val="Domylnaczcionkaakapitu"/>
    <w:link w:val="Nagwek9"/>
    <w:uiPriority w:val="9"/>
    <w:qFormat/>
    <w:rsid w:val="00027812"/>
    <w:rPr>
      <w:rFonts w:ascii="Arial" w:eastAsiaTheme="majorEastAsia" w:hAnsi="Arial" w:cstheme="majorBidi"/>
      <w:i/>
      <w:iCs/>
      <w:color w:val="404040" w:themeColor="text1" w:themeTint="BF"/>
      <w:szCs w:val="20"/>
    </w:rPr>
  </w:style>
  <w:style w:type="paragraph" w:styleId="Tytu">
    <w:name w:val="Title"/>
    <w:basedOn w:val="Normalny"/>
    <w:next w:val="Normalny"/>
    <w:link w:val="TytuZnak"/>
    <w:uiPriority w:val="10"/>
    <w:qFormat/>
    <w:rsid w:val="00027812"/>
    <w:pPr>
      <w:spacing w:before="6000" w:after="720" w:line="240" w:lineRule="auto"/>
      <w:contextualSpacing/>
      <w:jc w:val="center"/>
    </w:pPr>
    <w:rPr>
      <w:rFonts w:ascii="Arial" w:eastAsiaTheme="majorEastAsia" w:hAnsi="Arial" w:cstheme="majorBidi"/>
      <w:color w:val="404040" w:themeColor="text1" w:themeTint="BF"/>
      <w:spacing w:val="5"/>
      <w:kern w:val="28"/>
      <w:sz w:val="56"/>
      <w:szCs w:val="52"/>
    </w:rPr>
  </w:style>
  <w:style w:type="character" w:customStyle="1" w:styleId="TytuZnak">
    <w:name w:val="Tytuł Znak"/>
    <w:basedOn w:val="Domylnaczcionkaakapitu"/>
    <w:link w:val="Tytu"/>
    <w:uiPriority w:val="10"/>
    <w:qFormat/>
    <w:rsid w:val="00027812"/>
    <w:rPr>
      <w:rFonts w:ascii="Arial" w:eastAsiaTheme="majorEastAsia" w:hAnsi="Arial" w:cstheme="majorBidi"/>
      <w:color w:val="404040" w:themeColor="text1" w:themeTint="BF"/>
      <w:spacing w:val="5"/>
      <w:kern w:val="28"/>
      <w:sz w:val="56"/>
      <w:szCs w:val="52"/>
    </w:rPr>
  </w:style>
  <w:style w:type="character" w:styleId="Tekstzastpczy">
    <w:name w:val="Placeholder Text"/>
    <w:basedOn w:val="Domylnaczcionkaakapitu"/>
    <w:uiPriority w:val="99"/>
    <w:semiHidden/>
    <w:qFormat/>
    <w:rsid w:val="00027812"/>
    <w:rPr>
      <w:color w:val="808080"/>
    </w:rPr>
  </w:style>
  <w:style w:type="paragraph" w:styleId="Podtytu">
    <w:name w:val="Subtitle"/>
    <w:basedOn w:val="Normalny"/>
    <w:next w:val="Normalny"/>
    <w:link w:val="PodtytuZnak"/>
    <w:uiPriority w:val="11"/>
    <w:qFormat/>
    <w:rsid w:val="00027812"/>
    <w:pPr>
      <w:numPr>
        <w:ilvl w:val="1"/>
      </w:numPr>
      <w:jc w:val="center"/>
    </w:pPr>
    <w:rPr>
      <w:rFonts w:ascii="Arial" w:eastAsiaTheme="majorEastAsia" w:hAnsi="Arial" w:cstheme="majorBidi"/>
      <w:i/>
      <w:iCs/>
      <w:color w:val="404040" w:themeColor="text1" w:themeTint="BF"/>
      <w:spacing w:val="15"/>
      <w:sz w:val="40"/>
      <w:szCs w:val="24"/>
    </w:rPr>
  </w:style>
  <w:style w:type="character" w:customStyle="1" w:styleId="PodtytuZnak">
    <w:name w:val="Podtytuł Znak"/>
    <w:basedOn w:val="Domylnaczcionkaakapitu"/>
    <w:link w:val="Podtytu"/>
    <w:uiPriority w:val="11"/>
    <w:qFormat/>
    <w:rsid w:val="00027812"/>
    <w:rPr>
      <w:rFonts w:ascii="Arial" w:eastAsiaTheme="majorEastAsia" w:hAnsi="Arial" w:cstheme="majorBidi"/>
      <w:i/>
      <w:iCs/>
      <w:color w:val="404040" w:themeColor="text1" w:themeTint="BF"/>
      <w:spacing w:val="15"/>
      <w:sz w:val="40"/>
      <w:szCs w:val="24"/>
    </w:rPr>
  </w:style>
  <w:style w:type="paragraph" w:styleId="Nagwekspisutreci">
    <w:name w:val="TOC Heading"/>
    <w:basedOn w:val="Nagwek1"/>
    <w:next w:val="Normalny"/>
    <w:uiPriority w:val="39"/>
    <w:semiHidden/>
    <w:unhideWhenUsed/>
    <w:qFormat/>
    <w:rsid w:val="00027812"/>
    <w:pPr>
      <w:outlineLvl w:val="9"/>
    </w:pPr>
    <w:rPr>
      <w:lang w:eastAsia="ja-JP"/>
    </w:rPr>
  </w:style>
  <w:style w:type="paragraph" w:styleId="Spistreci1">
    <w:name w:val="toc 1"/>
    <w:basedOn w:val="Normalny"/>
    <w:next w:val="Normalny"/>
    <w:autoRedefine/>
    <w:uiPriority w:val="39"/>
    <w:unhideWhenUsed/>
    <w:rsid w:val="00027812"/>
    <w:pPr>
      <w:spacing w:after="100"/>
      <w:jc w:val="both"/>
    </w:pPr>
    <w:rPr>
      <w:rFonts w:ascii="Arial" w:hAnsi="Arial"/>
    </w:rPr>
  </w:style>
  <w:style w:type="character" w:styleId="Hipercze">
    <w:name w:val="Hyperlink"/>
    <w:basedOn w:val="Domylnaczcionkaakapitu"/>
    <w:uiPriority w:val="99"/>
    <w:unhideWhenUsed/>
    <w:rsid w:val="00027812"/>
    <w:rPr>
      <w:color w:val="0000FF" w:themeColor="hyperlink"/>
      <w:u w:val="single"/>
    </w:rPr>
  </w:style>
  <w:style w:type="paragraph" w:styleId="Spistreci2">
    <w:name w:val="toc 2"/>
    <w:basedOn w:val="Normalny"/>
    <w:next w:val="Normalny"/>
    <w:autoRedefine/>
    <w:uiPriority w:val="39"/>
    <w:unhideWhenUsed/>
    <w:rsid w:val="00027812"/>
    <w:pPr>
      <w:spacing w:after="100"/>
      <w:ind w:left="220"/>
      <w:jc w:val="both"/>
    </w:pPr>
    <w:rPr>
      <w:rFonts w:ascii="Arial" w:hAnsi="Arial"/>
    </w:rPr>
  </w:style>
  <w:style w:type="paragraph" w:styleId="Spistreci3">
    <w:name w:val="toc 3"/>
    <w:basedOn w:val="Normalny"/>
    <w:next w:val="Normalny"/>
    <w:autoRedefine/>
    <w:uiPriority w:val="39"/>
    <w:unhideWhenUsed/>
    <w:rsid w:val="00027812"/>
    <w:pPr>
      <w:spacing w:after="100"/>
      <w:ind w:left="440"/>
      <w:jc w:val="both"/>
    </w:pPr>
    <w:rPr>
      <w:rFonts w:ascii="Arial" w:hAnsi="Arial"/>
    </w:rPr>
  </w:style>
  <w:style w:type="paragraph" w:styleId="NormalnyWeb">
    <w:name w:val="Normal (Web)"/>
    <w:basedOn w:val="Normalny"/>
    <w:uiPriority w:val="99"/>
    <w:semiHidden/>
    <w:unhideWhenUsed/>
    <w:qFormat/>
    <w:rsid w:val="00027812"/>
    <w:pPr>
      <w:spacing w:after="225" w:line="240" w:lineRule="auto"/>
      <w:jc w:val="both"/>
    </w:pPr>
    <w:rPr>
      <w:rFonts w:ascii="Times New Roman" w:eastAsia="Times New Roman" w:hAnsi="Times New Roman" w:cs="Times New Roman"/>
      <w:sz w:val="24"/>
      <w:szCs w:val="24"/>
      <w:lang w:val="en-US"/>
    </w:rPr>
  </w:style>
  <w:style w:type="character" w:customStyle="1" w:styleId="Style1">
    <w:name w:val="Style1"/>
    <w:basedOn w:val="Domylnaczcionkaakapitu"/>
    <w:uiPriority w:val="1"/>
    <w:qFormat/>
    <w:rsid w:val="00027812"/>
    <w:rPr>
      <w:lang w:val="pl-PL"/>
    </w:rPr>
  </w:style>
  <w:style w:type="paragraph" w:customStyle="1" w:styleId="Styl1">
    <w:name w:val="Styl1"/>
    <w:basedOn w:val="Stopka"/>
    <w:link w:val="Styl1Znak"/>
    <w:qFormat/>
    <w:rsid w:val="00027812"/>
    <w:pPr>
      <w:pBdr>
        <w:bottom w:val="single" w:sz="6" w:space="1" w:color="auto"/>
      </w:pBdr>
      <w:tabs>
        <w:tab w:val="clear" w:pos="4536"/>
        <w:tab w:val="clear" w:pos="9072"/>
        <w:tab w:val="center" w:pos="4680"/>
        <w:tab w:val="right" w:pos="9360"/>
      </w:tabs>
      <w:jc w:val="both"/>
    </w:pPr>
    <w:rPr>
      <w:rFonts w:ascii="Arial" w:hAnsi="Arial"/>
      <w:sz w:val="12"/>
    </w:rPr>
  </w:style>
  <w:style w:type="character" w:customStyle="1" w:styleId="Styl1Znak">
    <w:name w:val="Styl1 Znak"/>
    <w:basedOn w:val="StopkaZnak"/>
    <w:link w:val="Styl1"/>
    <w:rsid w:val="00027812"/>
    <w:rPr>
      <w:rFonts w:ascii="Arial" w:hAnsi="Arial"/>
      <w:sz w:val="12"/>
    </w:rPr>
  </w:style>
  <w:style w:type="character" w:customStyle="1" w:styleId="czeinternetowe">
    <w:name w:val="Łącze internetowe"/>
    <w:basedOn w:val="Domylnaczcionkaakapitu"/>
    <w:unhideWhenUsed/>
    <w:rsid w:val="00027812"/>
    <w:rPr>
      <w:color w:val="0000FF" w:themeColor="hyperlink"/>
      <w:u w:val="single"/>
    </w:rPr>
  </w:style>
  <w:style w:type="character" w:customStyle="1" w:styleId="TekstpodstawowyZnak">
    <w:name w:val="Tekst podstawowy Znak"/>
    <w:basedOn w:val="Domylnaczcionkaakapitu"/>
    <w:link w:val="Tekstpodstawowy"/>
    <w:qFormat/>
    <w:rsid w:val="00027812"/>
    <w:rPr>
      <w:rFonts w:ascii="Arial" w:eastAsia="Times New Roman" w:hAnsi="Arial" w:cs="Times New Roman"/>
      <w:sz w:val="20"/>
      <w:szCs w:val="20"/>
    </w:rPr>
  </w:style>
  <w:style w:type="character" w:customStyle="1" w:styleId="Tekstpodstawowy2Znak">
    <w:name w:val="Tekst podstawowy 2 Znak"/>
    <w:basedOn w:val="Domylnaczcionkaakapitu"/>
    <w:link w:val="Tekstpodstawowy2"/>
    <w:qFormat/>
    <w:rsid w:val="00027812"/>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qFormat/>
    <w:rsid w:val="00027812"/>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qFormat/>
    <w:rsid w:val="00027812"/>
    <w:rPr>
      <w:rFonts w:ascii="Times New Roman" w:eastAsia="Times New Roman" w:hAnsi="Times New Roman" w:cs="Times New Roman"/>
      <w:sz w:val="24"/>
      <w:szCs w:val="24"/>
    </w:rPr>
  </w:style>
  <w:style w:type="character" w:customStyle="1" w:styleId="Tekstpodstawowy3Znak">
    <w:name w:val="Tekst podstawowy 3 Znak"/>
    <w:basedOn w:val="Domylnaczcionkaakapitu"/>
    <w:link w:val="Tekstpodstawowy3"/>
    <w:qFormat/>
    <w:rsid w:val="00027812"/>
    <w:rPr>
      <w:rFonts w:ascii="Times New Roman" w:eastAsia="Times New Roman" w:hAnsi="Times New Roman" w:cs="Times New Roman"/>
      <w:sz w:val="16"/>
      <w:szCs w:val="16"/>
    </w:rPr>
  </w:style>
  <w:style w:type="character" w:customStyle="1" w:styleId="TekstprzypisudolnegoZnak">
    <w:name w:val="Tekst przypisu dolnego Znak"/>
    <w:basedOn w:val="Domylnaczcionkaakapitu"/>
    <w:link w:val="Tekstprzypisudolnego"/>
    <w:uiPriority w:val="99"/>
    <w:semiHidden/>
    <w:qFormat/>
    <w:rsid w:val="00027812"/>
    <w:rPr>
      <w:rFonts w:ascii="Times New Roman" w:eastAsia="Times New Roman" w:hAnsi="Times New Roman" w:cs="Times New Roman"/>
      <w:sz w:val="20"/>
      <w:szCs w:val="20"/>
    </w:rPr>
  </w:style>
  <w:style w:type="character" w:styleId="Odwoanieprzypisudolnego">
    <w:name w:val="footnote reference"/>
    <w:uiPriority w:val="99"/>
    <w:semiHidden/>
    <w:qFormat/>
    <w:rsid w:val="00027812"/>
    <w:rPr>
      <w:vertAlign w:val="superscript"/>
    </w:rPr>
  </w:style>
  <w:style w:type="character" w:customStyle="1" w:styleId="ZwykytekstZnak">
    <w:name w:val="Zwykły tekst Znak"/>
    <w:basedOn w:val="Domylnaczcionkaakapitu"/>
    <w:link w:val="Zwykytekst"/>
    <w:qFormat/>
    <w:rsid w:val="00027812"/>
    <w:rPr>
      <w:rFonts w:ascii="Courier New" w:eastAsia="Times New Roman" w:hAnsi="Courier New" w:cs="Courier New"/>
      <w:sz w:val="20"/>
      <w:szCs w:val="20"/>
      <w:lang w:eastAsia="pl-PL"/>
    </w:rPr>
  </w:style>
  <w:style w:type="character" w:styleId="UyteHipercze">
    <w:name w:val="FollowedHyperlink"/>
    <w:qFormat/>
    <w:rsid w:val="00027812"/>
    <w:rPr>
      <w:color w:val="800080"/>
      <w:u w:val="single"/>
    </w:rPr>
  </w:style>
  <w:style w:type="character" w:customStyle="1" w:styleId="TekstprzypisukocowegoZnak">
    <w:name w:val="Tekst przypisu końcowego Znak"/>
    <w:basedOn w:val="Domylnaczcionkaakapitu"/>
    <w:link w:val="Tekstprzypisukocowego"/>
    <w:semiHidden/>
    <w:qFormat/>
    <w:rsid w:val="00027812"/>
    <w:rPr>
      <w:rFonts w:ascii="Times New Roman" w:eastAsia="Times New Roman" w:hAnsi="Times New Roman" w:cs="Times New Roman"/>
      <w:sz w:val="20"/>
      <w:szCs w:val="20"/>
    </w:rPr>
  </w:style>
  <w:style w:type="character" w:styleId="Odwoanieprzypisukocowego">
    <w:name w:val="endnote reference"/>
    <w:semiHidden/>
    <w:qFormat/>
    <w:rsid w:val="00027812"/>
    <w:rPr>
      <w:vertAlign w:val="superscript"/>
    </w:rPr>
  </w:style>
  <w:style w:type="character" w:styleId="Odwoaniedokomentarza">
    <w:name w:val="annotation reference"/>
    <w:uiPriority w:val="99"/>
    <w:semiHidden/>
    <w:unhideWhenUsed/>
    <w:qFormat/>
    <w:rsid w:val="00027812"/>
    <w:rPr>
      <w:sz w:val="16"/>
      <w:szCs w:val="16"/>
    </w:rPr>
  </w:style>
  <w:style w:type="character" w:customStyle="1" w:styleId="TekstkomentarzaZnak">
    <w:name w:val="Tekst komentarza Znak"/>
    <w:basedOn w:val="Domylnaczcionkaakapitu"/>
    <w:link w:val="Tekstkomentarza"/>
    <w:uiPriority w:val="99"/>
    <w:qFormat/>
    <w:rsid w:val="00027812"/>
    <w:rPr>
      <w:rFonts w:ascii="Times New Roman" w:eastAsia="Times New Roman" w:hAnsi="Times New Roman" w:cs="Times New Roman"/>
      <w:sz w:val="20"/>
      <w:szCs w:val="20"/>
    </w:rPr>
  </w:style>
  <w:style w:type="character" w:customStyle="1" w:styleId="TematkomentarzaZnak">
    <w:name w:val="Temat komentarza Znak"/>
    <w:basedOn w:val="TekstkomentarzaZnak"/>
    <w:link w:val="Tematkomentarza"/>
    <w:uiPriority w:val="99"/>
    <w:semiHidden/>
    <w:qFormat/>
    <w:rsid w:val="00027812"/>
    <w:rPr>
      <w:rFonts w:ascii="Times New Roman" w:eastAsia="Times New Roman" w:hAnsi="Times New Roman" w:cs="Times New Roman"/>
      <w:b/>
      <w:bCs/>
      <w:sz w:val="20"/>
      <w:szCs w:val="20"/>
    </w:rPr>
  </w:style>
  <w:style w:type="character" w:customStyle="1" w:styleId="TekstkomentarzaZnak1">
    <w:name w:val="Tekst komentarza Znak1"/>
    <w:uiPriority w:val="99"/>
    <w:semiHidden/>
    <w:qFormat/>
    <w:rsid w:val="00027812"/>
    <w:rPr>
      <w:rFonts w:ascii="Calibri" w:eastAsia="Calibri" w:hAnsi="Calibri" w:cs="Calibri"/>
      <w:lang w:eastAsia="zh-CN"/>
    </w:rPr>
  </w:style>
  <w:style w:type="character" w:customStyle="1" w:styleId="WW8Num1z0">
    <w:name w:val="WW8Num1z0"/>
    <w:qFormat/>
    <w:rsid w:val="00027812"/>
    <w:rPr>
      <w:sz w:val="24"/>
    </w:rPr>
  </w:style>
  <w:style w:type="character" w:customStyle="1" w:styleId="AkapitzlistZnak">
    <w:name w:val="Akapit z listą Znak"/>
    <w:aliases w:val="Numerowanie Znak,Akapit z listą BS Znak,lp1 Znak,Preambuła Znak,List Paragraph Znak"/>
    <w:link w:val="Akapitzlist"/>
    <w:qFormat/>
    <w:locked/>
    <w:rsid w:val="00027812"/>
    <w:rPr>
      <w:rFonts w:ascii="Times New Roman" w:eastAsia="Times New Roman" w:hAnsi="Times New Roman" w:cs="Times New Roman"/>
      <w:sz w:val="24"/>
      <w:szCs w:val="24"/>
      <w:lang w:eastAsia="pl-PL"/>
    </w:rPr>
  </w:style>
  <w:style w:type="character" w:styleId="Pogrubienie">
    <w:name w:val="Strong"/>
    <w:uiPriority w:val="22"/>
    <w:qFormat/>
    <w:rsid w:val="00027812"/>
    <w:rPr>
      <w:b/>
      <w:bCs/>
    </w:rPr>
  </w:style>
  <w:style w:type="character" w:customStyle="1" w:styleId="apple-converted-space">
    <w:name w:val="apple-converted-space"/>
    <w:qFormat/>
    <w:rsid w:val="00027812"/>
  </w:style>
  <w:style w:type="character" w:customStyle="1" w:styleId="ListLabel1">
    <w:name w:val="ListLabel 1"/>
    <w:qFormat/>
    <w:rsid w:val="00027812"/>
    <w:rPr>
      <w:b/>
      <w:sz w:val="20"/>
    </w:rPr>
  </w:style>
  <w:style w:type="character" w:customStyle="1" w:styleId="ListLabel2">
    <w:name w:val="ListLabel 2"/>
    <w:qFormat/>
    <w:rsid w:val="00027812"/>
    <w:rPr>
      <w:b/>
      <w:i w:val="0"/>
      <w:sz w:val="18"/>
    </w:rPr>
  </w:style>
  <w:style w:type="character" w:customStyle="1" w:styleId="ListLabel3">
    <w:name w:val="ListLabel 3"/>
    <w:qFormat/>
    <w:rsid w:val="00027812"/>
    <w:rPr>
      <w:rFonts w:cs="Times New Roman"/>
      <w:b/>
      <w:sz w:val="20"/>
    </w:rPr>
  </w:style>
  <w:style w:type="character" w:customStyle="1" w:styleId="ListLabel4">
    <w:name w:val="ListLabel 4"/>
    <w:qFormat/>
    <w:rsid w:val="00027812"/>
    <w:rPr>
      <w:rFonts w:cs="Courier New"/>
    </w:rPr>
  </w:style>
  <w:style w:type="character" w:customStyle="1" w:styleId="ListLabel5">
    <w:name w:val="ListLabel 5"/>
    <w:qFormat/>
    <w:rsid w:val="00027812"/>
    <w:rPr>
      <w:rFonts w:cs="Courier New"/>
    </w:rPr>
  </w:style>
  <w:style w:type="character" w:customStyle="1" w:styleId="ListLabel6">
    <w:name w:val="ListLabel 6"/>
    <w:qFormat/>
    <w:rsid w:val="00027812"/>
    <w:rPr>
      <w:rFonts w:cs="Courier New"/>
    </w:rPr>
  </w:style>
  <w:style w:type="character" w:customStyle="1" w:styleId="ListLabel7">
    <w:name w:val="ListLabel 7"/>
    <w:qFormat/>
    <w:rsid w:val="00027812"/>
    <w:rPr>
      <w:rFonts w:ascii="Times New Roman" w:eastAsia="Times New Roman" w:hAnsi="Times New Roman" w:cs="Times New Roman"/>
      <w:i w:val="0"/>
      <w:sz w:val="20"/>
    </w:rPr>
  </w:style>
  <w:style w:type="character" w:customStyle="1" w:styleId="ListLabel8">
    <w:name w:val="ListLabel 8"/>
    <w:qFormat/>
    <w:rsid w:val="00027812"/>
    <w:rPr>
      <w:color w:val="00000A"/>
    </w:rPr>
  </w:style>
  <w:style w:type="character" w:customStyle="1" w:styleId="ListLabel9">
    <w:name w:val="ListLabel 9"/>
    <w:qFormat/>
    <w:rsid w:val="00027812"/>
    <w:rPr>
      <w:rFonts w:cs="Courier New"/>
    </w:rPr>
  </w:style>
  <w:style w:type="character" w:customStyle="1" w:styleId="ListLabel10">
    <w:name w:val="ListLabel 10"/>
    <w:qFormat/>
    <w:rsid w:val="00027812"/>
    <w:rPr>
      <w:rFonts w:cs="Wingdings"/>
    </w:rPr>
  </w:style>
  <w:style w:type="character" w:customStyle="1" w:styleId="ListLabel11">
    <w:name w:val="ListLabel 11"/>
    <w:qFormat/>
    <w:rsid w:val="00027812"/>
    <w:rPr>
      <w:rFonts w:cs="Symbol"/>
    </w:rPr>
  </w:style>
  <w:style w:type="character" w:customStyle="1" w:styleId="ListLabel12">
    <w:name w:val="ListLabel 12"/>
    <w:qFormat/>
    <w:rsid w:val="00027812"/>
    <w:rPr>
      <w:rFonts w:cs="Courier New"/>
    </w:rPr>
  </w:style>
  <w:style w:type="character" w:customStyle="1" w:styleId="ListLabel13">
    <w:name w:val="ListLabel 13"/>
    <w:qFormat/>
    <w:rsid w:val="00027812"/>
    <w:rPr>
      <w:rFonts w:cs="Wingdings"/>
    </w:rPr>
  </w:style>
  <w:style w:type="character" w:customStyle="1" w:styleId="ListLabel14">
    <w:name w:val="ListLabel 14"/>
    <w:qFormat/>
    <w:rsid w:val="00027812"/>
    <w:rPr>
      <w:rFonts w:cs="Symbol"/>
    </w:rPr>
  </w:style>
  <w:style w:type="character" w:customStyle="1" w:styleId="ListLabel15">
    <w:name w:val="ListLabel 15"/>
    <w:qFormat/>
    <w:rsid w:val="00027812"/>
    <w:rPr>
      <w:rFonts w:cs="Courier New"/>
    </w:rPr>
  </w:style>
  <w:style w:type="character" w:customStyle="1" w:styleId="ListLabel16">
    <w:name w:val="ListLabel 16"/>
    <w:qFormat/>
    <w:rsid w:val="00027812"/>
    <w:rPr>
      <w:rFonts w:cs="Wingdings"/>
    </w:rPr>
  </w:style>
  <w:style w:type="character" w:customStyle="1" w:styleId="ListLabel17">
    <w:name w:val="ListLabel 17"/>
    <w:qFormat/>
    <w:rsid w:val="00027812"/>
    <w:rPr>
      <w:b/>
      <w:color w:val="00000A"/>
      <w:sz w:val="20"/>
    </w:rPr>
  </w:style>
  <w:style w:type="character" w:customStyle="1" w:styleId="ListLabel18">
    <w:name w:val="ListLabel 18"/>
    <w:qFormat/>
    <w:rsid w:val="00027812"/>
    <w:rPr>
      <w:rFonts w:eastAsia="Times New Roman" w:cs="Times New Roman"/>
    </w:rPr>
  </w:style>
  <w:style w:type="character" w:customStyle="1" w:styleId="ListLabel19">
    <w:name w:val="ListLabel 19"/>
    <w:qFormat/>
    <w:rsid w:val="00027812"/>
    <w:rPr>
      <w:rFonts w:cs="Times New Roman"/>
      <w:sz w:val="20"/>
    </w:rPr>
  </w:style>
  <w:style w:type="character" w:customStyle="1" w:styleId="ListLabel20">
    <w:name w:val="ListLabel 20"/>
    <w:qFormat/>
    <w:rsid w:val="00027812"/>
    <w:rPr>
      <w:rFonts w:cs="Courier New"/>
    </w:rPr>
  </w:style>
  <w:style w:type="character" w:customStyle="1" w:styleId="ListLabel21">
    <w:name w:val="ListLabel 21"/>
    <w:qFormat/>
    <w:rsid w:val="00027812"/>
    <w:rPr>
      <w:rFonts w:cs="Courier New"/>
    </w:rPr>
  </w:style>
  <w:style w:type="character" w:customStyle="1" w:styleId="ListLabel22">
    <w:name w:val="ListLabel 22"/>
    <w:qFormat/>
    <w:rsid w:val="00027812"/>
    <w:rPr>
      <w:rFonts w:cs="Courier New"/>
    </w:rPr>
  </w:style>
  <w:style w:type="character" w:customStyle="1" w:styleId="ListLabel23">
    <w:name w:val="ListLabel 23"/>
    <w:qFormat/>
    <w:rsid w:val="00027812"/>
    <w:rPr>
      <w:rFonts w:eastAsia="Times New Roman" w:cs="Times New Roman"/>
    </w:rPr>
  </w:style>
  <w:style w:type="character" w:customStyle="1" w:styleId="ListLabel24">
    <w:name w:val="ListLabel 24"/>
    <w:qFormat/>
    <w:rsid w:val="00027812"/>
    <w:rPr>
      <w:rFonts w:cs="Courier New"/>
    </w:rPr>
  </w:style>
  <w:style w:type="character" w:customStyle="1" w:styleId="ListLabel25">
    <w:name w:val="ListLabel 25"/>
    <w:qFormat/>
    <w:rsid w:val="00027812"/>
    <w:rPr>
      <w:rFonts w:cs="Courier New"/>
    </w:rPr>
  </w:style>
  <w:style w:type="character" w:customStyle="1" w:styleId="ListLabel26">
    <w:name w:val="ListLabel 26"/>
    <w:qFormat/>
    <w:rsid w:val="00027812"/>
    <w:rPr>
      <w:rFonts w:cs="Courier New"/>
    </w:rPr>
  </w:style>
  <w:style w:type="character" w:customStyle="1" w:styleId="ListLabel27">
    <w:name w:val="ListLabel 27"/>
    <w:qFormat/>
    <w:rsid w:val="00027812"/>
    <w:rPr>
      <w:rFonts w:eastAsia="Times New Roman" w:cs="Times New Roman"/>
    </w:rPr>
  </w:style>
  <w:style w:type="character" w:customStyle="1" w:styleId="ListLabel28">
    <w:name w:val="ListLabel 28"/>
    <w:qFormat/>
    <w:rsid w:val="00027812"/>
    <w:rPr>
      <w:rFonts w:cs="Courier New"/>
      <w:b/>
      <w:sz w:val="20"/>
    </w:rPr>
  </w:style>
  <w:style w:type="character" w:customStyle="1" w:styleId="ListLabel29">
    <w:name w:val="ListLabel 29"/>
    <w:qFormat/>
    <w:rsid w:val="00027812"/>
    <w:rPr>
      <w:rFonts w:eastAsia="Times New Roman" w:cs="Times New Roman"/>
    </w:rPr>
  </w:style>
  <w:style w:type="character" w:customStyle="1" w:styleId="ListLabel30">
    <w:name w:val="ListLabel 30"/>
    <w:qFormat/>
    <w:rsid w:val="00027812"/>
    <w:rPr>
      <w:rFonts w:cs="Courier New"/>
    </w:rPr>
  </w:style>
  <w:style w:type="character" w:customStyle="1" w:styleId="ListLabel31">
    <w:name w:val="ListLabel 31"/>
    <w:qFormat/>
    <w:rsid w:val="00027812"/>
    <w:rPr>
      <w:rFonts w:cs="Courier New"/>
    </w:rPr>
  </w:style>
  <w:style w:type="paragraph" w:styleId="Tekstpodstawowy">
    <w:name w:val="Body Text"/>
    <w:basedOn w:val="Normalny"/>
    <w:link w:val="TekstpodstawowyZnak"/>
    <w:rsid w:val="00027812"/>
    <w:pPr>
      <w:tabs>
        <w:tab w:val="right" w:leader="dot" w:pos="9923"/>
      </w:tabs>
      <w:spacing w:after="0" w:line="288" w:lineRule="auto"/>
      <w:jc w:val="right"/>
    </w:pPr>
    <w:rPr>
      <w:rFonts w:ascii="Arial" w:eastAsia="Times New Roman" w:hAnsi="Arial" w:cs="Times New Roman"/>
      <w:sz w:val="20"/>
      <w:szCs w:val="20"/>
    </w:rPr>
  </w:style>
  <w:style w:type="character" w:customStyle="1" w:styleId="TekstpodstawowyZnak1">
    <w:name w:val="Tekst podstawowy Znak1"/>
    <w:basedOn w:val="Domylnaczcionkaakapitu"/>
    <w:uiPriority w:val="99"/>
    <w:semiHidden/>
    <w:rsid w:val="00027812"/>
  </w:style>
  <w:style w:type="paragraph" w:styleId="Lista">
    <w:name w:val="List"/>
    <w:basedOn w:val="Tekstpodstawowy"/>
    <w:rsid w:val="00027812"/>
    <w:rPr>
      <w:rFonts w:cs="Arial"/>
    </w:rPr>
  </w:style>
  <w:style w:type="paragraph" w:styleId="Legenda">
    <w:name w:val="caption"/>
    <w:basedOn w:val="Normalny"/>
    <w:qFormat/>
    <w:rsid w:val="00027812"/>
    <w:pPr>
      <w:suppressLineNumbers/>
      <w:suppressAutoHyphens/>
      <w:spacing w:before="120" w:after="120" w:line="320" w:lineRule="exact"/>
      <w:jc w:val="both"/>
    </w:pPr>
    <w:rPr>
      <w:rFonts w:ascii="Times New Roman" w:eastAsia="Times New Roman" w:hAnsi="Times New Roman" w:cs="Arial"/>
      <w:i/>
      <w:iCs/>
      <w:sz w:val="24"/>
      <w:szCs w:val="24"/>
    </w:rPr>
  </w:style>
  <w:style w:type="paragraph" w:customStyle="1" w:styleId="Indeks">
    <w:name w:val="Indeks"/>
    <w:basedOn w:val="Normalny"/>
    <w:qFormat/>
    <w:rsid w:val="00027812"/>
    <w:pPr>
      <w:suppressLineNumbers/>
      <w:suppressAutoHyphens/>
      <w:spacing w:before="240" w:after="0" w:line="320" w:lineRule="exact"/>
      <w:jc w:val="both"/>
    </w:pPr>
    <w:rPr>
      <w:rFonts w:ascii="Times New Roman" w:eastAsia="Times New Roman" w:hAnsi="Times New Roman" w:cs="Arial"/>
      <w:sz w:val="24"/>
      <w:szCs w:val="24"/>
    </w:rPr>
  </w:style>
  <w:style w:type="paragraph" w:styleId="Tekstpodstawowy2">
    <w:name w:val="Body Text 2"/>
    <w:basedOn w:val="Normalny"/>
    <w:link w:val="Tekstpodstawowy2Znak"/>
    <w:qFormat/>
    <w:rsid w:val="00027812"/>
    <w:pPr>
      <w:suppressAutoHyphens/>
      <w:spacing w:before="240" w:after="120" w:line="480" w:lineRule="auto"/>
      <w:jc w:val="both"/>
    </w:pPr>
    <w:rPr>
      <w:rFonts w:ascii="Times New Roman" w:eastAsia="Times New Roman" w:hAnsi="Times New Roman" w:cs="Times New Roman"/>
      <w:sz w:val="24"/>
      <w:szCs w:val="24"/>
    </w:rPr>
  </w:style>
  <w:style w:type="character" w:customStyle="1" w:styleId="Tekstpodstawowy2Znak1">
    <w:name w:val="Tekst podstawowy 2 Znak1"/>
    <w:basedOn w:val="Domylnaczcionkaakapitu"/>
    <w:uiPriority w:val="99"/>
    <w:semiHidden/>
    <w:rsid w:val="00027812"/>
  </w:style>
  <w:style w:type="paragraph" w:styleId="Tekstpodstawowywcity">
    <w:name w:val="Body Text Indent"/>
    <w:basedOn w:val="Normalny"/>
    <w:link w:val="TekstpodstawowywcityZnak"/>
    <w:rsid w:val="00027812"/>
    <w:pPr>
      <w:suppressAutoHyphens/>
      <w:spacing w:before="240" w:after="120" w:line="320" w:lineRule="exact"/>
      <w:ind w:left="283"/>
      <w:jc w:val="both"/>
    </w:pPr>
    <w:rPr>
      <w:rFonts w:ascii="Times New Roman" w:eastAsia="Times New Roman" w:hAnsi="Times New Roman" w:cs="Times New Roman"/>
      <w:sz w:val="24"/>
      <w:szCs w:val="24"/>
    </w:rPr>
  </w:style>
  <w:style w:type="character" w:customStyle="1" w:styleId="TekstpodstawowywcityZnak1">
    <w:name w:val="Tekst podstawowy wcięty Znak1"/>
    <w:basedOn w:val="Domylnaczcionkaakapitu"/>
    <w:uiPriority w:val="99"/>
    <w:semiHidden/>
    <w:rsid w:val="00027812"/>
  </w:style>
  <w:style w:type="paragraph" w:styleId="Tekstpodstawowywcity2">
    <w:name w:val="Body Text Indent 2"/>
    <w:basedOn w:val="Normalny"/>
    <w:link w:val="Tekstpodstawowywcity2Znak"/>
    <w:qFormat/>
    <w:rsid w:val="00027812"/>
    <w:pPr>
      <w:suppressAutoHyphens/>
      <w:spacing w:before="240" w:after="120" w:line="480" w:lineRule="auto"/>
      <w:ind w:left="283"/>
      <w:jc w:val="both"/>
    </w:pPr>
    <w:rPr>
      <w:rFonts w:ascii="Times New Roman" w:eastAsia="Times New Roman" w:hAnsi="Times New Roman" w:cs="Times New Roman"/>
      <w:sz w:val="24"/>
      <w:szCs w:val="24"/>
    </w:rPr>
  </w:style>
  <w:style w:type="character" w:customStyle="1" w:styleId="Tekstpodstawowywcity2Znak1">
    <w:name w:val="Tekst podstawowy wcięty 2 Znak1"/>
    <w:basedOn w:val="Domylnaczcionkaakapitu"/>
    <w:uiPriority w:val="99"/>
    <w:semiHidden/>
    <w:rsid w:val="00027812"/>
  </w:style>
  <w:style w:type="paragraph" w:styleId="Tekstpodstawowy3">
    <w:name w:val="Body Text 3"/>
    <w:basedOn w:val="Normalny"/>
    <w:link w:val="Tekstpodstawowy3Znak"/>
    <w:qFormat/>
    <w:rsid w:val="00027812"/>
    <w:pPr>
      <w:suppressAutoHyphens/>
      <w:spacing w:before="240" w:after="120" w:line="320" w:lineRule="exact"/>
      <w:jc w:val="both"/>
    </w:pPr>
    <w:rPr>
      <w:rFonts w:ascii="Times New Roman" w:eastAsia="Times New Roman" w:hAnsi="Times New Roman" w:cs="Times New Roman"/>
      <w:sz w:val="16"/>
      <w:szCs w:val="16"/>
    </w:rPr>
  </w:style>
  <w:style w:type="character" w:customStyle="1" w:styleId="Tekstpodstawowy3Znak1">
    <w:name w:val="Tekst podstawowy 3 Znak1"/>
    <w:basedOn w:val="Domylnaczcionkaakapitu"/>
    <w:uiPriority w:val="99"/>
    <w:semiHidden/>
    <w:rsid w:val="00027812"/>
    <w:rPr>
      <w:sz w:val="16"/>
      <w:szCs w:val="16"/>
    </w:rPr>
  </w:style>
  <w:style w:type="paragraph" w:customStyle="1" w:styleId="Normalny11pt">
    <w:name w:val="Normalny + 11 pt"/>
    <w:basedOn w:val="Normalny"/>
    <w:qFormat/>
    <w:rsid w:val="00027812"/>
    <w:pPr>
      <w:suppressAutoHyphens/>
      <w:spacing w:after="0" w:line="360" w:lineRule="auto"/>
      <w:jc w:val="both"/>
    </w:pPr>
    <w:rPr>
      <w:rFonts w:ascii="Times New Roman" w:eastAsia="Times New Roman" w:hAnsi="Times New Roman" w:cs="Times New Roman"/>
    </w:rPr>
  </w:style>
  <w:style w:type="paragraph" w:customStyle="1" w:styleId="ZnakZnak1">
    <w:name w:val="Znak Znak1"/>
    <w:basedOn w:val="Normalny"/>
    <w:qFormat/>
    <w:rsid w:val="00027812"/>
    <w:pPr>
      <w:spacing w:after="0" w:line="240" w:lineRule="auto"/>
    </w:pPr>
    <w:rPr>
      <w:rFonts w:ascii="Arial" w:eastAsia="Times New Roman" w:hAnsi="Arial" w:cs="Arial"/>
      <w:sz w:val="24"/>
      <w:szCs w:val="24"/>
      <w:lang w:eastAsia="pl-PL"/>
    </w:rPr>
  </w:style>
  <w:style w:type="paragraph" w:customStyle="1" w:styleId="Styl">
    <w:name w:val="Styl"/>
    <w:qFormat/>
    <w:rsid w:val="00027812"/>
    <w:pPr>
      <w:widowControl w:val="0"/>
      <w:spacing w:after="0" w:line="240" w:lineRule="auto"/>
    </w:pPr>
    <w:rPr>
      <w:rFonts w:eastAsia="Times New Roman" w:cs="Arial"/>
      <w:sz w:val="24"/>
      <w:szCs w:val="24"/>
      <w:lang w:eastAsia="pl-PL"/>
    </w:rPr>
  </w:style>
  <w:style w:type="paragraph" w:styleId="Tekstprzypisudolnego">
    <w:name w:val="footnote text"/>
    <w:basedOn w:val="Normalny"/>
    <w:link w:val="TekstprzypisudolnegoZnak"/>
    <w:uiPriority w:val="99"/>
    <w:semiHidden/>
    <w:qFormat/>
    <w:rsid w:val="00027812"/>
    <w:pPr>
      <w:suppressAutoHyphens/>
      <w:spacing w:before="240" w:after="0" w:line="320" w:lineRule="exact"/>
      <w:jc w:val="both"/>
    </w:pPr>
    <w:rPr>
      <w:rFonts w:ascii="Times New Roman" w:eastAsia="Times New Roman" w:hAnsi="Times New Roman" w:cs="Times New Roman"/>
      <w:sz w:val="20"/>
      <w:szCs w:val="20"/>
    </w:rPr>
  </w:style>
  <w:style w:type="character" w:customStyle="1" w:styleId="TekstprzypisudolnegoZnak1">
    <w:name w:val="Tekst przypisu dolnego Znak1"/>
    <w:basedOn w:val="Domylnaczcionkaakapitu"/>
    <w:uiPriority w:val="99"/>
    <w:semiHidden/>
    <w:rsid w:val="00027812"/>
    <w:rPr>
      <w:sz w:val="20"/>
      <w:szCs w:val="20"/>
    </w:rPr>
  </w:style>
  <w:style w:type="paragraph" w:customStyle="1" w:styleId="Default">
    <w:name w:val="Default"/>
    <w:qFormat/>
    <w:rsid w:val="00027812"/>
    <w:pPr>
      <w:spacing w:after="0" w:line="240" w:lineRule="auto"/>
    </w:pPr>
    <w:rPr>
      <w:rFonts w:ascii="Arial" w:eastAsia="Times New Roman" w:hAnsi="Arial" w:cs="Arial"/>
      <w:color w:val="000000"/>
      <w:sz w:val="24"/>
      <w:szCs w:val="24"/>
      <w:lang w:eastAsia="pl-PL"/>
    </w:rPr>
  </w:style>
  <w:style w:type="paragraph" w:styleId="Zwykytekst">
    <w:name w:val="Plain Text"/>
    <w:basedOn w:val="Normalny"/>
    <w:link w:val="ZwykytekstZnak"/>
    <w:qFormat/>
    <w:rsid w:val="00027812"/>
    <w:pPr>
      <w:spacing w:after="0" w:line="240" w:lineRule="auto"/>
    </w:pPr>
    <w:rPr>
      <w:rFonts w:ascii="Courier New" w:eastAsia="Times New Roman" w:hAnsi="Courier New" w:cs="Courier New"/>
      <w:sz w:val="20"/>
      <w:szCs w:val="20"/>
      <w:lang w:eastAsia="pl-PL"/>
    </w:rPr>
  </w:style>
  <w:style w:type="character" w:customStyle="1" w:styleId="ZwykytekstZnak1">
    <w:name w:val="Zwykły tekst Znak1"/>
    <w:basedOn w:val="Domylnaczcionkaakapitu"/>
    <w:uiPriority w:val="99"/>
    <w:semiHidden/>
    <w:rsid w:val="00027812"/>
    <w:rPr>
      <w:rFonts w:ascii="Consolas" w:hAnsi="Consolas" w:cs="Consolas"/>
      <w:sz w:val="21"/>
      <w:szCs w:val="21"/>
    </w:rPr>
  </w:style>
  <w:style w:type="paragraph" w:styleId="Tekstprzypisukocowego">
    <w:name w:val="endnote text"/>
    <w:basedOn w:val="Normalny"/>
    <w:link w:val="TekstprzypisukocowegoZnak"/>
    <w:semiHidden/>
    <w:qFormat/>
    <w:rsid w:val="00027812"/>
    <w:pPr>
      <w:suppressAutoHyphens/>
      <w:spacing w:before="240" w:after="0" w:line="320" w:lineRule="exact"/>
      <w:jc w:val="both"/>
    </w:pPr>
    <w:rPr>
      <w:rFonts w:ascii="Times New Roman" w:eastAsia="Times New Roman" w:hAnsi="Times New Roman" w:cs="Times New Roman"/>
      <w:sz w:val="20"/>
      <w:szCs w:val="20"/>
    </w:rPr>
  </w:style>
  <w:style w:type="character" w:customStyle="1" w:styleId="TekstprzypisukocowegoZnak1">
    <w:name w:val="Tekst przypisu końcowego Znak1"/>
    <w:basedOn w:val="Domylnaczcionkaakapitu"/>
    <w:uiPriority w:val="99"/>
    <w:semiHidden/>
    <w:rsid w:val="00027812"/>
    <w:rPr>
      <w:sz w:val="20"/>
      <w:szCs w:val="20"/>
    </w:rPr>
  </w:style>
  <w:style w:type="paragraph" w:styleId="Tekstkomentarza">
    <w:name w:val="annotation text"/>
    <w:basedOn w:val="Normalny"/>
    <w:link w:val="TekstkomentarzaZnak"/>
    <w:uiPriority w:val="99"/>
    <w:unhideWhenUsed/>
    <w:qFormat/>
    <w:rsid w:val="00027812"/>
    <w:pPr>
      <w:suppressAutoHyphens/>
      <w:spacing w:before="240" w:after="0" w:line="320" w:lineRule="exact"/>
      <w:jc w:val="both"/>
    </w:pPr>
    <w:rPr>
      <w:rFonts w:ascii="Times New Roman" w:eastAsia="Times New Roman" w:hAnsi="Times New Roman" w:cs="Times New Roman"/>
      <w:sz w:val="20"/>
      <w:szCs w:val="20"/>
    </w:rPr>
  </w:style>
  <w:style w:type="character" w:customStyle="1" w:styleId="TekstkomentarzaZnak2">
    <w:name w:val="Tekst komentarza Znak2"/>
    <w:basedOn w:val="Domylnaczcionkaakapitu"/>
    <w:uiPriority w:val="99"/>
    <w:semiHidden/>
    <w:rsid w:val="00027812"/>
    <w:rPr>
      <w:sz w:val="20"/>
      <w:szCs w:val="20"/>
    </w:rPr>
  </w:style>
  <w:style w:type="paragraph" w:styleId="Tematkomentarza">
    <w:name w:val="annotation subject"/>
    <w:basedOn w:val="Tekstkomentarza"/>
    <w:link w:val="TematkomentarzaZnak"/>
    <w:uiPriority w:val="99"/>
    <w:semiHidden/>
    <w:unhideWhenUsed/>
    <w:qFormat/>
    <w:rsid w:val="00027812"/>
    <w:rPr>
      <w:b/>
      <w:bCs/>
    </w:rPr>
  </w:style>
  <w:style w:type="character" w:customStyle="1" w:styleId="TematkomentarzaZnak1">
    <w:name w:val="Temat komentarza Znak1"/>
    <w:basedOn w:val="TekstkomentarzaZnak2"/>
    <w:uiPriority w:val="99"/>
    <w:semiHidden/>
    <w:rsid w:val="00027812"/>
    <w:rPr>
      <w:b/>
      <w:bCs/>
      <w:sz w:val="20"/>
      <w:szCs w:val="20"/>
    </w:rPr>
  </w:style>
  <w:style w:type="paragraph" w:customStyle="1" w:styleId="pkt">
    <w:name w:val="pkt"/>
    <w:basedOn w:val="Normalny"/>
    <w:qFormat/>
    <w:rsid w:val="00027812"/>
    <w:pPr>
      <w:spacing w:before="240" w:beforeAutospacing="1" w:after="0" w:afterAutospacing="1" w:line="240" w:lineRule="auto"/>
    </w:pPr>
    <w:rPr>
      <w:rFonts w:ascii="Times New Roman" w:eastAsia="Times New Roman" w:hAnsi="Times New Roman" w:cs="Times New Roman"/>
      <w:sz w:val="24"/>
      <w:szCs w:val="24"/>
      <w:lang w:eastAsia="pl-PL"/>
    </w:rPr>
  </w:style>
  <w:style w:type="paragraph" w:customStyle="1" w:styleId="pkt1">
    <w:name w:val="pkt1"/>
    <w:basedOn w:val="Normalny"/>
    <w:qFormat/>
    <w:rsid w:val="00027812"/>
    <w:pPr>
      <w:spacing w:before="240" w:beforeAutospacing="1" w:after="0" w:afterAutospacing="1" w:line="240" w:lineRule="auto"/>
    </w:pPr>
    <w:rPr>
      <w:rFonts w:ascii="Times New Roman" w:eastAsia="Times New Roman" w:hAnsi="Times New Roman" w:cs="Times New Roman"/>
      <w:sz w:val="24"/>
      <w:szCs w:val="24"/>
      <w:lang w:eastAsia="pl-PL"/>
    </w:rPr>
  </w:style>
  <w:style w:type="paragraph" w:styleId="Akapitzlist">
    <w:name w:val="List Paragraph"/>
    <w:aliases w:val="Numerowanie,Akapit z listą BS,lp1,Preambuła,List Paragraph"/>
    <w:basedOn w:val="Normalny"/>
    <w:link w:val="AkapitzlistZnak"/>
    <w:qFormat/>
    <w:rsid w:val="00027812"/>
    <w:pPr>
      <w:spacing w:after="0" w:line="240" w:lineRule="auto"/>
      <w:ind w:left="720"/>
      <w:contextualSpacing/>
    </w:pPr>
    <w:rPr>
      <w:rFonts w:ascii="Times New Roman" w:eastAsia="Times New Roman" w:hAnsi="Times New Roman" w:cs="Times New Roman"/>
      <w:sz w:val="24"/>
      <w:szCs w:val="24"/>
      <w:lang w:eastAsia="pl-PL"/>
    </w:rPr>
  </w:style>
  <w:style w:type="paragraph" w:customStyle="1" w:styleId="StylWW-Heading1Otw">
    <w:name w:val="Styl WW-Heading1_Otw"/>
    <w:basedOn w:val="Normalny"/>
    <w:qFormat/>
    <w:rsid w:val="00027812"/>
    <w:pPr>
      <w:keepNext/>
      <w:tabs>
        <w:tab w:val="left" w:pos="360"/>
      </w:tabs>
      <w:suppressAutoHyphens/>
      <w:spacing w:before="240" w:after="120" w:line="240" w:lineRule="auto"/>
    </w:pPr>
    <w:rPr>
      <w:rFonts w:ascii="Arial" w:eastAsia="Lucida Sans Unicode" w:hAnsi="Arial" w:cs="Tahoma"/>
      <w:b/>
      <w:caps/>
      <w:sz w:val="24"/>
      <w:szCs w:val="24"/>
      <w:lang w:eastAsia="ar-SA"/>
    </w:rPr>
  </w:style>
  <w:style w:type="paragraph" w:styleId="Bezodstpw">
    <w:name w:val="No Spacing"/>
    <w:uiPriority w:val="1"/>
    <w:qFormat/>
    <w:rsid w:val="00027812"/>
    <w:pPr>
      <w:suppressAutoHyphens/>
      <w:spacing w:after="0" w:line="240" w:lineRule="auto"/>
      <w:jc w:val="both"/>
    </w:pPr>
    <w:rPr>
      <w:rFonts w:ascii="Times New Roman" w:eastAsia="Times New Roman" w:hAnsi="Times New Roman" w:cs="Times New Roman"/>
      <w:sz w:val="24"/>
      <w:szCs w:val="24"/>
    </w:rPr>
  </w:style>
  <w:style w:type="paragraph" w:styleId="Listapunktowana">
    <w:name w:val="List Bullet"/>
    <w:basedOn w:val="Normalny"/>
    <w:autoRedefine/>
    <w:uiPriority w:val="99"/>
    <w:qFormat/>
    <w:rsid w:val="00027812"/>
    <w:pPr>
      <w:widowControl w:val="0"/>
      <w:spacing w:after="60" w:line="240" w:lineRule="auto"/>
    </w:pPr>
    <w:rPr>
      <w:rFonts w:ascii="Arial" w:eastAsia="Times New Roman" w:hAnsi="Arial" w:cs="Arial"/>
      <w:sz w:val="24"/>
      <w:szCs w:val="24"/>
      <w:lang w:eastAsia="pl-PL"/>
    </w:rPr>
  </w:style>
  <w:style w:type="paragraph" w:customStyle="1" w:styleId="ZnakZnak">
    <w:name w:val="Znak Znak"/>
    <w:basedOn w:val="Normalny"/>
    <w:qFormat/>
    <w:rsid w:val="00027812"/>
    <w:pPr>
      <w:spacing w:after="0" w:line="240" w:lineRule="auto"/>
    </w:pPr>
    <w:rPr>
      <w:rFonts w:ascii="Arial" w:eastAsia="Times New Roman" w:hAnsi="Arial" w:cs="Arial"/>
      <w:sz w:val="24"/>
      <w:szCs w:val="24"/>
      <w:lang w:eastAsia="pl-PL"/>
    </w:rPr>
  </w:style>
  <w:style w:type="character" w:customStyle="1" w:styleId="FontStyle46">
    <w:name w:val="Font Style46"/>
    <w:rsid w:val="00027812"/>
    <w:rPr>
      <w:rFonts w:ascii="Arial" w:hAnsi="Arial" w:cs="Arial"/>
      <w:b/>
      <w:bCs/>
      <w:sz w:val="30"/>
      <w:szCs w:val="30"/>
    </w:rPr>
  </w:style>
  <w:style w:type="character" w:customStyle="1" w:styleId="Nierozpoznanawzmianka1">
    <w:name w:val="Nierozpoznana wzmianka1"/>
    <w:basedOn w:val="Domylnaczcionkaakapitu"/>
    <w:uiPriority w:val="99"/>
    <w:semiHidden/>
    <w:unhideWhenUsed/>
    <w:rsid w:val="00781629"/>
    <w:rPr>
      <w:color w:val="808080"/>
      <w:shd w:val="clear" w:color="auto" w:fill="E6E6E6"/>
    </w:rPr>
  </w:style>
  <w:style w:type="paragraph" w:customStyle="1" w:styleId="Zwykytekst1">
    <w:name w:val="Zwykły tekst1"/>
    <w:basedOn w:val="Normalny"/>
    <w:rsid w:val="00F8574B"/>
    <w:pPr>
      <w:suppressAutoHyphens/>
      <w:spacing w:after="0" w:line="240" w:lineRule="auto"/>
    </w:pPr>
    <w:rPr>
      <w:rFonts w:ascii="Garamond" w:eastAsia="Times New Roman" w:hAnsi="Garamond" w:cs="Garamond"/>
      <w:color w:val="17365D"/>
      <w:sz w:val="20"/>
      <w:szCs w:val="21"/>
      <w:lang w:eastAsia="zh-CN"/>
    </w:rPr>
  </w:style>
  <w:style w:type="character" w:styleId="Uwydatnienie">
    <w:name w:val="Emphasis"/>
    <w:uiPriority w:val="20"/>
    <w:qFormat/>
    <w:rsid w:val="00F8574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709735">
      <w:bodyDiv w:val="1"/>
      <w:marLeft w:val="0"/>
      <w:marRight w:val="0"/>
      <w:marTop w:val="0"/>
      <w:marBottom w:val="0"/>
      <w:divBdr>
        <w:top w:val="none" w:sz="0" w:space="0" w:color="auto"/>
        <w:left w:val="none" w:sz="0" w:space="0" w:color="auto"/>
        <w:bottom w:val="none" w:sz="0" w:space="0" w:color="auto"/>
        <w:right w:val="none" w:sz="0" w:space="0" w:color="auto"/>
      </w:divBdr>
    </w:div>
    <w:div w:id="756898524">
      <w:bodyDiv w:val="1"/>
      <w:marLeft w:val="0"/>
      <w:marRight w:val="0"/>
      <w:marTop w:val="0"/>
      <w:marBottom w:val="0"/>
      <w:divBdr>
        <w:top w:val="none" w:sz="0" w:space="0" w:color="auto"/>
        <w:left w:val="none" w:sz="0" w:space="0" w:color="auto"/>
        <w:bottom w:val="none" w:sz="0" w:space="0" w:color="auto"/>
        <w:right w:val="none" w:sz="0" w:space="0" w:color="auto"/>
      </w:divBdr>
    </w:div>
    <w:div w:id="140668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0585B2-C0F6-49CD-90AD-61067E75C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9313</Words>
  <Characters>55882</Characters>
  <Application>Microsoft Office Word</Application>
  <DocSecurity>0</DocSecurity>
  <Lines>465</Lines>
  <Paragraphs>130</Paragraphs>
  <ScaleCrop>false</ScaleCrop>
  <Company/>
  <LinksUpToDate>false</LinksUpToDate>
  <CharactersWithSpaces>65065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2019-01-02T10:04:00Z</dcterms:created>
  <dcterms:modified xsi:type="dcterms:W3CDTF">2019-01-02T10:04:00Z</dcterms:modified>
</cp:coreProperties>
</file>