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D330DE">
      <w:pPr>
        <w:rPr>
          <w:b/>
          <w:bCs/>
          <w:sz w:val="24"/>
        </w:rPr>
      </w:pPr>
      <w:r w:rsidRPr="00D330DE">
        <w:rPr>
          <w:b/>
          <w:bCs/>
          <w:sz w:val="24"/>
        </w:rPr>
        <w:t xml:space="preserve">Okręgowy Szpital Kolejowy w Katowicach - </w:t>
      </w:r>
      <w:proofErr w:type="spellStart"/>
      <w:r w:rsidRPr="00D330DE">
        <w:rPr>
          <w:b/>
          <w:bCs/>
          <w:sz w:val="24"/>
        </w:rPr>
        <w:t>s.p.z.o.z</w:t>
      </w:r>
      <w:proofErr w:type="spellEnd"/>
      <w:r w:rsidRPr="00D330DE">
        <w:rPr>
          <w:b/>
          <w:bCs/>
          <w:sz w:val="24"/>
        </w:rPr>
        <w:t>.</w:t>
      </w:r>
    </w:p>
    <w:p w:rsidR="006D4AB3" w:rsidRDefault="00D330DE">
      <w:pPr>
        <w:rPr>
          <w:b/>
          <w:bCs/>
          <w:sz w:val="24"/>
        </w:rPr>
      </w:pPr>
      <w:proofErr w:type="spellStart"/>
      <w:r w:rsidRPr="00D330DE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D330DE">
        <w:rPr>
          <w:b/>
          <w:bCs/>
          <w:sz w:val="24"/>
        </w:rPr>
        <w:t>65</w:t>
      </w:r>
    </w:p>
    <w:p w:rsidR="006D4AB3" w:rsidRDefault="00D330DE">
      <w:pPr>
        <w:rPr>
          <w:b/>
          <w:bCs/>
          <w:sz w:val="24"/>
        </w:rPr>
      </w:pPr>
      <w:r w:rsidRPr="00D330DE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D330DE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6D2F2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330DE" w:rsidRPr="00D330DE">
        <w:rPr>
          <w:b/>
          <w:bCs/>
          <w:sz w:val="24"/>
        </w:rPr>
        <w:t>TZM/32/P/18</w:t>
      </w:r>
      <w:r>
        <w:rPr>
          <w:sz w:val="24"/>
        </w:rPr>
        <w:tab/>
        <w:t xml:space="preserve"> </w:t>
      </w:r>
      <w:r w:rsidR="00D330DE" w:rsidRPr="00D330DE">
        <w:rPr>
          <w:sz w:val="24"/>
        </w:rPr>
        <w:t>Katowice</w:t>
      </w:r>
      <w:r>
        <w:rPr>
          <w:sz w:val="24"/>
        </w:rPr>
        <w:t xml:space="preserve"> d</w:t>
      </w:r>
      <w:r w:rsidRPr="00BC1814">
        <w:rPr>
          <w:sz w:val="24"/>
        </w:rPr>
        <w:t xml:space="preserve">nia: </w:t>
      </w:r>
      <w:r w:rsidR="00D330DE" w:rsidRPr="00BC1814">
        <w:rPr>
          <w:sz w:val="24"/>
        </w:rPr>
        <w:t>2018-1</w:t>
      </w:r>
      <w:r w:rsidR="00A320F7" w:rsidRPr="00BC1814">
        <w:rPr>
          <w:sz w:val="24"/>
        </w:rPr>
        <w:t>2</w:t>
      </w:r>
      <w:r w:rsidR="00D330DE" w:rsidRPr="00BC1814">
        <w:rPr>
          <w:sz w:val="24"/>
        </w:rPr>
        <w:t>-</w:t>
      </w:r>
      <w:r w:rsidR="00BC1814" w:rsidRPr="00BC1814">
        <w:rPr>
          <w:sz w:val="24"/>
        </w:rPr>
        <w:t>19</w:t>
      </w:r>
      <w:bookmarkStart w:id="0" w:name="_GoBack"/>
      <w:bookmarkEnd w:id="0"/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181AF9">
        <w:rPr>
          <w:rFonts w:ascii="Times New Roman" w:hAnsi="Times New Roman"/>
        </w:rPr>
        <w:t xml:space="preserve"> – 3 </w:t>
      </w:r>
    </w:p>
    <w:p w:rsidR="00A320F7" w:rsidRPr="00A320F7" w:rsidRDefault="00A320F7" w:rsidP="00A320F7"/>
    <w:p w:rsidR="00A320F7" w:rsidRDefault="00A320F7" w:rsidP="00A320F7">
      <w:pPr>
        <w:spacing w:line="276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A320F7" w:rsidRDefault="00A320F7" w:rsidP="00A320F7">
      <w:pPr>
        <w:pStyle w:val="Tekstpodstawowywcity3"/>
        <w:spacing w:line="276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Pr="003639DA">
        <w:rPr>
          <w:sz w:val="24"/>
        </w:rPr>
        <w:t>2018-11-28</w:t>
      </w:r>
      <w:r>
        <w:rPr>
          <w:sz w:val="24"/>
        </w:rPr>
        <w:t xml:space="preserve"> do Zamawiającego wpłynęła prośba o wyjaśnienie zapisu Specyfikacji Istotnych Warunków Zamówienia, w postępowaniu prowadzonym na podstawie przepisów ustawy z dnia 29 stycznia 2004 roku Prawo Zamówień Publicznych </w:t>
      </w:r>
      <w:r w:rsidRPr="003639DA">
        <w:rPr>
          <w:sz w:val="24"/>
        </w:rPr>
        <w:t>(</w:t>
      </w:r>
      <w:proofErr w:type="spellStart"/>
      <w:r w:rsidRPr="003639DA">
        <w:rPr>
          <w:sz w:val="24"/>
        </w:rPr>
        <w:t>t.j</w:t>
      </w:r>
      <w:proofErr w:type="spellEnd"/>
      <w:r w:rsidRPr="003639DA">
        <w:rPr>
          <w:sz w:val="24"/>
        </w:rPr>
        <w:t>. Dz. U. z 2017 r. poz. 1579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 w:rsidRPr="003639DA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Pr="003639DA">
        <w:rPr>
          <w:b/>
          <w:sz w:val="24"/>
        </w:rPr>
        <w:t>przetarg</w:t>
      </w:r>
      <w:r>
        <w:rPr>
          <w:b/>
          <w:sz w:val="24"/>
        </w:rPr>
        <w:t>u</w:t>
      </w:r>
      <w:r w:rsidRPr="003639DA">
        <w:rPr>
          <w:b/>
          <w:sz w:val="24"/>
        </w:rPr>
        <w:t xml:space="preserve"> nieograniczon</w:t>
      </w:r>
      <w:r>
        <w:rPr>
          <w:b/>
          <w:sz w:val="24"/>
        </w:rPr>
        <w:t>ego</w:t>
      </w:r>
      <w:r>
        <w:rPr>
          <w:sz w:val="24"/>
        </w:rPr>
        <w:t>, na:</w:t>
      </w:r>
    </w:p>
    <w:p w:rsidR="00A320F7" w:rsidRDefault="00A320F7" w:rsidP="00A320F7">
      <w:pPr>
        <w:pStyle w:val="Tekstpodstawowywcity3"/>
        <w:spacing w:before="120" w:after="120"/>
        <w:ind w:firstLine="0"/>
        <w:jc w:val="center"/>
        <w:rPr>
          <w:sz w:val="24"/>
        </w:rPr>
      </w:pPr>
      <w:r w:rsidRPr="003639DA">
        <w:rPr>
          <w:b/>
          <w:sz w:val="24"/>
        </w:rPr>
        <w:t>Dostaw</w:t>
      </w:r>
      <w:r>
        <w:rPr>
          <w:b/>
          <w:sz w:val="24"/>
        </w:rPr>
        <w:t>ę</w:t>
      </w:r>
      <w:r w:rsidRPr="003639DA">
        <w:rPr>
          <w:b/>
          <w:sz w:val="24"/>
        </w:rPr>
        <w:t xml:space="preserve"> sprzętu jednorazowego oraz wielorazowego użytku</w:t>
      </w:r>
      <w:r>
        <w:rPr>
          <w:sz w:val="24"/>
        </w:rPr>
        <w:t>,</w:t>
      </w:r>
    </w:p>
    <w:p w:rsidR="00A320F7" w:rsidRDefault="00A320F7" w:rsidP="00A320F7">
      <w:pPr>
        <w:pStyle w:val="Tekstpodstawowywcity3"/>
        <w:spacing w:line="276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A320F7" w:rsidRDefault="00A320F7" w:rsidP="00A320F7">
      <w:pPr>
        <w:pStyle w:val="Tekstpodstawowywcity3"/>
        <w:spacing w:line="276" w:lineRule="auto"/>
        <w:ind w:firstLine="0"/>
        <w:rPr>
          <w:sz w:val="24"/>
        </w:rPr>
      </w:pPr>
    </w:p>
    <w:p w:rsidR="00A320F7" w:rsidRDefault="00A320F7" w:rsidP="00A320F7">
      <w:pPr>
        <w:pStyle w:val="Tekstpodstawowywcity3"/>
        <w:spacing w:line="276" w:lineRule="auto"/>
        <w:ind w:firstLine="0"/>
        <w:rPr>
          <w:b/>
          <w:sz w:val="24"/>
        </w:rPr>
      </w:pPr>
      <w:r w:rsidRPr="00A320F7">
        <w:rPr>
          <w:b/>
          <w:sz w:val="24"/>
        </w:rPr>
        <w:t>Pytanie 1</w:t>
      </w:r>
    </w:p>
    <w:p w:rsidR="006D2F20" w:rsidRPr="006D2F20" w:rsidRDefault="006D2F20" w:rsidP="00A320F7">
      <w:pPr>
        <w:pStyle w:val="Tekstpodstawowywcity3"/>
        <w:spacing w:line="276" w:lineRule="auto"/>
        <w:ind w:firstLine="0"/>
        <w:rPr>
          <w:sz w:val="24"/>
        </w:rPr>
      </w:pPr>
      <w:r>
        <w:rPr>
          <w:sz w:val="24"/>
        </w:rPr>
        <w:t>Dotyczy Pakietu nr 16 poz. 5</w:t>
      </w:r>
    </w:p>
    <w:p w:rsidR="00C52A87" w:rsidRDefault="00D330DE" w:rsidP="00A320F7">
      <w:pPr>
        <w:pStyle w:val="Tekstpodstawowywcity3"/>
        <w:spacing w:line="276" w:lineRule="auto"/>
        <w:ind w:firstLine="0"/>
        <w:rPr>
          <w:sz w:val="24"/>
        </w:rPr>
      </w:pPr>
      <w:r w:rsidRPr="00D330DE">
        <w:rPr>
          <w:sz w:val="24"/>
        </w:rPr>
        <w:t xml:space="preserve">Czy Zamawiający dopuści do  postępowania  produkt </w:t>
      </w:r>
      <w:proofErr w:type="spellStart"/>
      <w:r w:rsidRPr="00D330DE">
        <w:rPr>
          <w:sz w:val="24"/>
        </w:rPr>
        <w:t>Citra-Valve</w:t>
      </w:r>
      <w:proofErr w:type="spellEnd"/>
      <w:r w:rsidRPr="00D330DE">
        <w:rPr>
          <w:sz w:val="24"/>
        </w:rPr>
        <w:t xml:space="preserve">™ bezigłowy zamknięty system do centralnych dostępów naczyniowych o działaniu przeciwbakteryjnym z czasem stosowania przez 7 dni do 750 aktywacji, objętość własna 0,09 ml, membrana w kolorze czerwony, bez mechanicznych części wewnętrznych, wolny od BPA, posiadający prosty tor przepływu,   kompatybilny z końcówką </w:t>
      </w:r>
      <w:proofErr w:type="spellStart"/>
      <w:r w:rsidRPr="00D330DE">
        <w:rPr>
          <w:sz w:val="24"/>
        </w:rPr>
        <w:t>Luer</w:t>
      </w:r>
      <w:proofErr w:type="spellEnd"/>
      <w:r w:rsidRPr="00D330DE">
        <w:rPr>
          <w:sz w:val="24"/>
        </w:rPr>
        <w:t xml:space="preserve">, </w:t>
      </w:r>
      <w:proofErr w:type="spellStart"/>
      <w:r w:rsidRPr="00D330DE">
        <w:rPr>
          <w:sz w:val="24"/>
        </w:rPr>
        <w:t>Luer</w:t>
      </w:r>
      <w:proofErr w:type="spellEnd"/>
      <w:r w:rsidRPr="00D330DE">
        <w:rPr>
          <w:sz w:val="24"/>
        </w:rPr>
        <w:t xml:space="preserve"> Lock o przepływie grawitacyjnym powyżej ( 550 ml/min ) przy ciśnieniu 1 PSI o zakresie do ( 1300 ml/min ) przy ciśnieniu 5 PSI, przezierny umożliwiający kontrolę całego toru przepływu krwi, pakowany pojedynczo?</w:t>
      </w:r>
    </w:p>
    <w:p w:rsidR="00A320F7" w:rsidRPr="00C52A87" w:rsidRDefault="00A320F7" w:rsidP="00A320F7">
      <w:pPr>
        <w:pStyle w:val="Tekstpodstawowywcity3"/>
        <w:spacing w:line="276" w:lineRule="auto"/>
        <w:ind w:firstLine="0"/>
        <w:rPr>
          <w:sz w:val="24"/>
        </w:rPr>
      </w:pPr>
      <w:r w:rsidRPr="00A320F7">
        <w:rPr>
          <w:b/>
          <w:sz w:val="24"/>
        </w:rPr>
        <w:t>Odp</w:t>
      </w:r>
      <w:r w:rsidR="00FB77DE">
        <w:rPr>
          <w:b/>
          <w:sz w:val="24"/>
        </w:rPr>
        <w:t>.</w:t>
      </w:r>
      <w:r w:rsidRPr="00A320F7">
        <w:rPr>
          <w:b/>
          <w:sz w:val="24"/>
        </w:rPr>
        <w:t>:</w:t>
      </w:r>
      <w:r w:rsidR="00C52A87">
        <w:rPr>
          <w:b/>
          <w:sz w:val="24"/>
        </w:rPr>
        <w:t xml:space="preserve"> </w:t>
      </w:r>
      <w:r w:rsidR="00C52A87">
        <w:rPr>
          <w:sz w:val="24"/>
        </w:rPr>
        <w:t xml:space="preserve">Zamawiający dopuszcza w Pakiecie nr 16 poz. 5 </w:t>
      </w:r>
      <w:r w:rsidR="00C52A87" w:rsidRPr="00D330DE">
        <w:rPr>
          <w:sz w:val="24"/>
        </w:rPr>
        <w:t xml:space="preserve">produkt </w:t>
      </w:r>
      <w:proofErr w:type="spellStart"/>
      <w:r w:rsidR="00C52A87" w:rsidRPr="00D330DE">
        <w:rPr>
          <w:sz w:val="24"/>
        </w:rPr>
        <w:t>Citra-Valve</w:t>
      </w:r>
      <w:proofErr w:type="spellEnd"/>
      <w:r w:rsidR="00C52A87" w:rsidRPr="00D330DE">
        <w:rPr>
          <w:sz w:val="24"/>
        </w:rPr>
        <w:t>™ bezigłowy zamknięty system do centralnych dostępów naczyniowych o działaniu przeciwbakteryjnym z</w:t>
      </w:r>
      <w:r w:rsidR="00C52A87">
        <w:rPr>
          <w:sz w:val="24"/>
        </w:rPr>
        <w:t> </w:t>
      </w:r>
      <w:r w:rsidR="00C52A87" w:rsidRPr="00D330DE">
        <w:rPr>
          <w:sz w:val="24"/>
        </w:rPr>
        <w:t>czasem stosowania przez 7 dni do 750 aktywacji, objętość własna 0,09 ml, membrana w</w:t>
      </w:r>
      <w:r w:rsidR="00C52A87">
        <w:rPr>
          <w:sz w:val="24"/>
        </w:rPr>
        <w:t> </w:t>
      </w:r>
      <w:r w:rsidR="00C52A87" w:rsidRPr="00D330DE">
        <w:rPr>
          <w:sz w:val="24"/>
        </w:rPr>
        <w:t>kolorze czerwony</w:t>
      </w:r>
      <w:r w:rsidR="00584653">
        <w:rPr>
          <w:sz w:val="24"/>
        </w:rPr>
        <w:t>m</w:t>
      </w:r>
      <w:r w:rsidR="00C52A87" w:rsidRPr="00D330DE">
        <w:rPr>
          <w:sz w:val="24"/>
        </w:rPr>
        <w:t xml:space="preserve">, bez mechanicznych części wewnętrznych, wolny od BPA, posiadający prosty tor przepływu,   kompatybilny z końcówką </w:t>
      </w:r>
      <w:proofErr w:type="spellStart"/>
      <w:r w:rsidR="00C52A87" w:rsidRPr="00D330DE">
        <w:rPr>
          <w:sz w:val="24"/>
        </w:rPr>
        <w:t>Luer</w:t>
      </w:r>
      <w:proofErr w:type="spellEnd"/>
      <w:r w:rsidR="00C52A87" w:rsidRPr="00D330DE">
        <w:rPr>
          <w:sz w:val="24"/>
        </w:rPr>
        <w:t xml:space="preserve">, </w:t>
      </w:r>
      <w:proofErr w:type="spellStart"/>
      <w:r w:rsidR="00C52A87" w:rsidRPr="00D330DE">
        <w:rPr>
          <w:sz w:val="24"/>
        </w:rPr>
        <w:t>Luer</w:t>
      </w:r>
      <w:proofErr w:type="spellEnd"/>
      <w:r w:rsidR="00C52A87" w:rsidRPr="00D330DE">
        <w:rPr>
          <w:sz w:val="24"/>
        </w:rPr>
        <w:t xml:space="preserve"> Lock o przepływie grawitacyjnym powyżej ( 550 ml/min ) przy ciśnieniu 1 PSI o zakresie do ( 1300 ml/min ) przy ciśnieniu 5 PSI, przezierny umożliwiający kontrolę całego toru przepływu krwi, pakowany pojedynczo</w:t>
      </w:r>
      <w:r w:rsidR="00C52A87">
        <w:rPr>
          <w:sz w:val="24"/>
        </w:rPr>
        <w:t>.</w:t>
      </w:r>
    </w:p>
    <w:p w:rsidR="00A320F7" w:rsidRDefault="00A320F7" w:rsidP="00A320F7">
      <w:pPr>
        <w:pStyle w:val="Tekstpodstawowywcity3"/>
        <w:spacing w:line="276" w:lineRule="auto"/>
        <w:ind w:firstLine="0"/>
        <w:rPr>
          <w:sz w:val="24"/>
        </w:rPr>
      </w:pPr>
    </w:p>
    <w:p w:rsidR="00A320F7" w:rsidRPr="00A320F7" w:rsidRDefault="00A320F7" w:rsidP="00A320F7">
      <w:pPr>
        <w:pStyle w:val="Tekstpodstawowywcity3"/>
        <w:spacing w:line="276" w:lineRule="auto"/>
        <w:ind w:firstLine="0"/>
        <w:rPr>
          <w:b/>
          <w:sz w:val="24"/>
        </w:rPr>
      </w:pPr>
      <w:r w:rsidRPr="00A320F7">
        <w:rPr>
          <w:b/>
          <w:sz w:val="24"/>
        </w:rPr>
        <w:t>Pytanie 2</w:t>
      </w:r>
    </w:p>
    <w:p w:rsidR="00C52A87" w:rsidRDefault="00D330DE" w:rsidP="00A320F7">
      <w:pPr>
        <w:pStyle w:val="Tekstpodstawowywcity3"/>
        <w:spacing w:line="276" w:lineRule="auto"/>
        <w:ind w:firstLine="0"/>
        <w:rPr>
          <w:sz w:val="24"/>
        </w:rPr>
      </w:pPr>
      <w:r w:rsidRPr="00D330DE">
        <w:rPr>
          <w:sz w:val="24"/>
        </w:rPr>
        <w:t>Czy Zamawiający wyrazi zgodę na wydzielenie pozycji 5 z pakietu 16 i stworzy osobny pakiet dla tej pozycji?</w:t>
      </w:r>
    </w:p>
    <w:p w:rsidR="00A320F7" w:rsidRDefault="00A320F7" w:rsidP="00A320F7">
      <w:pPr>
        <w:pStyle w:val="Tekstpodstawowywcity3"/>
        <w:spacing w:line="276" w:lineRule="auto"/>
        <w:ind w:firstLine="0"/>
        <w:rPr>
          <w:sz w:val="24"/>
        </w:rPr>
      </w:pPr>
      <w:r w:rsidRPr="00A320F7">
        <w:rPr>
          <w:b/>
          <w:sz w:val="24"/>
        </w:rPr>
        <w:t>Odp</w:t>
      </w:r>
      <w:r w:rsidR="00FB77DE">
        <w:rPr>
          <w:b/>
          <w:sz w:val="24"/>
        </w:rPr>
        <w:t>.</w:t>
      </w:r>
      <w:r w:rsidRPr="00A320F7">
        <w:rPr>
          <w:b/>
          <w:sz w:val="24"/>
        </w:rPr>
        <w:t>:</w:t>
      </w:r>
      <w:r w:rsidR="00C52A87">
        <w:rPr>
          <w:b/>
          <w:sz w:val="24"/>
        </w:rPr>
        <w:t xml:space="preserve"> </w:t>
      </w:r>
      <w:r w:rsidR="00F37035">
        <w:rPr>
          <w:sz w:val="24"/>
        </w:rPr>
        <w:t>Zamawiający nie zmienia pierwotnych zapisów SIWZ.</w:t>
      </w:r>
    </w:p>
    <w:p w:rsidR="006D4AB3" w:rsidRPr="00A320F7" w:rsidRDefault="006D4AB3" w:rsidP="00A320F7">
      <w:pPr>
        <w:pStyle w:val="Tekstpodstawowy"/>
        <w:spacing w:line="276" w:lineRule="auto"/>
        <w:ind w:left="3117" w:firstLine="423"/>
        <w:jc w:val="right"/>
        <w:rPr>
          <w:i/>
          <w:sz w:val="24"/>
        </w:rPr>
      </w:pPr>
      <w:r w:rsidRPr="00A320F7">
        <w:rPr>
          <w:i/>
          <w:sz w:val="24"/>
        </w:rPr>
        <w:t>Zamawiający</w:t>
      </w:r>
    </w:p>
    <w:p w:rsidR="006D4AB3" w:rsidRPr="00A320F7" w:rsidRDefault="006D4AB3" w:rsidP="00A320F7">
      <w:pPr>
        <w:pStyle w:val="Tekstpodstawowy"/>
        <w:spacing w:line="276" w:lineRule="auto"/>
        <w:ind w:left="3117" w:firstLine="423"/>
        <w:jc w:val="right"/>
        <w:rPr>
          <w:i/>
          <w:sz w:val="24"/>
        </w:rPr>
      </w:pPr>
    </w:p>
    <w:p w:rsidR="006D4AB3" w:rsidRPr="00A320F7" w:rsidRDefault="00A320F7" w:rsidP="00A320F7">
      <w:pPr>
        <w:spacing w:line="276" w:lineRule="auto"/>
        <w:ind w:left="567"/>
        <w:jc w:val="right"/>
        <w:rPr>
          <w:i/>
          <w:sz w:val="24"/>
        </w:rPr>
      </w:pPr>
      <w:r w:rsidRPr="00A320F7">
        <w:rPr>
          <w:i/>
          <w:sz w:val="24"/>
        </w:rPr>
        <w:t>p.o. Dyrektor</w:t>
      </w:r>
    </w:p>
    <w:p w:rsidR="006D4AB3" w:rsidRPr="00BC1814" w:rsidRDefault="00A320F7" w:rsidP="00BC1814">
      <w:pPr>
        <w:spacing w:line="276" w:lineRule="auto"/>
        <w:ind w:left="567"/>
        <w:jc w:val="right"/>
        <w:rPr>
          <w:i/>
          <w:sz w:val="24"/>
        </w:rPr>
      </w:pPr>
      <w:r w:rsidRPr="00A320F7">
        <w:rPr>
          <w:i/>
          <w:sz w:val="24"/>
        </w:rPr>
        <w:t>lek. med. Janusz Orman</w:t>
      </w:r>
    </w:p>
    <w:sectPr w:rsidR="006D4AB3" w:rsidRPr="00BC1814" w:rsidSect="000A1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3C4" w:rsidRDefault="003763C4">
      <w:r>
        <w:separator/>
      </w:r>
    </w:p>
  </w:endnote>
  <w:endnote w:type="continuationSeparator" w:id="0">
    <w:p w:rsidR="003763C4" w:rsidRDefault="0037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3763C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1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3C4" w:rsidRDefault="003763C4">
      <w:r>
        <w:separator/>
      </w:r>
    </w:p>
  </w:footnote>
  <w:footnote w:type="continuationSeparator" w:id="0">
    <w:p w:rsidR="003763C4" w:rsidRDefault="00376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0DE" w:rsidRDefault="00D330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0DE" w:rsidRDefault="00D330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0DE" w:rsidRDefault="00D330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51"/>
    <w:rsid w:val="00031374"/>
    <w:rsid w:val="000A1097"/>
    <w:rsid w:val="000A134A"/>
    <w:rsid w:val="00180C6E"/>
    <w:rsid w:val="00181AF9"/>
    <w:rsid w:val="00355BFB"/>
    <w:rsid w:val="003763C4"/>
    <w:rsid w:val="003C7A51"/>
    <w:rsid w:val="004A75F2"/>
    <w:rsid w:val="005144A9"/>
    <w:rsid w:val="00584653"/>
    <w:rsid w:val="005B1B08"/>
    <w:rsid w:val="00662BDB"/>
    <w:rsid w:val="006B7198"/>
    <w:rsid w:val="006D2F20"/>
    <w:rsid w:val="006D4AB3"/>
    <w:rsid w:val="006F3B81"/>
    <w:rsid w:val="00897AB0"/>
    <w:rsid w:val="00A320F7"/>
    <w:rsid w:val="00A905AC"/>
    <w:rsid w:val="00BA6584"/>
    <w:rsid w:val="00BC1814"/>
    <w:rsid w:val="00C370F2"/>
    <w:rsid w:val="00C44EEC"/>
    <w:rsid w:val="00C52A87"/>
    <w:rsid w:val="00D330DE"/>
    <w:rsid w:val="00DF32E8"/>
    <w:rsid w:val="00E2789F"/>
    <w:rsid w:val="00EA14B3"/>
    <w:rsid w:val="00EA416E"/>
    <w:rsid w:val="00F37035"/>
    <w:rsid w:val="00FB77D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D40CF8"/>
  <w15:chartTrackingRefBased/>
  <w15:docId w15:val="{82F7BC37-4831-4AED-BD39-CB7F61F4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320F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Paulina Wierzba</dc:creator>
  <cp:keywords/>
  <cp:lastModifiedBy>Paulina Wierzba</cp:lastModifiedBy>
  <cp:revision>4</cp:revision>
  <cp:lastPrinted>2018-12-18T16:15:00Z</cp:lastPrinted>
  <dcterms:created xsi:type="dcterms:W3CDTF">2018-12-18T16:15:00Z</dcterms:created>
  <dcterms:modified xsi:type="dcterms:W3CDTF">2018-12-19T06:48:00Z</dcterms:modified>
</cp:coreProperties>
</file>