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320" w:rsidRDefault="00391320" w:rsidP="00391320">
      <w:pPr>
        <w:rPr>
          <w:b/>
          <w:bCs/>
          <w:sz w:val="24"/>
        </w:rPr>
      </w:pPr>
      <w:r w:rsidRPr="008176A9">
        <w:rPr>
          <w:b/>
          <w:bCs/>
          <w:sz w:val="24"/>
        </w:rPr>
        <w:t xml:space="preserve">Okręgowy Szpital Kolejowy w Katowicach - </w:t>
      </w:r>
      <w:proofErr w:type="spellStart"/>
      <w:r w:rsidRPr="008176A9">
        <w:rPr>
          <w:b/>
          <w:bCs/>
          <w:sz w:val="24"/>
        </w:rPr>
        <w:t>s.p.z.o.z</w:t>
      </w:r>
      <w:proofErr w:type="spellEnd"/>
      <w:r w:rsidRPr="008176A9">
        <w:rPr>
          <w:b/>
          <w:bCs/>
          <w:sz w:val="24"/>
        </w:rPr>
        <w:t>.</w:t>
      </w:r>
    </w:p>
    <w:p w:rsidR="00391320" w:rsidRDefault="00391320" w:rsidP="00391320">
      <w:pPr>
        <w:rPr>
          <w:b/>
          <w:bCs/>
          <w:sz w:val="24"/>
        </w:rPr>
      </w:pPr>
      <w:proofErr w:type="spellStart"/>
      <w:r w:rsidRPr="008176A9">
        <w:rPr>
          <w:b/>
          <w:bCs/>
          <w:sz w:val="24"/>
        </w:rPr>
        <w:t>Panewnicka</w:t>
      </w:r>
      <w:proofErr w:type="spellEnd"/>
      <w:r>
        <w:rPr>
          <w:b/>
          <w:bCs/>
          <w:sz w:val="24"/>
        </w:rPr>
        <w:t xml:space="preserve"> </w:t>
      </w:r>
      <w:r w:rsidRPr="008176A9">
        <w:rPr>
          <w:b/>
          <w:bCs/>
          <w:sz w:val="24"/>
        </w:rPr>
        <w:t>65</w:t>
      </w:r>
    </w:p>
    <w:p w:rsidR="00391320" w:rsidRDefault="00391320" w:rsidP="00391320">
      <w:pPr>
        <w:rPr>
          <w:b/>
          <w:bCs/>
          <w:sz w:val="24"/>
        </w:rPr>
      </w:pPr>
      <w:r w:rsidRPr="008176A9">
        <w:rPr>
          <w:b/>
          <w:bCs/>
          <w:sz w:val="24"/>
        </w:rPr>
        <w:t>40-760</w:t>
      </w:r>
      <w:r>
        <w:rPr>
          <w:b/>
          <w:bCs/>
          <w:sz w:val="24"/>
        </w:rPr>
        <w:t xml:space="preserve"> </w:t>
      </w:r>
      <w:r w:rsidRPr="008176A9">
        <w:rPr>
          <w:b/>
          <w:bCs/>
          <w:sz w:val="24"/>
        </w:rPr>
        <w:t>Katowice</w:t>
      </w:r>
    </w:p>
    <w:p w:rsidR="00391320" w:rsidRDefault="00391320" w:rsidP="0039132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91320" w:rsidRDefault="00391320" w:rsidP="0039132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Pr="008176A9">
        <w:rPr>
          <w:b/>
          <w:bCs/>
          <w:sz w:val="24"/>
        </w:rPr>
        <w:t>TZM/0</w:t>
      </w:r>
      <w:r>
        <w:rPr>
          <w:b/>
          <w:bCs/>
          <w:sz w:val="24"/>
        </w:rPr>
        <w:t>6</w:t>
      </w:r>
      <w:r w:rsidRPr="008176A9">
        <w:rPr>
          <w:b/>
          <w:bCs/>
          <w:sz w:val="24"/>
        </w:rPr>
        <w:t>/</w:t>
      </w:r>
      <w:r>
        <w:rPr>
          <w:b/>
          <w:bCs/>
          <w:sz w:val="24"/>
        </w:rPr>
        <w:t>Z</w:t>
      </w:r>
      <w:r w:rsidRPr="008176A9">
        <w:rPr>
          <w:b/>
          <w:bCs/>
          <w:sz w:val="24"/>
        </w:rPr>
        <w:t>/</w:t>
      </w:r>
      <w:r>
        <w:rPr>
          <w:b/>
          <w:bCs/>
          <w:sz w:val="24"/>
        </w:rPr>
        <w:t>20</w:t>
      </w:r>
      <w:r w:rsidRPr="008176A9">
        <w:rPr>
          <w:b/>
          <w:bCs/>
          <w:sz w:val="24"/>
        </w:rPr>
        <w:t>18</w:t>
      </w:r>
      <w:r>
        <w:rPr>
          <w:sz w:val="24"/>
        </w:rPr>
        <w:tab/>
        <w:t xml:space="preserve"> </w:t>
      </w:r>
      <w:r w:rsidRPr="008176A9">
        <w:rPr>
          <w:sz w:val="24"/>
        </w:rPr>
        <w:t>Katowice</w:t>
      </w:r>
      <w:r>
        <w:rPr>
          <w:sz w:val="24"/>
        </w:rPr>
        <w:t xml:space="preserve"> dnia: </w:t>
      </w:r>
      <w:r w:rsidRPr="008176A9">
        <w:rPr>
          <w:sz w:val="24"/>
        </w:rPr>
        <w:t>2018-0</w:t>
      </w:r>
      <w:r>
        <w:rPr>
          <w:sz w:val="24"/>
        </w:rPr>
        <w:t>7</w:t>
      </w:r>
      <w:r w:rsidRPr="008176A9">
        <w:rPr>
          <w:sz w:val="24"/>
        </w:rPr>
        <w:t>-</w:t>
      </w:r>
      <w:r>
        <w:rPr>
          <w:sz w:val="24"/>
        </w:rPr>
        <w:t>04</w:t>
      </w:r>
    </w:p>
    <w:p w:rsidR="00391320" w:rsidRDefault="00391320" w:rsidP="0039132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91320" w:rsidRDefault="00391320" w:rsidP="00391320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391320" w:rsidRDefault="00391320" w:rsidP="00391320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zapytania w sprawie Regulaminu - </w:t>
      </w:r>
      <w:r w:rsidR="00BB5864">
        <w:rPr>
          <w:rFonts w:ascii="Times New Roman" w:hAnsi="Times New Roman"/>
        </w:rPr>
        <w:t>2</w:t>
      </w:r>
    </w:p>
    <w:p w:rsidR="00391320" w:rsidRDefault="00391320" w:rsidP="00391320">
      <w:pPr>
        <w:ind w:left="284"/>
        <w:jc w:val="both"/>
        <w:rPr>
          <w:i/>
          <w:sz w:val="24"/>
        </w:rPr>
      </w:pPr>
    </w:p>
    <w:p w:rsidR="00391320" w:rsidRDefault="00391320" w:rsidP="00391320">
      <w:pPr>
        <w:ind w:left="284"/>
        <w:jc w:val="both"/>
        <w:rPr>
          <w:i/>
          <w:sz w:val="24"/>
        </w:rPr>
      </w:pPr>
    </w:p>
    <w:p w:rsidR="00391320" w:rsidRDefault="00391320" w:rsidP="00391320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391320" w:rsidRDefault="00391320" w:rsidP="00391320">
      <w:pPr>
        <w:ind w:left="284"/>
        <w:jc w:val="both"/>
        <w:rPr>
          <w:i/>
          <w:sz w:val="24"/>
        </w:rPr>
      </w:pPr>
    </w:p>
    <w:p w:rsidR="00391320" w:rsidRDefault="00391320" w:rsidP="00391320">
      <w:pPr>
        <w:jc w:val="both"/>
        <w:rPr>
          <w:sz w:val="24"/>
          <w:szCs w:val="24"/>
        </w:rPr>
      </w:pPr>
      <w:r w:rsidRPr="006D45E6">
        <w:rPr>
          <w:sz w:val="24"/>
          <w:szCs w:val="24"/>
        </w:rPr>
        <w:t>Uprzejmie informujemy, iż w dniu 2018-0</w:t>
      </w:r>
      <w:r w:rsidR="0074385E">
        <w:rPr>
          <w:sz w:val="24"/>
          <w:szCs w:val="24"/>
        </w:rPr>
        <w:t>7</w:t>
      </w:r>
      <w:r w:rsidRPr="006D45E6">
        <w:rPr>
          <w:sz w:val="24"/>
          <w:szCs w:val="24"/>
        </w:rPr>
        <w:t>-</w:t>
      </w:r>
      <w:r w:rsidR="0074385E">
        <w:rPr>
          <w:sz w:val="24"/>
          <w:szCs w:val="24"/>
        </w:rPr>
        <w:t>02</w:t>
      </w:r>
      <w:r w:rsidRPr="006D45E6">
        <w:rPr>
          <w:sz w:val="24"/>
          <w:szCs w:val="24"/>
        </w:rPr>
        <w:t xml:space="preserve"> do Zamawiającego wpłynęła prośba o wyjaśnienie zapisu Regulaminu, w postępowaniu prowadzonym na podstawie art. 4 pkt 8 ustawy z dnia 29 stycznia 2004r. (Dz. U z 2017r. poz. 1579)</w:t>
      </w:r>
      <w:r w:rsidRPr="006D45E6">
        <w:rPr>
          <w:b/>
          <w:sz w:val="24"/>
          <w:szCs w:val="24"/>
        </w:rPr>
        <w:t xml:space="preserve"> – </w:t>
      </w:r>
      <w:r w:rsidRPr="006D45E6">
        <w:rPr>
          <w:sz w:val="24"/>
          <w:szCs w:val="24"/>
        </w:rPr>
        <w:t>zamówienie poniżej 30.000 euro, art. 70</w:t>
      </w:r>
      <w:r w:rsidRPr="006D45E6">
        <w:rPr>
          <w:sz w:val="24"/>
          <w:szCs w:val="24"/>
          <w:vertAlign w:val="superscript"/>
        </w:rPr>
        <w:t xml:space="preserve">1 </w:t>
      </w:r>
      <w:r w:rsidRPr="006D45E6">
        <w:rPr>
          <w:sz w:val="24"/>
          <w:szCs w:val="24"/>
        </w:rPr>
        <w:t xml:space="preserve"> - 70</w:t>
      </w:r>
      <w:r w:rsidRPr="006D45E6">
        <w:rPr>
          <w:sz w:val="24"/>
          <w:szCs w:val="24"/>
          <w:vertAlign w:val="superscript"/>
        </w:rPr>
        <w:t xml:space="preserve">5 </w:t>
      </w:r>
      <w:r w:rsidRPr="006D45E6">
        <w:rPr>
          <w:sz w:val="24"/>
          <w:szCs w:val="24"/>
        </w:rPr>
        <w:t xml:space="preserve"> ustawa z dnia 23 kwietnia 1964r. Kodeks Cywilny (Dz. U. z</w:t>
      </w:r>
      <w:r>
        <w:rPr>
          <w:sz w:val="24"/>
          <w:szCs w:val="24"/>
        </w:rPr>
        <w:t> </w:t>
      </w:r>
      <w:r w:rsidRPr="006D45E6">
        <w:rPr>
          <w:sz w:val="24"/>
          <w:szCs w:val="24"/>
        </w:rPr>
        <w:t>2017r. poz. 459)</w:t>
      </w:r>
      <w:r>
        <w:rPr>
          <w:sz w:val="24"/>
          <w:szCs w:val="24"/>
        </w:rPr>
        <w:t xml:space="preserve">, </w:t>
      </w:r>
      <w:r w:rsidRPr="006D45E6">
        <w:rPr>
          <w:sz w:val="24"/>
          <w:szCs w:val="24"/>
        </w:rPr>
        <w:t>Regulamin</w:t>
      </w:r>
      <w:r>
        <w:rPr>
          <w:sz w:val="24"/>
          <w:szCs w:val="24"/>
        </w:rPr>
        <w:t>u</w:t>
      </w:r>
      <w:r w:rsidRPr="006D45E6">
        <w:rPr>
          <w:sz w:val="24"/>
          <w:szCs w:val="24"/>
        </w:rPr>
        <w:t xml:space="preserve"> Zamówień Publicznych Okręgowego Szpitala Kolejowego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s.p.z.o.z</w:t>
      </w:r>
      <w:proofErr w:type="spellEnd"/>
      <w:r>
        <w:rPr>
          <w:sz w:val="24"/>
          <w:szCs w:val="24"/>
        </w:rPr>
        <w:t>. z dnia 01.02.2018r na:</w:t>
      </w:r>
    </w:p>
    <w:p w:rsidR="00391320" w:rsidRDefault="00391320" w:rsidP="00391320">
      <w:pPr>
        <w:jc w:val="both"/>
        <w:rPr>
          <w:b/>
          <w:sz w:val="24"/>
          <w:szCs w:val="24"/>
        </w:rPr>
      </w:pPr>
    </w:p>
    <w:p w:rsidR="00391320" w:rsidRPr="00391320" w:rsidRDefault="00391320" w:rsidP="00391320">
      <w:pPr>
        <w:pStyle w:val="Tekstpodstawowywcity3"/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391320">
        <w:rPr>
          <w:b/>
          <w:i/>
          <w:sz w:val="24"/>
          <w:szCs w:val="24"/>
        </w:rPr>
        <w:t xml:space="preserve">Świadczenie usług przejęcia, przechowywania i udostępniania oraz niszczenia dokumentacji medycznej, kadrowo-płacowej, księgowej i przetargowej Okręgowego Szpitala Kolejowego w Katowicach – </w:t>
      </w:r>
      <w:proofErr w:type="spellStart"/>
      <w:r w:rsidRPr="00391320">
        <w:rPr>
          <w:b/>
          <w:i/>
          <w:sz w:val="24"/>
          <w:szCs w:val="24"/>
        </w:rPr>
        <w:t>s.p.z.o.z</w:t>
      </w:r>
      <w:proofErr w:type="spellEnd"/>
      <w:r w:rsidRPr="00391320">
        <w:rPr>
          <w:b/>
          <w:i/>
          <w:sz w:val="24"/>
          <w:szCs w:val="24"/>
        </w:rPr>
        <w:t>.</w:t>
      </w:r>
    </w:p>
    <w:p w:rsidR="00391320" w:rsidRDefault="00391320" w:rsidP="00391320">
      <w:pPr>
        <w:pStyle w:val="Tekstpodstawowywcity3"/>
        <w:spacing w:line="240" w:lineRule="auto"/>
        <w:ind w:firstLine="0"/>
        <w:rPr>
          <w:sz w:val="24"/>
        </w:rPr>
      </w:pPr>
    </w:p>
    <w:p w:rsidR="00391320" w:rsidRDefault="00391320" w:rsidP="00391320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391320" w:rsidRDefault="00391320" w:rsidP="00391320">
      <w:pPr>
        <w:pStyle w:val="Default"/>
      </w:pPr>
    </w:p>
    <w:p w:rsidR="0074385E" w:rsidRDefault="0074385E" w:rsidP="0074385E">
      <w:pPr>
        <w:pStyle w:val="Default"/>
        <w:numPr>
          <w:ilvl w:val="0"/>
          <w:numId w:val="3"/>
        </w:numPr>
        <w:ind w:left="284" w:hanging="284"/>
        <w:jc w:val="both"/>
      </w:pPr>
      <w:r>
        <w:t xml:space="preserve">Założenie czasu trwania kontraktu do 12 miesięcy </w:t>
      </w:r>
      <w:r>
        <w:rPr>
          <w:u w:val="single"/>
        </w:rPr>
        <w:t>bardzo mocno podwyższa Państwa koszty</w:t>
      </w:r>
      <w:r>
        <w:t xml:space="preserve"> zarządzania dokumentacją objętą powyższym postępowaniem.</w:t>
      </w:r>
    </w:p>
    <w:p w:rsidR="00391320" w:rsidRPr="00152C43" w:rsidRDefault="00391320" w:rsidP="0074385E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391320">
        <w:rPr>
          <w:rFonts w:ascii="Times New Roman" w:hAnsi="Times New Roman" w:cs="Times New Roman"/>
          <w:b/>
        </w:rPr>
        <w:t>Odp</w:t>
      </w:r>
      <w:proofErr w:type="spellEnd"/>
      <w:r w:rsidRPr="00391320">
        <w:rPr>
          <w:rFonts w:ascii="Times New Roman" w:hAnsi="Times New Roman" w:cs="Times New Roman"/>
          <w:b/>
        </w:rPr>
        <w:t>:</w:t>
      </w:r>
      <w:r w:rsidR="00152C43">
        <w:rPr>
          <w:rFonts w:ascii="Times New Roman" w:hAnsi="Times New Roman" w:cs="Times New Roman"/>
          <w:b/>
        </w:rPr>
        <w:t xml:space="preserve"> </w:t>
      </w:r>
      <w:r w:rsidR="00152C43" w:rsidRPr="00152C43">
        <w:rPr>
          <w:rFonts w:ascii="Times New Roman" w:hAnsi="Times New Roman" w:cs="Times New Roman"/>
        </w:rPr>
        <w:t>Zamawiający nie zmienia pierwotnych zapisów Regulaminu Konkursu.</w:t>
      </w:r>
    </w:p>
    <w:p w:rsidR="00593BCF" w:rsidRPr="00391320" w:rsidRDefault="00593BCF" w:rsidP="0074385E">
      <w:pPr>
        <w:pStyle w:val="Default"/>
        <w:jc w:val="both"/>
        <w:rPr>
          <w:rFonts w:ascii="Times New Roman" w:hAnsi="Times New Roman" w:cs="Times New Roman"/>
          <w:b/>
        </w:rPr>
      </w:pPr>
    </w:p>
    <w:p w:rsidR="0074385E" w:rsidRPr="0074385E" w:rsidRDefault="00391320" w:rsidP="0074385E">
      <w:pPr>
        <w:jc w:val="both"/>
        <w:rPr>
          <w:sz w:val="24"/>
          <w:szCs w:val="24"/>
        </w:rPr>
      </w:pPr>
      <w:r w:rsidRPr="0074385E">
        <w:rPr>
          <w:sz w:val="24"/>
          <w:szCs w:val="24"/>
        </w:rPr>
        <w:t xml:space="preserve">2. </w:t>
      </w:r>
      <w:r w:rsidR="0074385E" w:rsidRPr="0074385E">
        <w:rPr>
          <w:sz w:val="24"/>
          <w:szCs w:val="24"/>
        </w:rPr>
        <w:t xml:space="preserve">Formularz cenowy – Zał. Nr, 2- rozbieżność ilościowa </w:t>
      </w:r>
    </w:p>
    <w:p w:rsidR="0074385E" w:rsidRPr="0074385E" w:rsidRDefault="0074385E" w:rsidP="0074385E">
      <w:pPr>
        <w:numPr>
          <w:ilvl w:val="0"/>
          <w:numId w:val="5"/>
        </w:numPr>
        <w:tabs>
          <w:tab w:val="clear" w:pos="720"/>
          <w:tab w:val="num" w:pos="567"/>
        </w:tabs>
        <w:ind w:left="851" w:hanging="567"/>
        <w:jc w:val="both"/>
        <w:rPr>
          <w:sz w:val="24"/>
          <w:szCs w:val="24"/>
        </w:rPr>
      </w:pPr>
      <w:r w:rsidRPr="0074385E">
        <w:rPr>
          <w:sz w:val="24"/>
          <w:szCs w:val="24"/>
        </w:rPr>
        <w:t xml:space="preserve">L.p. II - Koszt przejęcia dokumentacji bieżącej: Odbiór, załadunek i transport – 30 </w:t>
      </w:r>
      <w:proofErr w:type="spellStart"/>
      <w:r w:rsidRPr="0074385E">
        <w:rPr>
          <w:sz w:val="24"/>
          <w:szCs w:val="24"/>
        </w:rPr>
        <w:t>mb</w:t>
      </w:r>
      <w:proofErr w:type="spellEnd"/>
      <w:r w:rsidRPr="0074385E">
        <w:rPr>
          <w:sz w:val="24"/>
          <w:szCs w:val="24"/>
        </w:rPr>
        <w:t xml:space="preserve">, </w:t>
      </w:r>
    </w:p>
    <w:p w:rsidR="0074385E" w:rsidRPr="0074385E" w:rsidRDefault="0074385E" w:rsidP="0074385E">
      <w:pPr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r w:rsidRPr="0074385E">
        <w:rPr>
          <w:sz w:val="24"/>
          <w:szCs w:val="24"/>
        </w:rPr>
        <w:t>L.p. 1- koszty rejestracji – suma metrów bieżących 113</w:t>
      </w:r>
    </w:p>
    <w:p w:rsidR="0074385E" w:rsidRPr="0074385E" w:rsidRDefault="0074385E" w:rsidP="0074385E">
      <w:pPr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r w:rsidRPr="0074385E">
        <w:rPr>
          <w:sz w:val="24"/>
          <w:szCs w:val="24"/>
        </w:rPr>
        <w:t xml:space="preserve">L.p. 2 – Koszt przechowywania  - 50 </w:t>
      </w:r>
      <w:proofErr w:type="spellStart"/>
      <w:r w:rsidRPr="0074385E">
        <w:rPr>
          <w:sz w:val="24"/>
          <w:szCs w:val="24"/>
        </w:rPr>
        <w:t>mb</w:t>
      </w:r>
      <w:proofErr w:type="spellEnd"/>
    </w:p>
    <w:p w:rsidR="00391320" w:rsidRDefault="00391320" w:rsidP="0074385E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391320">
        <w:rPr>
          <w:rFonts w:ascii="Times New Roman" w:hAnsi="Times New Roman" w:cs="Times New Roman"/>
          <w:b/>
        </w:rPr>
        <w:t>Odp</w:t>
      </w:r>
      <w:proofErr w:type="spellEnd"/>
      <w:r w:rsidRPr="00391320">
        <w:rPr>
          <w:rFonts w:ascii="Times New Roman" w:hAnsi="Times New Roman" w:cs="Times New Roman"/>
          <w:b/>
        </w:rPr>
        <w:t>:</w:t>
      </w:r>
      <w:r w:rsidR="00152C43">
        <w:rPr>
          <w:rFonts w:ascii="Times New Roman" w:hAnsi="Times New Roman" w:cs="Times New Roman"/>
          <w:b/>
        </w:rPr>
        <w:t xml:space="preserve"> </w:t>
      </w:r>
      <w:r w:rsidR="00152C43" w:rsidRPr="0086119F">
        <w:rPr>
          <w:rFonts w:ascii="Times New Roman" w:hAnsi="Times New Roman" w:cs="Times New Roman"/>
          <w:color w:val="auto"/>
        </w:rPr>
        <w:t xml:space="preserve">Zamawiający wyjaśnia, iż omyłkowo określił ilości. Poprawne ilości zostały naniesione w </w:t>
      </w:r>
      <w:r w:rsidR="00152C43">
        <w:rPr>
          <w:rFonts w:ascii="Times New Roman" w:hAnsi="Times New Roman" w:cs="Times New Roman"/>
          <w:color w:val="auto"/>
        </w:rPr>
        <w:t xml:space="preserve">modyfikacji do </w:t>
      </w:r>
      <w:r w:rsidR="00152C43" w:rsidRPr="0086119F">
        <w:rPr>
          <w:rFonts w:ascii="Times New Roman" w:hAnsi="Times New Roman" w:cs="Times New Roman"/>
          <w:color w:val="auto"/>
        </w:rPr>
        <w:t>Formularz</w:t>
      </w:r>
      <w:r w:rsidR="00152C43">
        <w:rPr>
          <w:rFonts w:ascii="Times New Roman" w:hAnsi="Times New Roman" w:cs="Times New Roman"/>
          <w:color w:val="auto"/>
        </w:rPr>
        <w:t>a</w:t>
      </w:r>
      <w:r w:rsidR="00152C43" w:rsidRPr="0086119F">
        <w:rPr>
          <w:rFonts w:ascii="Times New Roman" w:hAnsi="Times New Roman" w:cs="Times New Roman"/>
          <w:color w:val="auto"/>
        </w:rPr>
        <w:t xml:space="preserve"> cenow</w:t>
      </w:r>
      <w:r w:rsidR="00152C43">
        <w:rPr>
          <w:rFonts w:ascii="Times New Roman" w:hAnsi="Times New Roman" w:cs="Times New Roman"/>
          <w:color w:val="auto"/>
        </w:rPr>
        <w:t>ego</w:t>
      </w:r>
      <w:r w:rsidR="00152C43" w:rsidRPr="0086119F">
        <w:rPr>
          <w:rFonts w:ascii="Times New Roman" w:hAnsi="Times New Roman" w:cs="Times New Roman"/>
          <w:color w:val="auto"/>
        </w:rPr>
        <w:t xml:space="preserve"> </w:t>
      </w:r>
      <w:r w:rsidR="001D2FF0">
        <w:rPr>
          <w:rFonts w:ascii="Times New Roman" w:hAnsi="Times New Roman" w:cs="Times New Roman"/>
          <w:color w:val="auto"/>
        </w:rPr>
        <w:t xml:space="preserve">z dnia 04.07.2018r. </w:t>
      </w:r>
      <w:r w:rsidR="00152C43" w:rsidRPr="0086119F">
        <w:rPr>
          <w:rFonts w:ascii="Times New Roman" w:hAnsi="Times New Roman" w:cs="Times New Roman"/>
          <w:color w:val="auto"/>
        </w:rPr>
        <w:t>stanowiąc</w:t>
      </w:r>
      <w:r w:rsidR="00152C43">
        <w:rPr>
          <w:rFonts w:ascii="Times New Roman" w:hAnsi="Times New Roman" w:cs="Times New Roman"/>
          <w:color w:val="auto"/>
        </w:rPr>
        <w:t>ego</w:t>
      </w:r>
      <w:r w:rsidR="00152C43" w:rsidRPr="0086119F">
        <w:rPr>
          <w:rFonts w:ascii="Times New Roman" w:hAnsi="Times New Roman" w:cs="Times New Roman"/>
          <w:color w:val="auto"/>
        </w:rPr>
        <w:t xml:space="preserve"> załącznik nr 2 do Regulaminu Konkursu.</w:t>
      </w:r>
    </w:p>
    <w:p w:rsidR="00593BCF" w:rsidRPr="00391320" w:rsidRDefault="00593BCF" w:rsidP="0074385E">
      <w:pPr>
        <w:pStyle w:val="Default"/>
        <w:jc w:val="both"/>
        <w:rPr>
          <w:rFonts w:ascii="Times New Roman" w:hAnsi="Times New Roman" w:cs="Times New Roman"/>
          <w:b/>
        </w:rPr>
      </w:pPr>
    </w:p>
    <w:p w:rsidR="0074385E" w:rsidRPr="0074385E" w:rsidRDefault="0074385E" w:rsidP="00593BCF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74385E">
        <w:rPr>
          <w:rFonts w:eastAsia="Times New Roman"/>
          <w:sz w:val="24"/>
          <w:szCs w:val="24"/>
          <w:lang w:eastAsia="pl-PL"/>
        </w:rPr>
        <w:t>Formularz cenowy – Zał. Nr, 2- rozbieżność ilościowa (generalnie przyjmuje się te same ilości, ponieważ jeśli będą wyłączenia  dotyczyć będą pojedynczych pozycji)</w:t>
      </w:r>
    </w:p>
    <w:p w:rsidR="0074385E" w:rsidRPr="0074385E" w:rsidRDefault="0074385E" w:rsidP="00593BCF">
      <w:pPr>
        <w:numPr>
          <w:ilvl w:val="0"/>
          <w:numId w:val="7"/>
        </w:numPr>
        <w:ind w:left="567" w:hanging="283"/>
        <w:contextualSpacing/>
        <w:jc w:val="both"/>
        <w:rPr>
          <w:sz w:val="24"/>
          <w:szCs w:val="24"/>
        </w:rPr>
      </w:pPr>
      <w:r w:rsidRPr="0074385E">
        <w:rPr>
          <w:sz w:val="24"/>
          <w:szCs w:val="24"/>
        </w:rPr>
        <w:t xml:space="preserve">L.p. III- Brakowanie  - 25 </w:t>
      </w:r>
      <w:proofErr w:type="spellStart"/>
      <w:r w:rsidRPr="0074385E">
        <w:rPr>
          <w:sz w:val="24"/>
          <w:szCs w:val="24"/>
        </w:rPr>
        <w:t>mb</w:t>
      </w:r>
      <w:proofErr w:type="spellEnd"/>
    </w:p>
    <w:p w:rsidR="0074385E" w:rsidRDefault="0074385E" w:rsidP="00593BCF">
      <w:pPr>
        <w:numPr>
          <w:ilvl w:val="0"/>
          <w:numId w:val="7"/>
        </w:numPr>
        <w:ind w:left="567" w:hanging="283"/>
        <w:contextualSpacing/>
        <w:jc w:val="both"/>
        <w:rPr>
          <w:sz w:val="24"/>
          <w:szCs w:val="24"/>
        </w:rPr>
      </w:pPr>
      <w:r w:rsidRPr="0074385E">
        <w:rPr>
          <w:sz w:val="24"/>
          <w:szCs w:val="24"/>
        </w:rPr>
        <w:t xml:space="preserve">L.p. IV- niszczenie – 15 </w:t>
      </w:r>
      <w:proofErr w:type="spellStart"/>
      <w:r w:rsidRPr="0074385E">
        <w:rPr>
          <w:sz w:val="24"/>
          <w:szCs w:val="24"/>
        </w:rPr>
        <w:t>mb</w:t>
      </w:r>
      <w:proofErr w:type="spellEnd"/>
      <w:r w:rsidRPr="0074385E">
        <w:rPr>
          <w:sz w:val="24"/>
          <w:szCs w:val="24"/>
        </w:rPr>
        <w:t xml:space="preserve"> </w:t>
      </w:r>
    </w:p>
    <w:p w:rsidR="00593BCF" w:rsidRPr="00152C43" w:rsidRDefault="00593BCF" w:rsidP="00593BCF">
      <w:pPr>
        <w:contextualSpacing/>
        <w:jc w:val="both"/>
        <w:rPr>
          <w:sz w:val="24"/>
          <w:szCs w:val="24"/>
        </w:rPr>
      </w:pPr>
      <w:proofErr w:type="spellStart"/>
      <w:r w:rsidRPr="00593BCF">
        <w:rPr>
          <w:b/>
          <w:sz w:val="24"/>
          <w:szCs w:val="24"/>
        </w:rPr>
        <w:t>Odp</w:t>
      </w:r>
      <w:proofErr w:type="spellEnd"/>
      <w:r w:rsidRPr="00593BCF">
        <w:rPr>
          <w:b/>
          <w:sz w:val="24"/>
          <w:szCs w:val="24"/>
        </w:rPr>
        <w:t>:</w:t>
      </w:r>
      <w:r w:rsidR="00152C43">
        <w:rPr>
          <w:b/>
          <w:sz w:val="24"/>
          <w:szCs w:val="24"/>
        </w:rPr>
        <w:t xml:space="preserve"> </w:t>
      </w:r>
      <w:r w:rsidR="00152C43" w:rsidRPr="00152C43">
        <w:rPr>
          <w:sz w:val="24"/>
          <w:szCs w:val="24"/>
        </w:rPr>
        <w:t>Zamawiający nie zmienia pierwotnych zapisów Regulaminu Konkursu.</w:t>
      </w:r>
    </w:p>
    <w:p w:rsidR="00593BCF" w:rsidRPr="00593BCF" w:rsidRDefault="00593BCF" w:rsidP="00593BCF">
      <w:pPr>
        <w:contextualSpacing/>
        <w:jc w:val="both"/>
        <w:rPr>
          <w:b/>
          <w:sz w:val="24"/>
          <w:szCs w:val="24"/>
        </w:rPr>
      </w:pPr>
    </w:p>
    <w:p w:rsidR="0074385E" w:rsidRPr="0074385E" w:rsidRDefault="0074385E" w:rsidP="00593BCF">
      <w:pPr>
        <w:numPr>
          <w:ilvl w:val="0"/>
          <w:numId w:val="8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 w:rsidRPr="0074385E">
        <w:rPr>
          <w:sz w:val="24"/>
          <w:szCs w:val="24"/>
        </w:rPr>
        <w:t xml:space="preserve">Formularz cenowy – Zał. Nr, 2- V Dodatkowe usługi , L.p. 7- czy </w:t>
      </w:r>
    </w:p>
    <w:p w:rsidR="0074385E" w:rsidRPr="0074385E" w:rsidRDefault="0074385E" w:rsidP="00593BCF">
      <w:pPr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74385E">
        <w:rPr>
          <w:sz w:val="24"/>
          <w:szCs w:val="24"/>
        </w:rPr>
        <w:t>Roczna ilość udostępnień – 756 pozycji co daje 63 wypożyczenia miesięcznie. Z naszego doświadczenia wynika, iż jest to bardzo duży wolumen- znacząco wpływający na wartość kontraktu. Podajcie Państwo mniejszy wolumen (nawet o połowę) i jednostkowy koszt udostępnienia 1 pozycji poza limitem.</w:t>
      </w:r>
    </w:p>
    <w:p w:rsidR="0074385E" w:rsidRPr="0074385E" w:rsidRDefault="0074385E" w:rsidP="00593BCF">
      <w:pPr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74385E">
        <w:rPr>
          <w:sz w:val="24"/>
          <w:szCs w:val="24"/>
        </w:rPr>
        <w:lastRenderedPageBreak/>
        <w:t xml:space="preserve">L.p. 6-5 dostawa oryginałów – 540 (jaka jednostka miary – powinna być jednostka aktowa). Założony wolumen </w:t>
      </w:r>
      <w:proofErr w:type="spellStart"/>
      <w:r w:rsidRPr="0074385E">
        <w:rPr>
          <w:sz w:val="24"/>
          <w:szCs w:val="24"/>
        </w:rPr>
        <w:t>wyszukań</w:t>
      </w:r>
      <w:proofErr w:type="spellEnd"/>
      <w:r w:rsidRPr="0074385E">
        <w:rPr>
          <w:sz w:val="24"/>
          <w:szCs w:val="24"/>
        </w:rPr>
        <w:t xml:space="preserve"> to 756z czego 200 ma być udostępnione w formie elektronicznej), czyli pozostaje 56 </w:t>
      </w:r>
      <w:proofErr w:type="spellStart"/>
      <w:r w:rsidRPr="0074385E">
        <w:rPr>
          <w:sz w:val="24"/>
          <w:szCs w:val="24"/>
        </w:rPr>
        <w:t>wyszukań</w:t>
      </w:r>
      <w:proofErr w:type="spellEnd"/>
      <w:r w:rsidRPr="0074385E">
        <w:rPr>
          <w:sz w:val="24"/>
          <w:szCs w:val="24"/>
        </w:rPr>
        <w:t xml:space="preserve"> poza cennikiem</w:t>
      </w:r>
    </w:p>
    <w:p w:rsidR="0074385E" w:rsidRPr="0074385E" w:rsidRDefault="0074385E" w:rsidP="00593BCF">
      <w:pPr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74385E">
        <w:rPr>
          <w:sz w:val="24"/>
          <w:szCs w:val="24"/>
        </w:rPr>
        <w:t>L.p. 7- Wykonanie skanu wiąże się z wyszukaniem ze składu jednostki aktowej – czy pozycja ta ma obejmować tylko same skany a udostepnienia są już wliczone w pozycje 1-4?</w:t>
      </w:r>
    </w:p>
    <w:p w:rsidR="0074385E" w:rsidRPr="0074385E" w:rsidRDefault="0074385E" w:rsidP="00593BCF">
      <w:pPr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74385E">
        <w:rPr>
          <w:sz w:val="24"/>
          <w:szCs w:val="24"/>
        </w:rPr>
        <w:t>L.p. 7 jednostką miary powinna być strona A4</w:t>
      </w:r>
    </w:p>
    <w:p w:rsidR="0074385E" w:rsidRDefault="0074385E" w:rsidP="00593BCF">
      <w:pPr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74385E">
        <w:rPr>
          <w:sz w:val="24"/>
          <w:szCs w:val="24"/>
        </w:rPr>
        <w:t>L.p.8 - jednostką miary powinna być jednostka aktowa – co oznacza, że jednostka aktowa ma 30 stron A4</w:t>
      </w:r>
      <w:r>
        <w:rPr>
          <w:sz w:val="24"/>
          <w:szCs w:val="24"/>
        </w:rPr>
        <w:t>.</w:t>
      </w:r>
    </w:p>
    <w:p w:rsidR="00593BCF" w:rsidRDefault="00593BCF" w:rsidP="00593BCF">
      <w:pPr>
        <w:jc w:val="both"/>
        <w:rPr>
          <w:b/>
          <w:sz w:val="24"/>
          <w:szCs w:val="24"/>
        </w:rPr>
      </w:pPr>
      <w:proofErr w:type="spellStart"/>
      <w:r w:rsidRPr="00593BCF">
        <w:rPr>
          <w:b/>
          <w:sz w:val="24"/>
          <w:szCs w:val="24"/>
        </w:rPr>
        <w:t>Odp</w:t>
      </w:r>
      <w:proofErr w:type="spellEnd"/>
      <w:r w:rsidRPr="00593BCF">
        <w:rPr>
          <w:b/>
          <w:sz w:val="24"/>
          <w:szCs w:val="24"/>
        </w:rPr>
        <w:t>:</w:t>
      </w:r>
      <w:r w:rsidR="00152C43">
        <w:rPr>
          <w:b/>
          <w:sz w:val="24"/>
          <w:szCs w:val="24"/>
        </w:rPr>
        <w:t xml:space="preserve"> </w:t>
      </w:r>
    </w:p>
    <w:p w:rsidR="00152C43" w:rsidRPr="004F4658" w:rsidRDefault="00152C43" w:rsidP="00152C4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4F4658">
        <w:rPr>
          <w:sz w:val="24"/>
          <w:szCs w:val="24"/>
        </w:rPr>
        <w:t>Zamawiający nie zmienia pierwotnych zapisów Regulaminu Konkursu.</w:t>
      </w:r>
      <w:r w:rsidR="00362716">
        <w:rPr>
          <w:sz w:val="24"/>
          <w:szCs w:val="24"/>
        </w:rPr>
        <w:t xml:space="preserve"> </w:t>
      </w:r>
    </w:p>
    <w:p w:rsidR="00152C43" w:rsidRPr="004F4658" w:rsidRDefault="00152C43" w:rsidP="00152C4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4F4658">
        <w:rPr>
          <w:sz w:val="24"/>
          <w:szCs w:val="24"/>
        </w:rPr>
        <w:t>Zamawiający informuje, iż jedna sztuka, określona w Formularzu cenowym to w zależności od potrzeb Zamawiającego jedna koperta, teczka, segregator.</w:t>
      </w:r>
      <w:r w:rsidR="004F4658" w:rsidRPr="004F4658">
        <w:rPr>
          <w:sz w:val="24"/>
          <w:szCs w:val="24"/>
        </w:rPr>
        <w:t xml:space="preserve"> Podane ilości są ilościami szacunkowymi – maksymalnymi.</w:t>
      </w:r>
    </w:p>
    <w:p w:rsidR="00152C43" w:rsidRPr="004F4658" w:rsidRDefault="004F4658" w:rsidP="00152C4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4F4658">
        <w:rPr>
          <w:sz w:val="24"/>
          <w:szCs w:val="24"/>
        </w:rPr>
        <w:t xml:space="preserve">Zamawiający informuje, iż udostępnienia są określone w </w:t>
      </w:r>
      <w:r w:rsidR="00362716">
        <w:rPr>
          <w:sz w:val="24"/>
          <w:szCs w:val="24"/>
        </w:rPr>
        <w:t xml:space="preserve">pkt. V </w:t>
      </w:r>
      <w:r w:rsidRPr="004F4658">
        <w:rPr>
          <w:sz w:val="24"/>
          <w:szCs w:val="24"/>
        </w:rPr>
        <w:t xml:space="preserve">poz. 1-4, a cena w </w:t>
      </w:r>
      <w:r w:rsidR="00362716">
        <w:rPr>
          <w:sz w:val="24"/>
          <w:szCs w:val="24"/>
        </w:rPr>
        <w:t>pkt. V poz</w:t>
      </w:r>
      <w:r w:rsidRPr="004F4658">
        <w:rPr>
          <w:sz w:val="24"/>
          <w:szCs w:val="24"/>
        </w:rPr>
        <w:t>. 7 ma obejmować sam skan.</w:t>
      </w:r>
    </w:p>
    <w:p w:rsidR="00152C43" w:rsidRPr="004F4658" w:rsidRDefault="00152C43" w:rsidP="00152C4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4F4658">
        <w:rPr>
          <w:sz w:val="24"/>
          <w:szCs w:val="24"/>
        </w:rPr>
        <w:t>Zamawiający informuje, iż poprzez 1 szt. rozumie jedną stronę A4.</w:t>
      </w:r>
    </w:p>
    <w:p w:rsidR="00152C43" w:rsidRPr="004F4658" w:rsidRDefault="00152C43" w:rsidP="00152C4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4F4658">
        <w:rPr>
          <w:sz w:val="24"/>
          <w:szCs w:val="24"/>
        </w:rPr>
        <w:t>Zamawiający informuje, iż nie jest w stanie oszacować ile stron będzie posiadała wymagana dokumentacja.</w:t>
      </w:r>
      <w:bookmarkStart w:id="0" w:name="_GoBack"/>
      <w:bookmarkEnd w:id="0"/>
    </w:p>
    <w:p w:rsidR="0074385E" w:rsidRPr="0074385E" w:rsidRDefault="0074385E" w:rsidP="0074385E">
      <w:pPr>
        <w:spacing w:before="100" w:beforeAutospacing="1" w:after="100" w:afterAutospacing="1"/>
        <w:rPr>
          <w:sz w:val="24"/>
          <w:szCs w:val="24"/>
        </w:rPr>
      </w:pPr>
    </w:p>
    <w:p w:rsidR="00391320" w:rsidRPr="00391320" w:rsidRDefault="00391320" w:rsidP="0074385E">
      <w:pPr>
        <w:pStyle w:val="Default"/>
        <w:spacing w:after="63"/>
        <w:jc w:val="both"/>
        <w:rPr>
          <w:rFonts w:ascii="Times New Roman" w:hAnsi="Times New Roman" w:cs="Times New Roman"/>
          <w:b/>
        </w:rPr>
      </w:pPr>
    </w:p>
    <w:p w:rsidR="00391320" w:rsidRPr="00391320" w:rsidRDefault="00391320" w:rsidP="00391320">
      <w:pPr>
        <w:ind w:left="142"/>
        <w:jc w:val="both"/>
        <w:rPr>
          <w:sz w:val="24"/>
          <w:szCs w:val="24"/>
        </w:rPr>
      </w:pPr>
    </w:p>
    <w:p w:rsidR="00391320" w:rsidRDefault="00391320" w:rsidP="00391320">
      <w:pPr>
        <w:pStyle w:val="Tekstpodstawowywcity3"/>
        <w:spacing w:line="240" w:lineRule="auto"/>
        <w:ind w:firstLine="0"/>
        <w:rPr>
          <w:sz w:val="24"/>
        </w:rPr>
      </w:pPr>
    </w:p>
    <w:p w:rsidR="00391320" w:rsidRPr="00CC27EB" w:rsidRDefault="00391320" w:rsidP="00391320">
      <w:pPr>
        <w:pStyle w:val="Tekstpodstawowy"/>
        <w:ind w:left="3117" w:firstLine="423"/>
        <w:jc w:val="right"/>
        <w:rPr>
          <w:i/>
          <w:sz w:val="24"/>
        </w:rPr>
      </w:pPr>
      <w:r w:rsidRPr="00CC27EB">
        <w:rPr>
          <w:i/>
          <w:sz w:val="24"/>
        </w:rPr>
        <w:t>Zamawiający</w:t>
      </w:r>
    </w:p>
    <w:p w:rsidR="00391320" w:rsidRDefault="00391320" w:rsidP="00391320">
      <w:pPr>
        <w:pStyle w:val="Tekstpodstawowy"/>
        <w:ind w:left="3117" w:firstLine="423"/>
        <w:jc w:val="right"/>
        <w:rPr>
          <w:sz w:val="24"/>
        </w:rPr>
      </w:pPr>
    </w:p>
    <w:p w:rsidR="00391320" w:rsidRDefault="00391320" w:rsidP="00391320">
      <w:pPr>
        <w:pStyle w:val="Tekstpodstawowy"/>
        <w:rPr>
          <w:sz w:val="24"/>
        </w:rPr>
      </w:pPr>
    </w:p>
    <w:p w:rsidR="00391320" w:rsidRDefault="00391320" w:rsidP="00391320"/>
    <w:p w:rsidR="0033145C" w:rsidRDefault="0033145C"/>
    <w:sectPr w:rsidR="0033145C" w:rsidSect="00C80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95F" w:rsidRDefault="004F4658">
      <w:r>
        <w:separator/>
      </w:r>
    </w:p>
  </w:endnote>
  <w:endnote w:type="continuationSeparator" w:id="0">
    <w:p w:rsidR="002D595F" w:rsidRDefault="004F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5E6" w:rsidRDefault="00BB58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5E6" w:rsidRDefault="003627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5E6" w:rsidRDefault="0039132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8255" t="6350" r="10795" b="127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251C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"/>
          </w:pict>
        </mc:Fallback>
      </mc:AlternateContent>
    </w:r>
  </w:p>
  <w:p w:rsidR="006D45E6" w:rsidRDefault="00BB5864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5E6" w:rsidRDefault="0036271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5E6" w:rsidRDefault="00BB5864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  <w:noProof/>
      </w:rPr>
      <w:fldChar w:fldCharType="begin"/>
    </w:r>
    <w:r>
      <w:rPr>
        <w:rStyle w:val="Numerstrony"/>
        <w:noProof/>
      </w:rPr>
      <w:instrText xml:space="preserve"> NUMPAGES  \* MERGEFORMAT </w:instrText>
    </w:r>
    <w:r>
      <w:rPr>
        <w:rStyle w:val="Numerstrony"/>
        <w:noProof/>
      </w:rPr>
      <w:fldChar w:fldCharType="separate"/>
    </w:r>
    <w:r w:rsidRPr="000B69A3">
      <w:rPr>
        <w:rStyle w:val="Numerstrony"/>
        <w:noProof/>
      </w:rPr>
      <w:t>1</w:t>
    </w:r>
    <w:r>
      <w:rPr>
        <w:rStyle w:val="Numerstrony"/>
        <w:noProof/>
      </w:rPr>
      <w:fldChar w:fldCharType="end"/>
    </w:r>
  </w:p>
  <w:p w:rsidR="006D45E6" w:rsidRDefault="00362716">
    <w:pPr>
      <w:pStyle w:val="Stopka"/>
      <w:tabs>
        <w:tab w:val="clear" w:pos="4536"/>
        <w:tab w:val="left" w:pos="6237"/>
      </w:tabs>
    </w:pPr>
  </w:p>
  <w:p w:rsidR="006D45E6" w:rsidRDefault="00BB5864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95F" w:rsidRDefault="004F4658">
      <w:r>
        <w:separator/>
      </w:r>
    </w:p>
  </w:footnote>
  <w:footnote w:type="continuationSeparator" w:id="0">
    <w:p w:rsidR="002D595F" w:rsidRDefault="004F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5E6" w:rsidRDefault="003627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5E6" w:rsidRDefault="003627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5E6" w:rsidRDefault="003627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0EFD96"/>
    <w:multiLevelType w:val="hybridMultilevel"/>
    <w:tmpl w:val="430B7E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533F7"/>
    <w:multiLevelType w:val="hybridMultilevel"/>
    <w:tmpl w:val="FCD87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5E3"/>
    <w:multiLevelType w:val="hybridMultilevel"/>
    <w:tmpl w:val="970406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F15"/>
    <w:multiLevelType w:val="multilevel"/>
    <w:tmpl w:val="06FADF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C9108F"/>
    <w:multiLevelType w:val="hybridMultilevel"/>
    <w:tmpl w:val="D8DA9C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A73DD"/>
    <w:multiLevelType w:val="multilevel"/>
    <w:tmpl w:val="72EC43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7730E2"/>
    <w:multiLevelType w:val="multilevel"/>
    <w:tmpl w:val="F170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23CD4"/>
    <w:multiLevelType w:val="multilevel"/>
    <w:tmpl w:val="9B9C5E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A87B9A"/>
    <w:multiLevelType w:val="multilevel"/>
    <w:tmpl w:val="27287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CB5F80"/>
    <w:multiLevelType w:val="multilevel"/>
    <w:tmpl w:val="1B5E32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  <w:lvlOverride w:ilvl="0">
      <w:startOverride w:val="2"/>
    </w:lvlOverride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20"/>
    <w:rsid w:val="00152C43"/>
    <w:rsid w:val="001D2FF0"/>
    <w:rsid w:val="002D595F"/>
    <w:rsid w:val="0033145C"/>
    <w:rsid w:val="00362716"/>
    <w:rsid w:val="00391320"/>
    <w:rsid w:val="004F4658"/>
    <w:rsid w:val="00593BCF"/>
    <w:rsid w:val="0074385E"/>
    <w:rsid w:val="00973D21"/>
    <w:rsid w:val="00B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20B1A"/>
  <w15:chartTrackingRefBased/>
  <w15:docId w15:val="{06B22C57-4A92-4370-B0D8-BECADA24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1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132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1320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391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13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91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1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91320"/>
  </w:style>
  <w:style w:type="paragraph" w:styleId="Tekstpodstawowy">
    <w:name w:val="Body Text"/>
    <w:basedOn w:val="Normalny"/>
    <w:link w:val="TekstpodstawowyZnak"/>
    <w:rsid w:val="0039132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9132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91320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132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91320"/>
    <w:pPr>
      <w:suppressAutoHyphens/>
      <w:ind w:left="720"/>
      <w:contextualSpacing/>
    </w:pPr>
    <w:rPr>
      <w:rFonts w:eastAsia="Calibri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9132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91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Wierzba</dc:creator>
  <cp:keywords/>
  <dc:description/>
  <cp:lastModifiedBy>Paulina Wierzba</cp:lastModifiedBy>
  <cp:revision>5</cp:revision>
  <dcterms:created xsi:type="dcterms:W3CDTF">2018-07-04T09:20:00Z</dcterms:created>
  <dcterms:modified xsi:type="dcterms:W3CDTF">2018-07-04T14:38:00Z</dcterms:modified>
</cp:coreProperties>
</file>