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2846BA">
      <w:pPr>
        <w:rPr>
          <w:b/>
          <w:bCs/>
          <w:sz w:val="24"/>
        </w:rPr>
      </w:pPr>
      <w:r w:rsidRPr="002846BA">
        <w:rPr>
          <w:b/>
          <w:bCs/>
          <w:sz w:val="24"/>
        </w:rPr>
        <w:t xml:space="preserve">Okręgowy Szpital Kolejowy w Katowicach - </w:t>
      </w:r>
      <w:proofErr w:type="spellStart"/>
      <w:r w:rsidRPr="002846BA">
        <w:rPr>
          <w:b/>
          <w:bCs/>
          <w:sz w:val="24"/>
        </w:rPr>
        <w:t>s.p.z.o.z</w:t>
      </w:r>
      <w:proofErr w:type="spellEnd"/>
      <w:r w:rsidRPr="002846BA">
        <w:rPr>
          <w:b/>
          <w:bCs/>
          <w:sz w:val="24"/>
        </w:rPr>
        <w:t>.</w:t>
      </w:r>
    </w:p>
    <w:p w:rsidR="006D4AB3" w:rsidRDefault="002846BA">
      <w:pPr>
        <w:rPr>
          <w:b/>
          <w:bCs/>
          <w:sz w:val="24"/>
        </w:rPr>
      </w:pPr>
      <w:proofErr w:type="spellStart"/>
      <w:r w:rsidRPr="002846BA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2846BA">
        <w:rPr>
          <w:b/>
          <w:bCs/>
          <w:sz w:val="24"/>
        </w:rPr>
        <w:t>65</w:t>
      </w:r>
    </w:p>
    <w:p w:rsidR="006D4AB3" w:rsidRDefault="002846BA">
      <w:pPr>
        <w:rPr>
          <w:b/>
          <w:bCs/>
          <w:sz w:val="24"/>
        </w:rPr>
      </w:pPr>
      <w:r w:rsidRPr="002846BA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2846BA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846BA" w:rsidRPr="002846BA">
        <w:rPr>
          <w:b/>
          <w:bCs/>
          <w:sz w:val="24"/>
        </w:rPr>
        <w:t>TZM/17/P/17</w:t>
      </w:r>
      <w:r>
        <w:rPr>
          <w:sz w:val="24"/>
        </w:rPr>
        <w:tab/>
        <w:t xml:space="preserve"> </w:t>
      </w:r>
      <w:r w:rsidR="002846BA" w:rsidRPr="002846BA">
        <w:rPr>
          <w:sz w:val="24"/>
        </w:rPr>
        <w:t>Katowice</w:t>
      </w:r>
      <w:r>
        <w:rPr>
          <w:sz w:val="24"/>
        </w:rPr>
        <w:t xml:space="preserve"> dnia: </w:t>
      </w:r>
      <w:r w:rsidR="002846BA" w:rsidRPr="002846BA">
        <w:rPr>
          <w:sz w:val="24"/>
        </w:rPr>
        <w:t>2017-10-25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106D84">
        <w:rPr>
          <w:rFonts w:ascii="Times New Roman" w:hAnsi="Times New Roman"/>
        </w:rPr>
        <w:t xml:space="preserve"> - 7</w:t>
      </w:r>
    </w:p>
    <w:p w:rsidR="00A60791" w:rsidRDefault="00A60791" w:rsidP="00A60791">
      <w:pPr>
        <w:ind w:left="284"/>
        <w:jc w:val="both"/>
        <w:rPr>
          <w:i/>
          <w:sz w:val="24"/>
        </w:rPr>
      </w:pP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106D8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2846BA" w:rsidRPr="002846BA">
        <w:rPr>
          <w:sz w:val="24"/>
        </w:rPr>
        <w:t>2017-10-23</w:t>
      </w:r>
      <w:r>
        <w:rPr>
          <w:sz w:val="24"/>
        </w:rPr>
        <w:t xml:space="preserve"> do Zamawiającego wpłynęła prośba o</w:t>
      </w:r>
      <w:r w:rsidR="00106D84">
        <w:rPr>
          <w:sz w:val="24"/>
        </w:rPr>
        <w:t> </w:t>
      </w:r>
      <w:r>
        <w:rPr>
          <w:sz w:val="24"/>
        </w:rPr>
        <w:t xml:space="preserve">wyjaśnienie zapisu </w:t>
      </w:r>
      <w:r w:rsidR="00106D84">
        <w:rPr>
          <w:sz w:val="24"/>
        </w:rPr>
        <w:t>S</w:t>
      </w:r>
      <w:r>
        <w:rPr>
          <w:sz w:val="24"/>
        </w:rPr>
        <w:t xml:space="preserve">pecyfikacji </w:t>
      </w:r>
      <w:r w:rsidR="00106D84">
        <w:rPr>
          <w:sz w:val="24"/>
        </w:rPr>
        <w:t>Istotnych Warunków 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2846BA" w:rsidRPr="002846BA">
        <w:rPr>
          <w:sz w:val="24"/>
        </w:rPr>
        <w:t xml:space="preserve">(Dz. U. z 2015 r. poz. 2164 z </w:t>
      </w:r>
      <w:proofErr w:type="spellStart"/>
      <w:r w:rsidR="002846BA" w:rsidRPr="002846BA">
        <w:rPr>
          <w:sz w:val="24"/>
        </w:rPr>
        <w:t>późn</w:t>
      </w:r>
      <w:proofErr w:type="spellEnd"/>
      <w:r w:rsidR="002846BA" w:rsidRPr="002846BA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2846BA" w:rsidRPr="002846BA">
        <w:rPr>
          <w:b/>
          <w:sz w:val="24"/>
        </w:rPr>
        <w:t>przetarg</w:t>
      </w:r>
      <w:r w:rsidR="00106D84">
        <w:rPr>
          <w:b/>
          <w:sz w:val="24"/>
        </w:rPr>
        <w:t>u</w:t>
      </w:r>
      <w:r w:rsidR="002846BA" w:rsidRPr="002846BA">
        <w:rPr>
          <w:b/>
          <w:sz w:val="24"/>
        </w:rPr>
        <w:t xml:space="preserve"> nieograniczon</w:t>
      </w:r>
      <w:r w:rsidR="00106D84">
        <w:rPr>
          <w:b/>
          <w:sz w:val="24"/>
        </w:rPr>
        <w:t>ego</w:t>
      </w:r>
      <w:r>
        <w:rPr>
          <w:sz w:val="24"/>
        </w:rPr>
        <w:t>, na:</w:t>
      </w:r>
      <w:r w:rsidR="00106D84">
        <w:rPr>
          <w:sz w:val="24"/>
        </w:rPr>
        <w:t xml:space="preserve">                                        </w:t>
      </w:r>
      <w:r w:rsidR="002846BA" w:rsidRPr="002846BA">
        <w:rPr>
          <w:b/>
          <w:sz w:val="24"/>
        </w:rPr>
        <w:t>Dostaw</w:t>
      </w:r>
      <w:r w:rsidR="00106D84">
        <w:rPr>
          <w:b/>
          <w:sz w:val="24"/>
        </w:rPr>
        <w:t>ę</w:t>
      </w:r>
      <w:r w:rsidR="002846BA" w:rsidRPr="002846BA">
        <w:rPr>
          <w:b/>
          <w:sz w:val="24"/>
        </w:rPr>
        <w:t xml:space="preserve"> produktów leczniczych - II</w:t>
      </w:r>
      <w:r>
        <w:rPr>
          <w:sz w:val="24"/>
        </w:rPr>
        <w:t>,</w:t>
      </w:r>
    </w:p>
    <w:p w:rsidR="00106D84" w:rsidRDefault="00106D84" w:rsidP="00106D84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106D8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</w:t>
      </w:r>
      <w:r w:rsidR="00106D84">
        <w:rPr>
          <w:sz w:val="24"/>
        </w:rPr>
        <w:t>mnianej prośby jest następująca</w:t>
      </w:r>
      <w:r>
        <w:rPr>
          <w:sz w:val="24"/>
        </w:rPr>
        <w:t>:</w:t>
      </w:r>
    </w:p>
    <w:p w:rsidR="00106D84" w:rsidRDefault="00106D84" w:rsidP="00106D84">
      <w:pPr>
        <w:pStyle w:val="Tekstpodstawowywcity3"/>
        <w:spacing w:line="240" w:lineRule="auto"/>
        <w:ind w:firstLine="0"/>
        <w:rPr>
          <w:sz w:val="24"/>
        </w:rPr>
      </w:pPr>
    </w:p>
    <w:p w:rsidR="002846BA" w:rsidRPr="002846BA" w:rsidRDefault="002846BA" w:rsidP="00106D84">
      <w:pPr>
        <w:pStyle w:val="Tekstpodstawowywcity3"/>
        <w:spacing w:line="240" w:lineRule="auto"/>
        <w:ind w:firstLine="0"/>
        <w:rPr>
          <w:sz w:val="24"/>
        </w:rPr>
      </w:pPr>
      <w:r w:rsidRPr="002846BA">
        <w:rPr>
          <w:sz w:val="24"/>
        </w:rPr>
        <w:t>1. Czy zamawiający w pakiec</w:t>
      </w:r>
      <w:r w:rsidR="00106D84">
        <w:rPr>
          <w:sz w:val="24"/>
        </w:rPr>
        <w:t xml:space="preserve">ie 9 pozycja 71 dopuści </w:t>
      </w:r>
      <w:proofErr w:type="spellStart"/>
      <w:r w:rsidR="00106D84">
        <w:rPr>
          <w:sz w:val="24"/>
        </w:rPr>
        <w:t>Nebbud</w:t>
      </w:r>
      <w:proofErr w:type="spellEnd"/>
      <w:r w:rsidR="00106D84">
        <w:rPr>
          <w:sz w:val="24"/>
        </w:rPr>
        <w:t xml:space="preserve"> </w:t>
      </w:r>
      <w:r w:rsidRPr="002846BA">
        <w:rPr>
          <w:sz w:val="24"/>
        </w:rPr>
        <w:t>0,5mg/ml ampułka 2 ml.</w:t>
      </w:r>
    </w:p>
    <w:p w:rsidR="002846BA" w:rsidRDefault="00106D84" w:rsidP="00106D84">
      <w:pPr>
        <w:pStyle w:val="Tekstpodstawowywcity3"/>
        <w:spacing w:line="240" w:lineRule="auto"/>
        <w:ind w:firstLine="0"/>
        <w:rPr>
          <w:b/>
          <w:sz w:val="24"/>
        </w:rPr>
      </w:pPr>
      <w:r w:rsidRPr="00106D84">
        <w:rPr>
          <w:b/>
          <w:sz w:val="24"/>
        </w:rPr>
        <w:t>Odp.:</w:t>
      </w:r>
    </w:p>
    <w:p w:rsidR="00106D84" w:rsidRPr="002846BA" w:rsidRDefault="00106D84" w:rsidP="00106D84">
      <w:pPr>
        <w:pStyle w:val="Tekstpodstawowywcity3"/>
        <w:spacing w:line="240" w:lineRule="auto"/>
        <w:ind w:firstLine="0"/>
        <w:rPr>
          <w:sz w:val="24"/>
        </w:rPr>
      </w:pPr>
      <w:r w:rsidRPr="00106D84">
        <w:rPr>
          <w:sz w:val="24"/>
        </w:rPr>
        <w:t xml:space="preserve">Zamawiający dopuszcza w </w:t>
      </w:r>
      <w:r>
        <w:rPr>
          <w:sz w:val="24"/>
        </w:rPr>
        <w:t>P</w:t>
      </w:r>
      <w:r w:rsidRPr="00106D84">
        <w:rPr>
          <w:sz w:val="24"/>
        </w:rPr>
        <w:t>akiecie nr 9 poz. 71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Nebbud</w:t>
      </w:r>
      <w:proofErr w:type="spellEnd"/>
      <w:r>
        <w:rPr>
          <w:sz w:val="24"/>
        </w:rPr>
        <w:t xml:space="preserve"> </w:t>
      </w:r>
      <w:r w:rsidRPr="002846BA">
        <w:rPr>
          <w:sz w:val="24"/>
        </w:rPr>
        <w:t>0,5mg/ml ampułka 2 ml.</w:t>
      </w:r>
    </w:p>
    <w:p w:rsidR="00106D84" w:rsidRDefault="00106D84" w:rsidP="00106D84">
      <w:pPr>
        <w:pStyle w:val="Tekstpodstawowywcity3"/>
        <w:spacing w:line="240" w:lineRule="auto"/>
        <w:ind w:firstLine="0"/>
        <w:rPr>
          <w:b/>
          <w:sz w:val="24"/>
        </w:rPr>
      </w:pPr>
    </w:p>
    <w:p w:rsidR="006D4AB3" w:rsidRDefault="002846BA" w:rsidP="00106D84">
      <w:pPr>
        <w:pStyle w:val="Tekstpodstawowywcity3"/>
        <w:spacing w:line="240" w:lineRule="auto"/>
        <w:ind w:firstLine="0"/>
        <w:rPr>
          <w:sz w:val="24"/>
        </w:rPr>
      </w:pPr>
      <w:r w:rsidRPr="002846BA">
        <w:rPr>
          <w:sz w:val="24"/>
        </w:rPr>
        <w:t xml:space="preserve">2. Czy zamawiający wymaga  w pakiecie  9 pozycja 71, aby </w:t>
      </w:r>
      <w:proofErr w:type="spellStart"/>
      <w:r w:rsidRPr="002846BA">
        <w:rPr>
          <w:sz w:val="24"/>
        </w:rPr>
        <w:t>Budezonid</w:t>
      </w:r>
      <w:proofErr w:type="spellEnd"/>
      <w:r w:rsidRPr="002846BA">
        <w:rPr>
          <w:sz w:val="24"/>
        </w:rPr>
        <w:t xml:space="preserve"> do nebulizacji  był  wytwarzany w technologii </w:t>
      </w:r>
      <w:proofErr w:type="spellStart"/>
      <w:r w:rsidRPr="002846BA">
        <w:rPr>
          <w:sz w:val="24"/>
        </w:rPr>
        <w:t>Steri</w:t>
      </w:r>
      <w:proofErr w:type="spellEnd"/>
      <w:r w:rsidRPr="002846BA">
        <w:rPr>
          <w:sz w:val="24"/>
        </w:rPr>
        <w:t xml:space="preserve"> </w:t>
      </w:r>
      <w:proofErr w:type="spellStart"/>
      <w:r w:rsidRPr="002846BA">
        <w:rPr>
          <w:sz w:val="24"/>
        </w:rPr>
        <w:t>Neb</w:t>
      </w:r>
      <w:proofErr w:type="spellEnd"/>
      <w:r w:rsidRPr="002846BA">
        <w:rPr>
          <w:sz w:val="24"/>
        </w:rPr>
        <w:t xml:space="preserve"> czyli posiadał technologię produkcji leku zapewniająca zawiesinę wolną od substancji konserwujących, opatrzenie każdej ampułki etykietą, proste otwieranie ( system </w:t>
      </w:r>
      <w:proofErr w:type="spellStart"/>
      <w:r w:rsidRPr="002846BA">
        <w:rPr>
          <w:sz w:val="24"/>
        </w:rPr>
        <w:t>easy</w:t>
      </w:r>
      <w:proofErr w:type="spellEnd"/>
      <w:r w:rsidRPr="002846BA">
        <w:rPr>
          <w:sz w:val="24"/>
        </w:rPr>
        <w:t xml:space="preserve"> twist </w:t>
      </w:r>
      <w:proofErr w:type="spellStart"/>
      <w:r w:rsidRPr="002846BA">
        <w:rPr>
          <w:sz w:val="24"/>
        </w:rPr>
        <w:t>open</w:t>
      </w:r>
      <w:proofErr w:type="spellEnd"/>
      <w:r w:rsidRPr="002846BA">
        <w:rPr>
          <w:sz w:val="24"/>
        </w:rPr>
        <w:t>), przeźroczystą ampułkę wytwarzaną w systemie BFS.</w:t>
      </w:r>
    </w:p>
    <w:p w:rsidR="00106D84" w:rsidRDefault="00106D84" w:rsidP="00106D84">
      <w:pPr>
        <w:pStyle w:val="Tekstpodstawowywcity3"/>
        <w:spacing w:line="240" w:lineRule="auto"/>
        <w:ind w:firstLine="0"/>
        <w:rPr>
          <w:b/>
          <w:sz w:val="24"/>
        </w:rPr>
      </w:pPr>
      <w:r w:rsidRPr="00106D84">
        <w:rPr>
          <w:b/>
          <w:sz w:val="24"/>
        </w:rPr>
        <w:t>Odp.:</w:t>
      </w:r>
    </w:p>
    <w:p w:rsidR="00A60791" w:rsidRDefault="00106D84" w:rsidP="00A60791">
      <w:pPr>
        <w:pStyle w:val="Tekstpodstawowywcity3"/>
        <w:spacing w:line="240" w:lineRule="auto"/>
        <w:ind w:firstLine="0"/>
        <w:rPr>
          <w:sz w:val="24"/>
        </w:rPr>
      </w:pPr>
      <w:r w:rsidRPr="00106D84">
        <w:rPr>
          <w:sz w:val="24"/>
        </w:rPr>
        <w:t xml:space="preserve">Zamawiający dopuszcza w </w:t>
      </w:r>
      <w:r>
        <w:rPr>
          <w:sz w:val="24"/>
        </w:rPr>
        <w:t>P</w:t>
      </w:r>
      <w:r w:rsidRPr="00106D84">
        <w:rPr>
          <w:sz w:val="24"/>
        </w:rPr>
        <w:t>akiecie nr 9 poz. 71</w:t>
      </w:r>
      <w:r w:rsidR="00A60791">
        <w:rPr>
          <w:sz w:val="24"/>
        </w:rPr>
        <w:t>,</w:t>
      </w:r>
      <w:r w:rsidR="00A60791" w:rsidRPr="00A60791">
        <w:rPr>
          <w:sz w:val="24"/>
        </w:rPr>
        <w:t xml:space="preserve"> </w:t>
      </w:r>
      <w:r w:rsidR="00A60791" w:rsidRPr="002846BA">
        <w:rPr>
          <w:sz w:val="24"/>
        </w:rPr>
        <w:t xml:space="preserve">aby </w:t>
      </w:r>
      <w:proofErr w:type="spellStart"/>
      <w:r w:rsidR="00A60791" w:rsidRPr="002846BA">
        <w:rPr>
          <w:sz w:val="24"/>
        </w:rPr>
        <w:t>Budezonid</w:t>
      </w:r>
      <w:proofErr w:type="spellEnd"/>
      <w:r w:rsidR="00A60791" w:rsidRPr="002846BA">
        <w:rPr>
          <w:sz w:val="24"/>
        </w:rPr>
        <w:t xml:space="preserve"> do nebulizacji  był  wytwarzany w technologii </w:t>
      </w:r>
      <w:proofErr w:type="spellStart"/>
      <w:r w:rsidR="00A60791" w:rsidRPr="002846BA">
        <w:rPr>
          <w:sz w:val="24"/>
        </w:rPr>
        <w:t>Steri</w:t>
      </w:r>
      <w:proofErr w:type="spellEnd"/>
      <w:r w:rsidR="00A60791" w:rsidRPr="002846BA">
        <w:rPr>
          <w:sz w:val="24"/>
        </w:rPr>
        <w:t xml:space="preserve"> </w:t>
      </w:r>
      <w:proofErr w:type="spellStart"/>
      <w:r w:rsidR="00A60791" w:rsidRPr="002846BA">
        <w:rPr>
          <w:sz w:val="24"/>
        </w:rPr>
        <w:t>Neb</w:t>
      </w:r>
      <w:proofErr w:type="spellEnd"/>
      <w:r w:rsidR="00A60791" w:rsidRPr="002846BA">
        <w:rPr>
          <w:sz w:val="24"/>
        </w:rPr>
        <w:t xml:space="preserve"> czyli posiadał technologię produkcji leku zapewniająca zawiesinę wolną od substancji konserwujących, opatrzenie każdej ampułki etykietą, proste otwieranie ( system </w:t>
      </w:r>
      <w:proofErr w:type="spellStart"/>
      <w:r w:rsidR="00A60791" w:rsidRPr="002846BA">
        <w:rPr>
          <w:sz w:val="24"/>
        </w:rPr>
        <w:t>easy</w:t>
      </w:r>
      <w:proofErr w:type="spellEnd"/>
      <w:r w:rsidR="00A60791" w:rsidRPr="002846BA">
        <w:rPr>
          <w:sz w:val="24"/>
        </w:rPr>
        <w:t xml:space="preserve"> twist </w:t>
      </w:r>
      <w:proofErr w:type="spellStart"/>
      <w:r w:rsidR="00A60791" w:rsidRPr="002846BA">
        <w:rPr>
          <w:sz w:val="24"/>
        </w:rPr>
        <w:t>open</w:t>
      </w:r>
      <w:proofErr w:type="spellEnd"/>
      <w:r w:rsidR="00A60791" w:rsidRPr="002846BA">
        <w:rPr>
          <w:sz w:val="24"/>
        </w:rPr>
        <w:t>), przeźroczystą ampułkę wytwarzaną w systemie BFS.</w:t>
      </w:r>
    </w:p>
    <w:p w:rsidR="00106D84" w:rsidRPr="00106D84" w:rsidRDefault="00106D84" w:rsidP="00106D84">
      <w:pPr>
        <w:pStyle w:val="Tekstpodstawowywcity3"/>
        <w:spacing w:line="240" w:lineRule="auto"/>
        <w:ind w:firstLine="0"/>
        <w:rPr>
          <w:b/>
          <w:sz w:val="24"/>
        </w:rPr>
      </w:pPr>
    </w:p>
    <w:p w:rsidR="00106D84" w:rsidRDefault="00106D84" w:rsidP="00106D84">
      <w:pPr>
        <w:pStyle w:val="Tekstpodstawowy"/>
        <w:ind w:left="3117" w:firstLine="423"/>
        <w:jc w:val="right"/>
        <w:rPr>
          <w:i/>
          <w:sz w:val="24"/>
        </w:rPr>
      </w:pPr>
    </w:p>
    <w:p w:rsidR="00106D84" w:rsidRDefault="00106D84" w:rsidP="00106D84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Pr="00106D84" w:rsidRDefault="006D4AB3" w:rsidP="00106D84">
      <w:pPr>
        <w:pStyle w:val="Tekstpodstawowy"/>
        <w:ind w:left="3117" w:firstLine="423"/>
        <w:jc w:val="right"/>
        <w:rPr>
          <w:i/>
          <w:sz w:val="24"/>
        </w:rPr>
      </w:pPr>
      <w:r w:rsidRPr="00106D84">
        <w:rPr>
          <w:i/>
          <w:sz w:val="24"/>
        </w:rPr>
        <w:t>Zamawiający</w:t>
      </w:r>
    </w:p>
    <w:p w:rsidR="006D4AB3" w:rsidRDefault="006D4AB3" w:rsidP="00106D84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106D84">
      <w:pPr>
        <w:pStyle w:val="Tekstpodstawowy"/>
        <w:rPr>
          <w:sz w:val="24"/>
        </w:rPr>
      </w:pPr>
    </w:p>
    <w:sectPr w:rsidR="006D4AB3" w:rsidSect="00F80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47" w:rsidRDefault="00981547">
      <w:r>
        <w:separator/>
      </w:r>
    </w:p>
  </w:endnote>
  <w:endnote w:type="continuationSeparator" w:id="0">
    <w:p w:rsidR="00981547" w:rsidRDefault="0098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9F4F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9F4FD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9F4FD9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1F0247" w:rsidRPr="001F0247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47" w:rsidRDefault="00981547">
      <w:r>
        <w:separator/>
      </w:r>
    </w:p>
  </w:footnote>
  <w:footnote w:type="continuationSeparator" w:id="0">
    <w:p w:rsidR="00981547" w:rsidRDefault="0098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BA" w:rsidRDefault="002846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BA" w:rsidRDefault="002846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BA" w:rsidRDefault="002846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BA"/>
    <w:rsid w:val="00031374"/>
    <w:rsid w:val="000A1097"/>
    <w:rsid w:val="00106D84"/>
    <w:rsid w:val="00180C6E"/>
    <w:rsid w:val="001F0247"/>
    <w:rsid w:val="002846BA"/>
    <w:rsid w:val="004A75F2"/>
    <w:rsid w:val="005144A9"/>
    <w:rsid w:val="005B1B08"/>
    <w:rsid w:val="00662BDB"/>
    <w:rsid w:val="006B7198"/>
    <w:rsid w:val="006D4AB3"/>
    <w:rsid w:val="006F3B81"/>
    <w:rsid w:val="00897AB0"/>
    <w:rsid w:val="00981547"/>
    <w:rsid w:val="009F4FD9"/>
    <w:rsid w:val="00A60791"/>
    <w:rsid w:val="00A905AC"/>
    <w:rsid w:val="00BA6584"/>
    <w:rsid w:val="00C370F2"/>
    <w:rsid w:val="00C44EEC"/>
    <w:rsid w:val="00DF32E8"/>
    <w:rsid w:val="00E2789F"/>
    <w:rsid w:val="00EA14B3"/>
    <w:rsid w:val="00EA416E"/>
    <w:rsid w:val="00F80EEA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0EEA"/>
  </w:style>
  <w:style w:type="paragraph" w:styleId="Nagwek1">
    <w:name w:val="heading 1"/>
    <w:basedOn w:val="Normalny"/>
    <w:next w:val="Normalny"/>
    <w:qFormat/>
    <w:rsid w:val="00F80EE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80EEA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80E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0E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0EEA"/>
  </w:style>
  <w:style w:type="paragraph" w:styleId="Tekstpodstawowywcity">
    <w:name w:val="Body Text Indent"/>
    <w:basedOn w:val="Normalny"/>
    <w:rsid w:val="00F80EEA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F80EEA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F80EEA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F80EEA"/>
    <w:rPr>
      <w:sz w:val="28"/>
    </w:rPr>
  </w:style>
  <w:style w:type="paragraph" w:styleId="Tekstpodstawowywcity3">
    <w:name w:val="Body Text Indent 3"/>
    <w:basedOn w:val="Normalny"/>
    <w:rsid w:val="00F80EEA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2017-10-25T08:47:00Z</cp:lastPrinted>
  <dcterms:created xsi:type="dcterms:W3CDTF">2017-10-25T08:47:00Z</dcterms:created>
  <dcterms:modified xsi:type="dcterms:W3CDTF">2017-10-25T08:47:00Z</dcterms:modified>
</cp:coreProperties>
</file>