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38354B">
      <w:pPr>
        <w:rPr>
          <w:b/>
          <w:bCs/>
          <w:sz w:val="24"/>
        </w:rPr>
      </w:pPr>
      <w:r w:rsidRPr="0038354B">
        <w:rPr>
          <w:b/>
          <w:bCs/>
          <w:sz w:val="24"/>
        </w:rPr>
        <w:t xml:space="preserve">Okręgowy Szpital Kolejowy w Katowicach - </w:t>
      </w:r>
      <w:proofErr w:type="spellStart"/>
      <w:r w:rsidRPr="0038354B">
        <w:rPr>
          <w:b/>
          <w:bCs/>
          <w:sz w:val="24"/>
        </w:rPr>
        <w:t>s.p.z.o.z</w:t>
      </w:r>
      <w:proofErr w:type="spellEnd"/>
      <w:r w:rsidRPr="0038354B">
        <w:rPr>
          <w:b/>
          <w:bCs/>
          <w:sz w:val="24"/>
        </w:rPr>
        <w:t>.</w:t>
      </w:r>
    </w:p>
    <w:p w:rsidR="006D4AB3" w:rsidRDefault="0038354B">
      <w:pPr>
        <w:rPr>
          <w:b/>
          <w:bCs/>
          <w:sz w:val="24"/>
        </w:rPr>
      </w:pPr>
      <w:proofErr w:type="spellStart"/>
      <w:r w:rsidRPr="0038354B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38354B">
        <w:rPr>
          <w:b/>
          <w:bCs/>
          <w:sz w:val="24"/>
        </w:rPr>
        <w:t>65</w:t>
      </w:r>
    </w:p>
    <w:p w:rsidR="006D4AB3" w:rsidRDefault="0038354B">
      <w:pPr>
        <w:rPr>
          <w:b/>
          <w:bCs/>
          <w:sz w:val="24"/>
        </w:rPr>
      </w:pPr>
      <w:r w:rsidRPr="0038354B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38354B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8354B" w:rsidRPr="0038354B">
        <w:rPr>
          <w:b/>
          <w:bCs/>
          <w:sz w:val="24"/>
        </w:rPr>
        <w:t>TZM/01/P/17</w:t>
      </w:r>
      <w:r>
        <w:rPr>
          <w:sz w:val="24"/>
        </w:rPr>
        <w:tab/>
        <w:t xml:space="preserve"> </w:t>
      </w:r>
      <w:r w:rsidR="0038354B" w:rsidRPr="0038354B">
        <w:rPr>
          <w:sz w:val="24"/>
        </w:rPr>
        <w:t>Katowice</w:t>
      </w:r>
      <w:r>
        <w:rPr>
          <w:sz w:val="24"/>
        </w:rPr>
        <w:t xml:space="preserve"> dnia: </w:t>
      </w:r>
      <w:r w:rsidR="0038354B" w:rsidRPr="0038354B">
        <w:rPr>
          <w:sz w:val="24"/>
        </w:rPr>
        <w:t>2017-01-17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9175B">
        <w:rPr>
          <w:rFonts w:ascii="Times New Roman" w:hAnsi="Times New Roman"/>
        </w:rPr>
        <w:t xml:space="preserve"> - 5</w:t>
      </w:r>
    </w:p>
    <w:p w:rsidR="0029175B" w:rsidRDefault="0029175B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8354B" w:rsidRPr="0038354B">
        <w:rPr>
          <w:sz w:val="24"/>
        </w:rPr>
        <w:t>2017-01-16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8354B" w:rsidRPr="0038354B">
        <w:rPr>
          <w:sz w:val="24"/>
        </w:rPr>
        <w:t xml:space="preserve">(Dz. U. z 2015 r. poz. 2164 z </w:t>
      </w:r>
      <w:proofErr w:type="spellStart"/>
      <w:r w:rsidR="0038354B" w:rsidRPr="0038354B">
        <w:rPr>
          <w:sz w:val="24"/>
        </w:rPr>
        <w:t>późn</w:t>
      </w:r>
      <w:proofErr w:type="spellEnd"/>
      <w:r w:rsidR="0038354B" w:rsidRPr="0038354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8354B" w:rsidRPr="0038354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29175B" w:rsidP="0029175B">
      <w:pPr>
        <w:pStyle w:val="Tekstpodstawowywcity3"/>
        <w:spacing w:before="120" w:after="120"/>
        <w:ind w:firstLine="0"/>
        <w:jc w:val="center"/>
        <w:rPr>
          <w:sz w:val="24"/>
        </w:rPr>
      </w:pPr>
      <w:r>
        <w:rPr>
          <w:b/>
          <w:sz w:val="24"/>
        </w:rPr>
        <w:t>Dostawę</w:t>
      </w:r>
      <w:r w:rsidR="0038354B" w:rsidRPr="0038354B">
        <w:rPr>
          <w:b/>
          <w:sz w:val="24"/>
        </w:rPr>
        <w:t xml:space="preserve"> materiałów do procesów sterylizacji</w:t>
      </w:r>
      <w:r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t>Pytanie 1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9175B">
        <w:rPr>
          <w:sz w:val="24"/>
          <w:u w:val="single"/>
        </w:rPr>
        <w:t xml:space="preserve">Pakiet 1 Pozycja 1 . </w:t>
      </w:r>
    </w:p>
    <w:p w:rsidR="0038354B" w:rsidRPr="0038354B" w:rsidRDefault="0038354B">
      <w:pPr>
        <w:pStyle w:val="Tekstpodstawowywcity3"/>
        <w:spacing w:before="120" w:after="120"/>
        <w:ind w:firstLine="0"/>
        <w:rPr>
          <w:sz w:val="24"/>
        </w:rPr>
      </w:pPr>
      <w:r w:rsidRPr="0038354B">
        <w:rPr>
          <w:sz w:val="24"/>
        </w:rPr>
        <w:t>Czy zamawiający wymaga aby informacje na arkuszu zamieszczone były w języku polskim i pakiet spakowany był w kartonik lub papier krepowy co powoduje odpowiednie warunki krytyczne ?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t>Pytanie 2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9175B">
        <w:rPr>
          <w:sz w:val="24"/>
          <w:u w:val="single"/>
        </w:rPr>
        <w:t xml:space="preserve">Pakiet 1 Pozycja 5. </w:t>
      </w:r>
    </w:p>
    <w:p w:rsidR="0038354B" w:rsidRPr="0038354B" w:rsidRDefault="0038354B">
      <w:pPr>
        <w:pStyle w:val="Tekstpodstawowywcity3"/>
        <w:spacing w:before="120" w:after="120"/>
        <w:ind w:firstLine="0"/>
        <w:rPr>
          <w:sz w:val="24"/>
        </w:rPr>
      </w:pPr>
      <w:r w:rsidRPr="0038354B">
        <w:rPr>
          <w:sz w:val="24"/>
        </w:rPr>
        <w:t>Czy zamawiający wymaga aby test biologiczny  posiadał końcowy odczyt po 10 godzinach  i inkubacja odbywała się w klasycznym inkubatorze ?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lastRenderedPageBreak/>
        <w:t>Pytanie 3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9175B">
        <w:rPr>
          <w:sz w:val="24"/>
          <w:u w:val="single"/>
        </w:rPr>
        <w:t>Pakiet 3 Pozycja 1.</w:t>
      </w:r>
    </w:p>
    <w:p w:rsidR="0038354B" w:rsidRPr="0038354B" w:rsidRDefault="0038354B">
      <w:pPr>
        <w:pStyle w:val="Tekstpodstawowywcity3"/>
        <w:spacing w:before="120" w:after="120"/>
        <w:ind w:firstLine="0"/>
        <w:rPr>
          <w:sz w:val="24"/>
        </w:rPr>
      </w:pPr>
      <w:r w:rsidRPr="0038354B">
        <w:rPr>
          <w:sz w:val="24"/>
        </w:rPr>
        <w:t xml:space="preserve"> Czy zamawiający wymaga aby wskaźnik był w formie samoprzylepnej ?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t>Pytanie 4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9175B">
        <w:rPr>
          <w:sz w:val="24"/>
          <w:u w:val="single"/>
        </w:rPr>
        <w:t xml:space="preserve">Pakiet 5 pozycje a-i . </w:t>
      </w:r>
    </w:p>
    <w:p w:rsidR="0038354B" w:rsidRPr="0038354B" w:rsidRDefault="0038354B">
      <w:pPr>
        <w:pStyle w:val="Tekstpodstawowywcity3"/>
        <w:spacing w:before="120" w:after="120"/>
        <w:ind w:firstLine="0"/>
        <w:rPr>
          <w:sz w:val="24"/>
        </w:rPr>
      </w:pPr>
      <w:r w:rsidRPr="0038354B">
        <w:rPr>
          <w:sz w:val="24"/>
        </w:rPr>
        <w:t>Czy zamawiający wymaga aby wskaźniki sterylizacji na rękawach były określone jak mają wyglądać przed procesem sterylizacji i po procesie sterylizacji, eliminuje to omyłkę interpretacyjną ?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t>Pytanie 5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9175B">
        <w:rPr>
          <w:sz w:val="24"/>
          <w:u w:val="single"/>
        </w:rPr>
        <w:t>Pakiet 5 pozycja a-i.</w:t>
      </w:r>
    </w:p>
    <w:p w:rsidR="0038354B" w:rsidRPr="0038354B" w:rsidRDefault="0038354B">
      <w:pPr>
        <w:pStyle w:val="Tekstpodstawowywcity3"/>
        <w:spacing w:before="120" w:after="120"/>
        <w:ind w:firstLine="0"/>
        <w:rPr>
          <w:sz w:val="24"/>
        </w:rPr>
      </w:pPr>
      <w:r w:rsidRPr="0038354B">
        <w:rPr>
          <w:sz w:val="24"/>
        </w:rPr>
        <w:t xml:space="preserve">  Czy zamawiający wymaga aby na rękawie był umieszczony piktogram informujący o fakcie że opakowanie jest jednorazowego użytku?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t>Pytanie  6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9175B">
        <w:rPr>
          <w:sz w:val="24"/>
          <w:u w:val="single"/>
        </w:rPr>
        <w:t xml:space="preserve">Pakiet 5  pozycje a-i.  </w:t>
      </w:r>
    </w:p>
    <w:p w:rsidR="0038354B" w:rsidRPr="0038354B" w:rsidRDefault="0038354B">
      <w:pPr>
        <w:pStyle w:val="Tekstpodstawowywcity3"/>
        <w:spacing w:before="120" w:after="120"/>
        <w:ind w:firstLine="0"/>
        <w:rPr>
          <w:sz w:val="24"/>
        </w:rPr>
      </w:pPr>
      <w:r w:rsidRPr="0038354B">
        <w:rPr>
          <w:sz w:val="24"/>
        </w:rPr>
        <w:t>Czy zamawiający wymaga aby znak CE umieszczony był na opakowaniu zewnętrznym lub wewnątrz rolki co jest zgodne z Ustawą o Wyrobach Medycznych Zgodnie z art. 11 ust. 8. ustawy o wyrobach medycznych dnia 20 maja 2010 ?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t>Pytanie 7</w:t>
      </w:r>
    </w:p>
    <w:p w:rsidR="0038354B" w:rsidRPr="0029175B" w:rsidRDefault="0038354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9175B">
        <w:rPr>
          <w:sz w:val="24"/>
          <w:u w:val="single"/>
        </w:rPr>
        <w:t>Pakiet 5 pozycja a .</w:t>
      </w:r>
    </w:p>
    <w:p w:rsidR="0038354B" w:rsidRPr="0038354B" w:rsidRDefault="0038354B">
      <w:pPr>
        <w:pStyle w:val="Tekstpodstawowywcity3"/>
        <w:spacing w:before="120" w:after="120"/>
        <w:ind w:firstLine="0"/>
        <w:rPr>
          <w:sz w:val="24"/>
        </w:rPr>
      </w:pPr>
      <w:r w:rsidRPr="0038354B">
        <w:rPr>
          <w:sz w:val="24"/>
        </w:rPr>
        <w:t xml:space="preserve"> Czy zamawiający wyrazi zgodę na zaoferowanie rękawa o szerokości 400mm co niewiele odbiega od wymaganej szerokości ?</w:t>
      </w:r>
    </w:p>
    <w:p w:rsidR="0038354B" w:rsidRPr="0029175B" w:rsidRDefault="0029175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t>Ad. Pyt. Nr 1</w:t>
      </w:r>
      <w:r>
        <w:rPr>
          <w:b/>
          <w:sz w:val="24"/>
        </w:rPr>
        <w:t>, 2, 3, 4, 5, 6, 7</w:t>
      </w:r>
    </w:p>
    <w:p w:rsidR="0029175B" w:rsidRPr="00CD594C" w:rsidRDefault="0029175B">
      <w:pPr>
        <w:pStyle w:val="Tekstpodstawowywcity3"/>
        <w:spacing w:before="120" w:after="120"/>
        <w:ind w:firstLine="0"/>
        <w:rPr>
          <w:b/>
          <w:sz w:val="24"/>
        </w:rPr>
      </w:pPr>
      <w:r w:rsidRPr="00CD594C">
        <w:rPr>
          <w:b/>
          <w:sz w:val="24"/>
        </w:rPr>
        <w:t>Zamawiający nie zmienia pierwotnych zapisów SIWZ.</w:t>
      </w:r>
    </w:p>
    <w:p w:rsidR="0038354B" w:rsidRPr="0038354B" w:rsidRDefault="0038354B">
      <w:pPr>
        <w:pStyle w:val="Tekstpodstawowywcity3"/>
        <w:spacing w:before="120" w:after="120"/>
        <w:ind w:firstLine="0"/>
        <w:rPr>
          <w:sz w:val="24"/>
        </w:rPr>
      </w:pPr>
    </w:p>
    <w:p w:rsidR="0038354B" w:rsidRPr="0029175B" w:rsidRDefault="0038354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lastRenderedPageBreak/>
        <w:t>Pytanie</w:t>
      </w:r>
      <w:r w:rsidR="0029175B">
        <w:rPr>
          <w:b/>
          <w:sz w:val="24"/>
        </w:rPr>
        <w:t xml:space="preserve"> </w:t>
      </w:r>
      <w:r w:rsidRPr="0029175B">
        <w:rPr>
          <w:b/>
          <w:sz w:val="24"/>
        </w:rPr>
        <w:t>8</w:t>
      </w:r>
    </w:p>
    <w:p w:rsidR="0038354B" w:rsidRPr="00B413BD" w:rsidRDefault="0038354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413BD">
        <w:rPr>
          <w:sz w:val="24"/>
          <w:u w:val="single"/>
        </w:rPr>
        <w:t>Pakiet 2</w:t>
      </w:r>
    </w:p>
    <w:p w:rsidR="006D4AB3" w:rsidRDefault="0038354B">
      <w:pPr>
        <w:pStyle w:val="Tekstpodstawowywcity3"/>
        <w:spacing w:before="120" w:after="120"/>
        <w:ind w:firstLine="0"/>
        <w:rPr>
          <w:sz w:val="24"/>
        </w:rPr>
      </w:pPr>
      <w:r w:rsidRPr="0038354B">
        <w:rPr>
          <w:sz w:val="24"/>
        </w:rPr>
        <w:t>Czy zamawiający wyrazi zgodę na złożenie oferty  na wskaźniki nie samoprzylepne ? lub jeśli Zamawiający  nie wyrazi zgody na powyższe prosimy o dopuszczenie samoprzylepnego wskaźnika w technologii kolorymetrycznej z naszej wiedzy wynika, że na rynku polskim nie ma wskaźnika z substancją przesuwalną w formie testu samoprzylepnego .</w:t>
      </w:r>
    </w:p>
    <w:p w:rsidR="0029175B" w:rsidRDefault="0029175B">
      <w:pPr>
        <w:pStyle w:val="Tekstpodstawowywcity3"/>
        <w:spacing w:before="120" w:after="120"/>
        <w:ind w:firstLine="0"/>
        <w:rPr>
          <w:b/>
          <w:sz w:val="24"/>
        </w:rPr>
      </w:pPr>
      <w:r w:rsidRPr="0029175B">
        <w:rPr>
          <w:b/>
          <w:sz w:val="24"/>
        </w:rPr>
        <w:t>Ad. Pyt. Nr</w:t>
      </w:r>
      <w:r>
        <w:rPr>
          <w:b/>
          <w:sz w:val="24"/>
        </w:rPr>
        <w:t xml:space="preserve"> 8</w:t>
      </w:r>
    </w:p>
    <w:p w:rsidR="0029175B" w:rsidRPr="0029175B" w:rsidRDefault="0029175B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b/>
          <w:sz w:val="24"/>
        </w:rPr>
        <w:t xml:space="preserve">Odpowiedzi udzielono w dniu 16.01.2017 r.: </w:t>
      </w:r>
      <w:r w:rsidRPr="0029175B">
        <w:rPr>
          <w:i/>
          <w:sz w:val="24"/>
        </w:rPr>
        <w:t>„Tak, Zamawiający dopuszcza zaoferowanie testów zgodnych z SIWZ w wersji nieprzylepnej.”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8354B" w:rsidRPr="0038354B">
        <w:rPr>
          <w:sz w:val="24"/>
        </w:rPr>
        <w:t xml:space="preserve">(Dz. U. z 2015 r. poz. 2164 z </w:t>
      </w:r>
      <w:proofErr w:type="spellStart"/>
      <w:r w:rsidR="0038354B" w:rsidRPr="0038354B">
        <w:rPr>
          <w:sz w:val="24"/>
        </w:rPr>
        <w:t>późn</w:t>
      </w:r>
      <w:proofErr w:type="spellEnd"/>
      <w:r w:rsidR="0038354B" w:rsidRPr="0038354B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1B69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5B5" w:rsidRDefault="006245B5">
      <w:r>
        <w:separator/>
      </w:r>
    </w:p>
  </w:endnote>
  <w:endnote w:type="continuationSeparator" w:id="0">
    <w:p w:rsidR="006245B5" w:rsidRDefault="00624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D21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D218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D218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D594C" w:rsidRPr="00CD594C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5B5" w:rsidRDefault="006245B5">
      <w:r>
        <w:separator/>
      </w:r>
    </w:p>
  </w:footnote>
  <w:footnote w:type="continuationSeparator" w:id="0">
    <w:p w:rsidR="006245B5" w:rsidRDefault="006245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54B" w:rsidRDefault="003835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54B" w:rsidRDefault="003835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54B" w:rsidRDefault="003835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54B"/>
    <w:rsid w:val="00031374"/>
    <w:rsid w:val="000A1097"/>
    <w:rsid w:val="00180C6E"/>
    <w:rsid w:val="001B695D"/>
    <w:rsid w:val="0029175B"/>
    <w:rsid w:val="0038354B"/>
    <w:rsid w:val="004A75F2"/>
    <w:rsid w:val="005144A9"/>
    <w:rsid w:val="005B1B08"/>
    <w:rsid w:val="006245B5"/>
    <w:rsid w:val="00662BDB"/>
    <w:rsid w:val="006B7198"/>
    <w:rsid w:val="006D4AB3"/>
    <w:rsid w:val="006F3B81"/>
    <w:rsid w:val="007D2181"/>
    <w:rsid w:val="00897AB0"/>
    <w:rsid w:val="00A905AC"/>
    <w:rsid w:val="00B413BD"/>
    <w:rsid w:val="00BA6584"/>
    <w:rsid w:val="00C370F2"/>
    <w:rsid w:val="00C44EEC"/>
    <w:rsid w:val="00CD594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695D"/>
  </w:style>
  <w:style w:type="paragraph" w:styleId="Nagwek1">
    <w:name w:val="heading 1"/>
    <w:basedOn w:val="Normalny"/>
    <w:next w:val="Normalny"/>
    <w:qFormat/>
    <w:rsid w:val="001B695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B695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69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B69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B695D"/>
  </w:style>
  <w:style w:type="paragraph" w:styleId="Tekstpodstawowywcity">
    <w:name w:val="Body Text Indent"/>
    <w:basedOn w:val="Normalny"/>
    <w:rsid w:val="001B695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B695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B695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B695D"/>
    <w:rPr>
      <w:sz w:val="28"/>
    </w:rPr>
  </w:style>
  <w:style w:type="paragraph" w:styleId="Tekstpodstawowywcity3">
    <w:name w:val="Body Text Indent 3"/>
    <w:basedOn w:val="Normalny"/>
    <w:rsid w:val="001B695D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418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OSK2</dc:creator>
  <cp:keywords/>
  <cp:lastModifiedBy>OSK2</cp:lastModifiedBy>
  <cp:revision>2</cp:revision>
  <cp:lastPrinted>2017-01-17T10:32:00Z</cp:lastPrinted>
  <dcterms:created xsi:type="dcterms:W3CDTF">2017-01-17T10:32:00Z</dcterms:created>
  <dcterms:modified xsi:type="dcterms:W3CDTF">2017-01-17T10:32:00Z</dcterms:modified>
</cp:coreProperties>
</file>